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2139FFB" w14:textId="77777777" w:rsidR="00073068" w:rsidRPr="002F35B3" w:rsidRDefault="00073068" w:rsidP="00073068">
      <w:pPr>
        <w:keepNext/>
        <w:spacing w:before="60" w:after="60" w:line="240" w:lineRule="auto"/>
        <w:jc w:val="center"/>
        <w:outlineLvl w:val="3"/>
        <w:rPr>
          <w:rFonts w:ascii="Times New Roman" w:eastAsia="SimSun" w:hAnsi="Times New Roman" w:cs="Times New Roman"/>
          <w:b/>
          <w:bCs/>
          <w:color w:val="000000"/>
          <w:kern w:val="0"/>
          <w:sz w:val="32"/>
          <w:szCs w:val="32"/>
          <w:lang w:val="en-GB" w:eastAsia="zh-CN"/>
          <w14:ligatures w14:val="none"/>
        </w:rPr>
      </w:pPr>
      <w:bookmarkStart w:id="0" w:name="_Toc485953968"/>
      <w:r w:rsidRPr="002F35B3">
        <w:rPr>
          <w:rFonts w:ascii="Times New Roman" w:eastAsia="SimSun" w:hAnsi="Times New Roman" w:cs="Times New Roman"/>
          <w:b/>
          <w:bCs/>
          <w:color w:val="000000"/>
          <w:kern w:val="0"/>
          <w:sz w:val="32"/>
          <w:szCs w:val="32"/>
          <w:lang w:val="en-GB" w:eastAsia="zh-CN"/>
          <w14:ligatures w14:val="none"/>
        </w:rPr>
        <w:t>Notification of Award (Form PPS3-8)</w:t>
      </w:r>
      <w:bookmarkEnd w:id="0"/>
    </w:p>
    <w:p w14:paraId="05ED396D" w14:textId="77777777" w:rsidR="00073068" w:rsidRPr="002F35B3" w:rsidRDefault="00073068" w:rsidP="00073068">
      <w:pPr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0"/>
          <w:sz w:val="21"/>
          <w:szCs w:val="21"/>
          <w:lang w:val="en-GB" w:eastAsia="zh-CN"/>
          <w14:ligatures w14:val="none"/>
        </w:rPr>
      </w:pPr>
    </w:p>
    <w:tbl>
      <w:tblPr>
        <w:tblW w:w="0" w:type="auto"/>
        <w:tblInd w:w="-90" w:type="dxa"/>
        <w:tblLook w:val="01E0" w:firstRow="1" w:lastRow="1" w:firstColumn="1" w:lastColumn="1" w:noHBand="0" w:noVBand="0"/>
      </w:tblPr>
      <w:tblGrid>
        <w:gridCol w:w="4922"/>
        <w:gridCol w:w="4165"/>
      </w:tblGrid>
      <w:tr w:rsidR="00073068" w:rsidRPr="002F35B3" w14:paraId="49B38C2B" w14:textId="77777777" w:rsidTr="009153A6">
        <w:trPr>
          <w:trHeight w:val="475"/>
        </w:trPr>
        <w:tc>
          <w:tcPr>
            <w:tcW w:w="4922" w:type="dxa"/>
          </w:tcPr>
          <w:p w14:paraId="78C0CAE2" w14:textId="265F04DF" w:rsidR="00073068" w:rsidRPr="002F35B3" w:rsidRDefault="00073068" w:rsidP="00B21559">
            <w:pPr>
              <w:spacing w:after="0" w:line="240" w:lineRule="auto"/>
              <w:jc w:val="both"/>
              <w:rPr>
                <w:rFonts w:ascii="Times New Roman" w:eastAsia="SimSun" w:hAnsi="Times New Roman" w:cs="Times New Roman"/>
                <w:color w:val="000000"/>
                <w:kern w:val="0"/>
                <w:lang w:val="en-GB" w:eastAsia="zh-CN"/>
                <w14:ligatures w14:val="none"/>
              </w:rPr>
            </w:pPr>
            <w:r w:rsidRPr="002F35B3">
              <w:rPr>
                <w:rFonts w:ascii="Times New Roman" w:eastAsia="SimSun" w:hAnsi="Times New Roman" w:cs="Times New Roman"/>
                <w:color w:val="000000"/>
                <w:kern w:val="0"/>
                <w:lang w:val="en-GB" w:eastAsia="zh-CN"/>
                <w14:ligatures w14:val="none"/>
              </w:rPr>
              <w:t>Contract No:</w:t>
            </w:r>
            <w:r w:rsidRPr="002F35B3">
              <w:rPr>
                <w:rFonts w:ascii="Times New Roman" w:hAnsi="Times New Roman" w:cs="Times New Roman"/>
              </w:rPr>
              <w:t xml:space="preserve"> </w:t>
            </w:r>
            <w:bookmarkStart w:id="1" w:name="_Hlk223439110"/>
            <w:r w:rsidR="00B265D1" w:rsidRPr="00B265D1">
              <w:rPr>
                <w:rFonts w:ascii="Times New Roman" w:eastAsia="SimSun" w:hAnsi="Times New Roman" w:cs="Times New Roman"/>
                <w:b/>
                <w:color w:val="000000"/>
                <w:kern w:val="0"/>
                <w:lang w:val="en-GB" w:eastAsia="zh-CN"/>
                <w14:ligatures w14:val="none"/>
              </w:rPr>
              <w:t>CFDN/EGBBC/2025-2026/NS-01</w:t>
            </w:r>
            <w:bookmarkEnd w:id="1"/>
          </w:p>
        </w:tc>
        <w:tc>
          <w:tcPr>
            <w:tcW w:w="4165" w:type="dxa"/>
          </w:tcPr>
          <w:p w14:paraId="17343A76" w14:textId="2122A09A" w:rsidR="00073068" w:rsidRPr="002F35B3" w:rsidRDefault="00073068" w:rsidP="00073068">
            <w:pPr>
              <w:spacing w:after="0" w:line="240" w:lineRule="auto"/>
              <w:jc w:val="right"/>
              <w:rPr>
                <w:rFonts w:ascii="Times New Roman" w:eastAsia="SimSun" w:hAnsi="Times New Roman" w:cs="Times New Roman"/>
                <w:color w:val="000000"/>
                <w:kern w:val="0"/>
                <w:lang w:val="en-GB" w:eastAsia="zh-CN"/>
                <w14:ligatures w14:val="none"/>
              </w:rPr>
            </w:pPr>
            <w:r w:rsidRPr="002F35B3">
              <w:rPr>
                <w:rFonts w:ascii="Times New Roman" w:eastAsia="SimSun" w:hAnsi="Times New Roman" w:cs="Times New Roman"/>
                <w:color w:val="000000"/>
                <w:kern w:val="0"/>
                <w:lang w:val="en-GB" w:eastAsia="zh-CN"/>
                <w14:ligatures w14:val="none"/>
              </w:rPr>
              <w:t xml:space="preserve">Date: </w:t>
            </w:r>
            <w:r w:rsidRPr="002F35B3">
              <w:rPr>
                <w:rFonts w:ascii="Times New Roman" w:eastAsia="SimSun" w:hAnsi="Times New Roman" w:cs="Times New Roman"/>
                <w:b/>
                <w:color w:val="000000"/>
                <w:kern w:val="0"/>
                <w:lang w:val="en-GB" w:eastAsia="zh-CN"/>
                <w14:ligatures w14:val="none"/>
              </w:rPr>
              <w:t>03-March-2026</w:t>
            </w:r>
          </w:p>
        </w:tc>
      </w:tr>
      <w:tr w:rsidR="00073068" w:rsidRPr="002F35B3" w14:paraId="327139E2" w14:textId="77777777" w:rsidTr="009153A6">
        <w:trPr>
          <w:trHeight w:val="802"/>
        </w:trPr>
        <w:tc>
          <w:tcPr>
            <w:tcW w:w="4922" w:type="dxa"/>
          </w:tcPr>
          <w:p w14:paraId="08153C85" w14:textId="09DDC2AE" w:rsidR="00073068" w:rsidRPr="002F35B3" w:rsidRDefault="00073068" w:rsidP="00B21559">
            <w:pPr>
              <w:spacing w:after="0" w:line="240" w:lineRule="auto"/>
              <w:jc w:val="both"/>
              <w:rPr>
                <w:rFonts w:ascii="Times New Roman" w:eastAsia="SimSun" w:hAnsi="Times New Roman" w:cs="Times New Roman"/>
                <w:color w:val="000000"/>
                <w:kern w:val="0"/>
                <w:lang w:val="en-GB" w:eastAsia="zh-CN"/>
                <w14:ligatures w14:val="none"/>
              </w:rPr>
            </w:pPr>
            <w:r w:rsidRPr="002F35B3">
              <w:rPr>
                <w:rFonts w:ascii="Times New Roman" w:eastAsia="SimSun" w:hAnsi="Times New Roman" w:cs="Times New Roman"/>
                <w:color w:val="000000"/>
                <w:kern w:val="0"/>
                <w:lang w:val="en-GB" w:eastAsia="zh-CN"/>
                <w14:ligatures w14:val="none"/>
              </w:rPr>
              <w:t>To:</w:t>
            </w:r>
          </w:p>
          <w:p w14:paraId="3F0DE97F" w14:textId="77777777" w:rsidR="00073068" w:rsidRPr="002F35B3" w:rsidRDefault="00073068" w:rsidP="00073068">
            <w:pPr>
              <w:spacing w:after="0" w:line="240" w:lineRule="auto"/>
              <w:jc w:val="both"/>
              <w:rPr>
                <w:rFonts w:ascii="Times New Roman" w:eastAsia="SimSun" w:hAnsi="Times New Roman" w:cs="Times New Roman"/>
                <w:color w:val="000000"/>
                <w:kern w:val="0"/>
                <w:lang w:val="en-GB" w:eastAsia="zh-CN"/>
                <w14:ligatures w14:val="none"/>
              </w:rPr>
            </w:pPr>
            <w:r w:rsidRPr="002F35B3">
              <w:rPr>
                <w:rFonts w:ascii="Times New Roman" w:eastAsia="SimSun" w:hAnsi="Times New Roman" w:cs="Times New Roman"/>
                <w:color w:val="000000"/>
                <w:kern w:val="0"/>
                <w:lang w:val="en-GB" w:eastAsia="zh-CN"/>
                <w14:ligatures w14:val="none"/>
              </w:rPr>
              <w:t xml:space="preserve">M/S </w:t>
            </w:r>
            <w:proofErr w:type="spellStart"/>
            <w:r w:rsidRPr="002F35B3">
              <w:rPr>
                <w:rFonts w:ascii="Times New Roman" w:eastAsia="SimSun" w:hAnsi="Times New Roman" w:cs="Times New Roman"/>
                <w:color w:val="000000"/>
                <w:kern w:val="0"/>
                <w:lang w:val="en-GB" w:eastAsia="zh-CN"/>
                <w14:ligatures w14:val="none"/>
              </w:rPr>
              <w:t>Meem</w:t>
            </w:r>
            <w:proofErr w:type="spellEnd"/>
            <w:r w:rsidRPr="002F35B3">
              <w:rPr>
                <w:rFonts w:ascii="Times New Roman" w:eastAsia="SimSun" w:hAnsi="Times New Roman" w:cs="Times New Roman"/>
                <w:color w:val="000000"/>
                <w:kern w:val="0"/>
                <w:lang w:val="en-GB" w:eastAsia="zh-CN"/>
                <w14:ligatures w14:val="none"/>
              </w:rPr>
              <w:t xml:space="preserve"> Traders</w:t>
            </w:r>
          </w:p>
          <w:p w14:paraId="31BF6733" w14:textId="2BA27ADC" w:rsidR="00073068" w:rsidRPr="002F35B3" w:rsidRDefault="00073068" w:rsidP="00B21559">
            <w:pPr>
              <w:spacing w:after="0" w:line="240" w:lineRule="auto"/>
              <w:jc w:val="both"/>
              <w:rPr>
                <w:rFonts w:ascii="Times New Roman" w:eastAsia="SimSun" w:hAnsi="Times New Roman" w:cs="Times New Roman"/>
                <w:color w:val="000000"/>
                <w:kern w:val="0"/>
                <w:lang w:val="en-GB" w:eastAsia="zh-CN"/>
                <w14:ligatures w14:val="none"/>
              </w:rPr>
            </w:pPr>
            <w:r w:rsidRPr="002F35B3">
              <w:rPr>
                <w:rFonts w:ascii="Times New Roman" w:eastAsia="SimSun" w:hAnsi="Times New Roman" w:cs="Times New Roman"/>
                <w:color w:val="000000"/>
                <w:kern w:val="0"/>
                <w:lang w:val="en-GB" w:eastAsia="zh-CN"/>
                <w14:ligatures w14:val="none"/>
              </w:rPr>
              <w:t xml:space="preserve">53, Nur Mansion, Kazem Ali Road, </w:t>
            </w:r>
            <w:proofErr w:type="spellStart"/>
            <w:r w:rsidRPr="002F35B3">
              <w:rPr>
                <w:rFonts w:ascii="Times New Roman" w:eastAsia="SimSun" w:hAnsi="Times New Roman" w:cs="Times New Roman"/>
                <w:color w:val="000000"/>
                <w:kern w:val="0"/>
                <w:lang w:val="en-GB" w:eastAsia="zh-CN"/>
                <w14:ligatures w14:val="none"/>
              </w:rPr>
              <w:t>Masterpole</w:t>
            </w:r>
            <w:proofErr w:type="spellEnd"/>
            <w:r w:rsidRPr="002F35B3">
              <w:rPr>
                <w:rFonts w:ascii="Times New Roman" w:eastAsia="SimSun" w:hAnsi="Times New Roman" w:cs="Times New Roman"/>
                <w:color w:val="000000"/>
                <w:kern w:val="0"/>
                <w:lang w:val="en-GB" w:eastAsia="zh-CN"/>
                <w14:ligatures w14:val="none"/>
              </w:rPr>
              <w:t xml:space="preserve">, </w:t>
            </w:r>
            <w:proofErr w:type="spellStart"/>
            <w:r w:rsidRPr="002F35B3">
              <w:rPr>
                <w:rFonts w:ascii="Times New Roman" w:eastAsia="SimSun" w:hAnsi="Times New Roman" w:cs="Times New Roman"/>
                <w:color w:val="000000"/>
                <w:kern w:val="0"/>
                <w:lang w:val="en-GB" w:eastAsia="zh-CN"/>
                <w14:ligatures w14:val="none"/>
              </w:rPr>
              <w:t>Chattrogram</w:t>
            </w:r>
            <w:proofErr w:type="spellEnd"/>
          </w:p>
        </w:tc>
        <w:tc>
          <w:tcPr>
            <w:tcW w:w="4165" w:type="dxa"/>
          </w:tcPr>
          <w:p w14:paraId="16E6E1CD" w14:textId="77777777" w:rsidR="00073068" w:rsidRPr="002F35B3" w:rsidRDefault="00073068" w:rsidP="00B21559">
            <w:pPr>
              <w:spacing w:after="0" w:line="240" w:lineRule="auto"/>
              <w:jc w:val="both"/>
              <w:rPr>
                <w:rFonts w:ascii="Times New Roman" w:eastAsia="SimSun" w:hAnsi="Times New Roman" w:cs="Times New Roman"/>
                <w:color w:val="000000"/>
                <w:kern w:val="0"/>
                <w:lang w:val="en-GB" w:eastAsia="zh-CN"/>
                <w14:ligatures w14:val="none"/>
              </w:rPr>
            </w:pPr>
          </w:p>
        </w:tc>
      </w:tr>
    </w:tbl>
    <w:p w14:paraId="3CC666B9" w14:textId="77777777" w:rsidR="00073068" w:rsidRPr="002F35B3" w:rsidRDefault="00073068" w:rsidP="00073068">
      <w:pPr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0"/>
          <w:lang w:val="en-GB" w:eastAsia="zh-CN"/>
          <w14:ligatures w14:val="none"/>
        </w:rPr>
      </w:pPr>
    </w:p>
    <w:p w14:paraId="225F95F5" w14:textId="0A2F3FC0" w:rsidR="00073068" w:rsidRPr="002F35B3" w:rsidRDefault="00073068" w:rsidP="00073068">
      <w:pPr>
        <w:spacing w:after="0" w:line="240" w:lineRule="auto"/>
        <w:ind w:right="389"/>
        <w:jc w:val="both"/>
        <w:rPr>
          <w:rFonts w:ascii="Times New Roman" w:eastAsia="SimSun" w:hAnsi="Times New Roman" w:cs="Times New Roman"/>
          <w:color w:val="000000"/>
          <w:kern w:val="0"/>
          <w:lang w:val="en-GB" w:eastAsia="zh-CN"/>
          <w14:ligatures w14:val="none"/>
        </w:rPr>
      </w:pPr>
      <w:r w:rsidRPr="002F35B3">
        <w:rPr>
          <w:rFonts w:ascii="Times New Roman" w:eastAsia="SimSun" w:hAnsi="Times New Roman" w:cs="Times New Roman"/>
          <w:color w:val="000000"/>
          <w:kern w:val="0"/>
          <w:lang w:val="en-GB" w:eastAsia="zh-CN"/>
          <w14:ligatures w14:val="none"/>
        </w:rPr>
        <w:t xml:space="preserve">This is to notify you that your Tender dated </w:t>
      </w:r>
      <w:r w:rsidRPr="002F35B3">
        <w:rPr>
          <w:rFonts w:ascii="Times New Roman" w:eastAsia="SimSun" w:hAnsi="Times New Roman" w:cs="Times New Roman"/>
          <w:b/>
          <w:color w:val="000000"/>
          <w:kern w:val="0"/>
          <w:lang w:val="en-GB" w:eastAsia="zh-CN"/>
          <w14:ligatures w14:val="none"/>
        </w:rPr>
        <w:t>2</w:t>
      </w:r>
      <w:r w:rsidR="00B265D1">
        <w:rPr>
          <w:rFonts w:ascii="Times New Roman" w:eastAsia="SimSun" w:hAnsi="Times New Roman" w:cs="Times New Roman"/>
          <w:b/>
          <w:color w:val="000000"/>
          <w:kern w:val="0"/>
          <w:lang w:val="en-GB" w:eastAsia="zh-CN"/>
          <w14:ligatures w14:val="none"/>
        </w:rPr>
        <w:t>6</w:t>
      </w:r>
      <w:r w:rsidRPr="002F35B3">
        <w:rPr>
          <w:rFonts w:ascii="Times New Roman" w:eastAsia="SimSun" w:hAnsi="Times New Roman" w:cs="Times New Roman"/>
          <w:b/>
          <w:color w:val="000000"/>
          <w:kern w:val="0"/>
          <w:lang w:val="en-GB" w:eastAsia="zh-CN"/>
          <w14:ligatures w14:val="none"/>
        </w:rPr>
        <w:t>-Jan-2026</w:t>
      </w:r>
      <w:r w:rsidRPr="002F35B3">
        <w:rPr>
          <w:rFonts w:ascii="Times New Roman" w:eastAsia="SimSun" w:hAnsi="Times New Roman" w:cs="Times New Roman"/>
          <w:color w:val="000000"/>
          <w:kern w:val="0"/>
          <w:lang w:val="en-GB" w:eastAsia="zh-CN"/>
          <w14:ligatures w14:val="none"/>
        </w:rPr>
        <w:t xml:space="preserve"> for the performance of Services for </w:t>
      </w:r>
      <w:r w:rsidR="00B265D1" w:rsidRPr="00B265D1">
        <w:rPr>
          <w:rFonts w:ascii="Times New Roman" w:eastAsia="SimSun" w:hAnsi="Times New Roman" w:cs="Times New Roman"/>
          <w:b/>
          <w:color w:val="000000"/>
          <w:kern w:val="0"/>
          <w:lang w:val="en-GB" w:eastAsia="zh-CN"/>
          <w14:ligatures w14:val="none"/>
        </w:rPr>
        <w:t>Hiring Vehicle (1 No) for PIU/Coastal Forest Division, Noakhali</w:t>
      </w:r>
      <w:r w:rsidRPr="002F35B3">
        <w:rPr>
          <w:rFonts w:ascii="Times New Roman" w:eastAsia="SimSun" w:hAnsi="Times New Roman" w:cs="Times New Roman"/>
          <w:b/>
          <w:color w:val="000000"/>
          <w:kern w:val="0"/>
          <w:lang w:val="en-GB" w:eastAsia="zh-CN"/>
          <w14:ligatures w14:val="none"/>
        </w:rPr>
        <w:t xml:space="preserve"> (Package No. </w:t>
      </w:r>
      <w:r w:rsidR="00B265D1" w:rsidRPr="00B265D1">
        <w:rPr>
          <w:rFonts w:ascii="Times New Roman" w:eastAsia="SimSun" w:hAnsi="Times New Roman" w:cs="Times New Roman"/>
          <w:b/>
          <w:color w:val="000000"/>
          <w:kern w:val="0"/>
          <w:lang w:val="en-GB" w:eastAsia="zh-CN"/>
          <w14:ligatures w14:val="none"/>
        </w:rPr>
        <w:t>CFDN/EGBBC/2025-2026/NS-01</w:t>
      </w:r>
      <w:r w:rsidRPr="002F35B3">
        <w:rPr>
          <w:rFonts w:ascii="Times New Roman" w:eastAsia="SimSun" w:hAnsi="Times New Roman" w:cs="Times New Roman"/>
          <w:b/>
          <w:color w:val="000000"/>
          <w:kern w:val="0"/>
          <w:lang w:val="en-GB" w:eastAsia="zh-CN"/>
          <w14:ligatures w14:val="none"/>
        </w:rPr>
        <w:t>)</w:t>
      </w:r>
      <w:r w:rsidRPr="002F35B3">
        <w:rPr>
          <w:rFonts w:ascii="Times New Roman" w:eastAsia="SimSun" w:hAnsi="Times New Roman" w:cs="Times New Roman"/>
          <w:color w:val="000000"/>
          <w:kern w:val="0"/>
          <w:lang w:val="en-GB" w:eastAsia="zh-CN"/>
          <w14:ligatures w14:val="none"/>
        </w:rPr>
        <w:t xml:space="preserve"> for the Contract price of </w:t>
      </w:r>
      <w:r w:rsidRPr="002F35B3">
        <w:rPr>
          <w:rFonts w:ascii="Times New Roman" w:eastAsia="SimSun" w:hAnsi="Times New Roman" w:cs="Times New Roman"/>
          <w:b/>
          <w:color w:val="000000"/>
          <w:kern w:val="0"/>
          <w:lang w:val="en-GB" w:eastAsia="zh-CN"/>
          <w14:ligatures w14:val="none"/>
        </w:rPr>
        <w:t xml:space="preserve">BDT </w:t>
      </w:r>
      <w:r w:rsidR="00B265D1">
        <w:rPr>
          <w:rFonts w:ascii="Times New Roman" w:eastAsia="SimSun" w:hAnsi="Times New Roman" w:cs="Times New Roman"/>
          <w:b/>
          <w:color w:val="000000"/>
          <w:kern w:val="0"/>
          <w:lang w:val="en-GB" w:eastAsia="zh-CN"/>
          <w14:ligatures w14:val="none"/>
        </w:rPr>
        <w:t>45</w:t>
      </w:r>
      <w:r w:rsidRPr="002F35B3">
        <w:rPr>
          <w:rFonts w:ascii="Times New Roman" w:eastAsia="SimSun" w:hAnsi="Times New Roman" w:cs="Times New Roman"/>
          <w:b/>
          <w:color w:val="000000"/>
          <w:kern w:val="0"/>
          <w:lang w:val="en-GB" w:eastAsia="zh-CN"/>
          <w14:ligatures w14:val="none"/>
        </w:rPr>
        <w:t>,</w:t>
      </w:r>
      <w:r w:rsidR="00B265D1">
        <w:rPr>
          <w:rFonts w:ascii="Times New Roman" w:eastAsia="SimSun" w:hAnsi="Times New Roman" w:cs="Times New Roman"/>
          <w:b/>
          <w:color w:val="000000"/>
          <w:kern w:val="0"/>
          <w:lang w:val="en-GB" w:eastAsia="zh-CN"/>
          <w14:ligatures w14:val="none"/>
        </w:rPr>
        <w:t>92</w:t>
      </w:r>
      <w:r w:rsidRPr="002F35B3">
        <w:rPr>
          <w:rFonts w:ascii="Times New Roman" w:eastAsia="SimSun" w:hAnsi="Times New Roman" w:cs="Times New Roman"/>
          <w:b/>
          <w:color w:val="000000"/>
          <w:kern w:val="0"/>
          <w:lang w:val="en-GB" w:eastAsia="zh-CN"/>
          <w14:ligatures w14:val="none"/>
        </w:rPr>
        <w:t>,</w:t>
      </w:r>
      <w:r w:rsidR="00B265D1">
        <w:rPr>
          <w:rFonts w:ascii="Times New Roman" w:eastAsia="SimSun" w:hAnsi="Times New Roman" w:cs="Times New Roman"/>
          <w:b/>
          <w:color w:val="000000"/>
          <w:kern w:val="0"/>
          <w:lang w:val="en-GB" w:eastAsia="zh-CN"/>
          <w14:ligatures w14:val="none"/>
        </w:rPr>
        <w:t>0</w:t>
      </w:r>
      <w:r w:rsidRPr="002F35B3">
        <w:rPr>
          <w:rFonts w:ascii="Times New Roman" w:eastAsia="SimSun" w:hAnsi="Times New Roman" w:cs="Times New Roman"/>
          <w:b/>
          <w:color w:val="000000"/>
          <w:kern w:val="0"/>
          <w:lang w:val="en-GB" w:eastAsia="zh-CN"/>
          <w14:ligatures w14:val="none"/>
        </w:rPr>
        <w:t>00(</w:t>
      </w:r>
      <w:r w:rsidR="00B265D1">
        <w:rPr>
          <w:rFonts w:ascii="Times New Roman" w:eastAsia="SimSun" w:hAnsi="Times New Roman" w:cs="Times New Roman"/>
          <w:b/>
          <w:color w:val="000000"/>
          <w:kern w:val="0"/>
          <w:lang w:val="en-GB" w:eastAsia="zh-CN"/>
          <w14:ligatures w14:val="none"/>
        </w:rPr>
        <w:t>Forty-Five</w:t>
      </w:r>
      <w:r w:rsidRPr="002F35B3">
        <w:rPr>
          <w:rFonts w:ascii="Times New Roman" w:eastAsia="SimSun" w:hAnsi="Times New Roman" w:cs="Times New Roman"/>
          <w:b/>
          <w:color w:val="000000"/>
          <w:kern w:val="0"/>
          <w:lang w:val="en-GB" w:eastAsia="zh-CN"/>
          <w14:ligatures w14:val="none"/>
        </w:rPr>
        <w:t xml:space="preserve"> Lakh </w:t>
      </w:r>
      <w:r w:rsidR="00B265D1">
        <w:rPr>
          <w:rFonts w:ascii="Times New Roman" w:eastAsia="SimSun" w:hAnsi="Times New Roman" w:cs="Times New Roman"/>
          <w:b/>
          <w:color w:val="000000"/>
          <w:kern w:val="0"/>
          <w:lang w:val="en-GB" w:eastAsia="zh-CN"/>
          <w14:ligatures w14:val="none"/>
        </w:rPr>
        <w:t>Nine</w:t>
      </w:r>
      <w:r w:rsidRPr="002F35B3">
        <w:rPr>
          <w:rFonts w:ascii="Times New Roman" w:eastAsia="SimSun" w:hAnsi="Times New Roman" w:cs="Times New Roman"/>
          <w:b/>
          <w:color w:val="000000"/>
          <w:kern w:val="0"/>
          <w:lang w:val="en-GB" w:eastAsia="zh-CN"/>
          <w14:ligatures w14:val="none"/>
        </w:rPr>
        <w:t>ty-</w:t>
      </w:r>
      <w:r w:rsidR="00B265D1">
        <w:rPr>
          <w:rFonts w:ascii="Times New Roman" w:eastAsia="SimSun" w:hAnsi="Times New Roman" w:cs="Times New Roman"/>
          <w:b/>
          <w:color w:val="000000"/>
          <w:kern w:val="0"/>
          <w:lang w:val="en-GB" w:eastAsia="zh-CN"/>
          <w14:ligatures w14:val="none"/>
        </w:rPr>
        <w:t>Two</w:t>
      </w:r>
      <w:r w:rsidRPr="002F35B3">
        <w:rPr>
          <w:rFonts w:ascii="Times New Roman" w:eastAsia="SimSun" w:hAnsi="Times New Roman" w:cs="Times New Roman"/>
          <w:b/>
          <w:color w:val="000000"/>
          <w:kern w:val="0"/>
          <w:lang w:val="en-GB" w:eastAsia="zh-CN"/>
          <w14:ligatures w14:val="none"/>
        </w:rPr>
        <w:t xml:space="preserve"> Thousand Taka Only) </w:t>
      </w:r>
      <w:r w:rsidRPr="002F35B3">
        <w:rPr>
          <w:rFonts w:ascii="Times New Roman" w:eastAsia="SimSun" w:hAnsi="Times New Roman" w:cs="Times New Roman"/>
          <w:color w:val="000000"/>
          <w:kern w:val="0"/>
          <w:lang w:val="en-GB" w:eastAsia="zh-CN"/>
          <w14:ligatures w14:val="none"/>
        </w:rPr>
        <w:t xml:space="preserve">as corrected and modified in accordance with the Instructions to Tenderers, </w:t>
      </w:r>
      <w:r w:rsidRPr="002F35B3">
        <w:rPr>
          <w:rFonts w:ascii="Times New Roman" w:eastAsia="SimSun" w:hAnsi="Times New Roman" w:cs="Times New Roman"/>
          <w:color w:val="000000"/>
          <w:kern w:val="0"/>
          <w:lang w:eastAsia="zh-CN"/>
          <w14:ligatures w14:val="none"/>
        </w:rPr>
        <w:t xml:space="preserve">has been approved </w:t>
      </w:r>
      <w:r w:rsidRPr="002F35B3">
        <w:rPr>
          <w:rFonts w:ascii="Times New Roman" w:eastAsia="SimSun" w:hAnsi="Times New Roman" w:cs="Times New Roman"/>
          <w:color w:val="000000"/>
          <w:kern w:val="0"/>
          <w:lang w:val="en-GB" w:eastAsia="zh-CN"/>
          <w14:ligatures w14:val="none"/>
        </w:rPr>
        <w:t>by the competent authority.</w:t>
      </w:r>
    </w:p>
    <w:p w14:paraId="4808AE2C" w14:textId="77777777" w:rsidR="00073068" w:rsidRPr="002F35B3" w:rsidRDefault="00073068" w:rsidP="00073068">
      <w:pPr>
        <w:spacing w:after="0" w:line="240" w:lineRule="auto"/>
        <w:ind w:right="389"/>
        <w:rPr>
          <w:rFonts w:ascii="Times New Roman" w:eastAsia="SimSun" w:hAnsi="Times New Roman" w:cs="Times New Roman"/>
          <w:color w:val="000000"/>
          <w:kern w:val="0"/>
          <w:lang w:eastAsia="zh-CN"/>
          <w14:ligatures w14:val="none"/>
        </w:rPr>
      </w:pPr>
      <w:r w:rsidRPr="002F35B3">
        <w:rPr>
          <w:rFonts w:ascii="Times New Roman" w:eastAsia="SimSun" w:hAnsi="Times New Roman" w:cs="Times New Roman"/>
          <w:color w:val="000000"/>
          <w:kern w:val="0"/>
          <w:lang w:eastAsia="zh-CN"/>
          <w14:ligatures w14:val="none"/>
        </w:rPr>
        <w:t>You are thus requested to take following actions:</w:t>
      </w:r>
    </w:p>
    <w:p w14:paraId="100EA37B" w14:textId="4552B620" w:rsidR="00073068" w:rsidRPr="002F35B3" w:rsidRDefault="00073068" w:rsidP="00073068">
      <w:pPr>
        <w:keepNext/>
        <w:keepLines/>
        <w:numPr>
          <w:ilvl w:val="2"/>
          <w:numId w:val="1"/>
        </w:numPr>
        <w:tabs>
          <w:tab w:val="num" w:pos="1430"/>
        </w:tabs>
        <w:spacing w:before="120" w:after="120" w:line="240" w:lineRule="auto"/>
        <w:ind w:left="1440" w:right="389" w:hanging="720"/>
        <w:jc w:val="both"/>
        <w:rPr>
          <w:rFonts w:ascii="Times New Roman" w:eastAsia="Times New Roman" w:hAnsi="Times New Roman" w:cs="Times New Roman"/>
          <w:color w:val="000000"/>
          <w:spacing w:val="-4"/>
          <w:kern w:val="0"/>
          <w:lang w:val="en-GB"/>
          <w14:ligatures w14:val="none"/>
        </w:rPr>
      </w:pPr>
      <w:r w:rsidRPr="002F35B3">
        <w:rPr>
          <w:rFonts w:ascii="Times New Roman" w:eastAsia="Times New Roman" w:hAnsi="Times New Roman" w:cs="Times New Roman"/>
          <w:spacing w:val="-4"/>
          <w:kern w:val="0"/>
          <w14:ligatures w14:val="none"/>
        </w:rPr>
        <w:t xml:space="preserve">furnish a Performance Security in the specified format and in the amount of </w:t>
      </w:r>
      <w:r w:rsidRPr="002F35B3">
        <w:rPr>
          <w:rFonts w:ascii="Times New Roman" w:eastAsia="Times New Roman" w:hAnsi="Times New Roman" w:cs="Times New Roman"/>
          <w:b/>
          <w:spacing w:val="-4"/>
          <w:kern w:val="0"/>
          <w14:ligatures w14:val="none"/>
        </w:rPr>
        <w:t xml:space="preserve">BDT </w:t>
      </w:r>
      <w:r w:rsidR="00B265D1">
        <w:rPr>
          <w:rFonts w:ascii="Times New Roman" w:eastAsia="Times New Roman" w:hAnsi="Times New Roman" w:cs="Times New Roman"/>
          <w:b/>
          <w:spacing w:val="-4"/>
          <w:kern w:val="0"/>
          <w14:ligatures w14:val="none"/>
        </w:rPr>
        <w:t>2,29,600</w:t>
      </w:r>
      <w:r w:rsidRPr="002F35B3">
        <w:rPr>
          <w:rFonts w:ascii="Times New Roman" w:eastAsia="Times New Roman" w:hAnsi="Times New Roman" w:cs="Times New Roman"/>
          <w:spacing w:val="-4"/>
          <w:kern w:val="0"/>
          <w14:ligatures w14:val="none"/>
        </w:rPr>
        <w:t xml:space="preserve"> </w:t>
      </w:r>
      <w:r w:rsidR="0030202E" w:rsidRPr="002F35B3">
        <w:rPr>
          <w:rFonts w:ascii="Times New Roman" w:eastAsia="Times New Roman" w:hAnsi="Times New Roman" w:cs="Times New Roman"/>
          <w:b/>
          <w:spacing w:val="-4"/>
          <w:kern w:val="0"/>
          <w14:ligatures w14:val="none"/>
        </w:rPr>
        <w:t>(</w:t>
      </w:r>
      <w:r w:rsidR="00B265D1">
        <w:rPr>
          <w:rFonts w:ascii="Times New Roman" w:eastAsia="Times New Roman" w:hAnsi="Times New Roman" w:cs="Times New Roman"/>
          <w:b/>
          <w:spacing w:val="-4"/>
          <w:kern w:val="0"/>
          <w14:ligatures w14:val="none"/>
        </w:rPr>
        <w:t>Two</w:t>
      </w:r>
      <w:r w:rsidR="0030202E" w:rsidRPr="002F35B3">
        <w:rPr>
          <w:rFonts w:ascii="Times New Roman" w:eastAsia="Times New Roman" w:hAnsi="Times New Roman" w:cs="Times New Roman"/>
          <w:b/>
          <w:spacing w:val="-4"/>
          <w:kern w:val="0"/>
          <w14:ligatures w14:val="none"/>
        </w:rPr>
        <w:t xml:space="preserve"> Lakh </w:t>
      </w:r>
      <w:r w:rsidR="00FE6664">
        <w:rPr>
          <w:rFonts w:ascii="Times New Roman" w:eastAsia="Times New Roman" w:hAnsi="Times New Roman" w:cs="Times New Roman"/>
          <w:b/>
          <w:spacing w:val="-4"/>
          <w:kern w:val="0"/>
          <w14:ligatures w14:val="none"/>
        </w:rPr>
        <w:t>Twenty-Nine</w:t>
      </w:r>
      <w:r w:rsidR="0030202E" w:rsidRPr="002F35B3">
        <w:rPr>
          <w:rFonts w:ascii="Times New Roman" w:eastAsia="Times New Roman" w:hAnsi="Times New Roman" w:cs="Times New Roman"/>
          <w:b/>
          <w:spacing w:val="-4"/>
          <w:kern w:val="0"/>
          <w14:ligatures w14:val="none"/>
        </w:rPr>
        <w:t xml:space="preserve"> Thousand</w:t>
      </w:r>
      <w:r w:rsidR="00B265D1">
        <w:rPr>
          <w:rFonts w:ascii="Times New Roman" w:eastAsia="Times New Roman" w:hAnsi="Times New Roman" w:cs="Times New Roman"/>
          <w:b/>
          <w:spacing w:val="-4"/>
          <w:kern w:val="0"/>
          <w14:ligatures w14:val="none"/>
        </w:rPr>
        <w:t xml:space="preserve"> </w:t>
      </w:r>
      <w:r w:rsidR="00FE6664">
        <w:rPr>
          <w:rFonts w:ascii="Times New Roman" w:eastAsia="Times New Roman" w:hAnsi="Times New Roman" w:cs="Times New Roman"/>
          <w:b/>
          <w:spacing w:val="-4"/>
          <w:kern w:val="0"/>
          <w14:ligatures w14:val="none"/>
        </w:rPr>
        <w:t>Six</w:t>
      </w:r>
      <w:r w:rsidR="0030202E" w:rsidRPr="002F35B3">
        <w:rPr>
          <w:rFonts w:ascii="Times New Roman" w:eastAsia="Times New Roman" w:hAnsi="Times New Roman" w:cs="Times New Roman"/>
          <w:b/>
          <w:spacing w:val="-4"/>
          <w:kern w:val="0"/>
          <w14:ligatures w14:val="none"/>
        </w:rPr>
        <w:t xml:space="preserve"> Hundred Taka Only)</w:t>
      </w:r>
      <w:r w:rsidRPr="002F35B3">
        <w:rPr>
          <w:rFonts w:ascii="Times New Roman" w:eastAsia="Times New Roman" w:hAnsi="Times New Roman" w:cs="Times New Roman"/>
          <w:spacing w:val="-4"/>
          <w:kern w:val="0"/>
          <w14:ligatures w14:val="none"/>
        </w:rPr>
        <w:t xml:space="preserve">, within </w:t>
      </w:r>
      <w:r w:rsidR="0030202E" w:rsidRPr="002F35B3">
        <w:rPr>
          <w:rFonts w:ascii="Times New Roman" w:eastAsia="Times New Roman" w:hAnsi="Times New Roman" w:cs="Times New Roman"/>
          <w:b/>
          <w:spacing w:val="-4"/>
          <w:kern w:val="0"/>
          <w14:ligatures w14:val="none"/>
        </w:rPr>
        <w:t xml:space="preserve">7(Seven) working days as per PPR 2025 </w:t>
      </w:r>
      <w:r w:rsidRPr="002F35B3">
        <w:rPr>
          <w:rFonts w:ascii="Times New Roman" w:eastAsia="Times New Roman" w:hAnsi="Times New Roman" w:cs="Times New Roman"/>
          <w:b/>
          <w:spacing w:val="-4"/>
          <w:kern w:val="0"/>
          <w14:ligatures w14:val="none"/>
        </w:rPr>
        <w:t>Rule 123(</w:t>
      </w:r>
      <w:r w:rsidR="0030202E" w:rsidRPr="002F35B3">
        <w:rPr>
          <w:rFonts w:ascii="Times New Roman" w:eastAsia="Times New Roman" w:hAnsi="Times New Roman" w:cs="Times New Roman"/>
          <w:b/>
          <w:spacing w:val="-4"/>
          <w:kern w:val="0"/>
          <w14:ligatures w14:val="none"/>
        </w:rPr>
        <w:t>5</w:t>
      </w:r>
      <w:r w:rsidRPr="002F35B3">
        <w:rPr>
          <w:rFonts w:ascii="Times New Roman" w:eastAsia="Times New Roman" w:hAnsi="Times New Roman" w:cs="Times New Roman"/>
          <w:b/>
          <w:spacing w:val="-4"/>
          <w:kern w:val="0"/>
          <w14:ligatures w14:val="none"/>
        </w:rPr>
        <w:t>)</w:t>
      </w:r>
      <w:r w:rsidRPr="002F35B3">
        <w:rPr>
          <w:rFonts w:ascii="Times New Roman" w:eastAsia="Times New Roman" w:hAnsi="Times New Roman" w:cs="Times New Roman"/>
          <w:spacing w:val="-4"/>
          <w:kern w:val="0"/>
          <w14:ligatures w14:val="none"/>
        </w:rPr>
        <w:t xml:space="preserve"> of issuance of this letter but no later than </w:t>
      </w:r>
      <w:r w:rsidR="0030202E" w:rsidRPr="002F35B3">
        <w:rPr>
          <w:rFonts w:ascii="Times New Roman" w:eastAsia="Times New Roman" w:hAnsi="Times New Roman" w:cs="Times New Roman"/>
          <w:b/>
          <w:spacing w:val="-4"/>
          <w:kern w:val="0"/>
          <w14:ligatures w14:val="none"/>
        </w:rPr>
        <w:t>11-Mar-2026</w:t>
      </w:r>
      <w:r w:rsidR="0030202E" w:rsidRPr="002F35B3">
        <w:rPr>
          <w:rFonts w:ascii="Times New Roman" w:eastAsia="Times New Roman" w:hAnsi="Times New Roman" w:cs="Times New Roman"/>
          <w:spacing w:val="-4"/>
          <w:kern w:val="0"/>
          <w14:ligatures w14:val="none"/>
        </w:rPr>
        <w:t xml:space="preserve"> in</w:t>
      </w:r>
      <w:r w:rsidRPr="002F35B3">
        <w:rPr>
          <w:rFonts w:ascii="Times New Roman" w:eastAsia="Times New Roman" w:hAnsi="Times New Roman" w:cs="Times New Roman"/>
          <w:spacing w:val="-4"/>
          <w:kern w:val="0"/>
          <w14:ligatures w14:val="none"/>
        </w:rPr>
        <w:t xml:space="preserve"> accordance with ITT Clause No 59.</w:t>
      </w:r>
    </w:p>
    <w:p w14:paraId="1CA262D4" w14:textId="4F3111A7" w:rsidR="00073068" w:rsidRPr="002F35B3" w:rsidRDefault="00073068" w:rsidP="00073068">
      <w:pPr>
        <w:keepNext/>
        <w:keepLines/>
        <w:numPr>
          <w:ilvl w:val="2"/>
          <w:numId w:val="1"/>
        </w:numPr>
        <w:tabs>
          <w:tab w:val="num" w:pos="1530"/>
        </w:tabs>
        <w:spacing w:before="120" w:after="120" w:line="240" w:lineRule="auto"/>
        <w:ind w:left="1440" w:right="389" w:hanging="720"/>
        <w:jc w:val="both"/>
        <w:rPr>
          <w:rFonts w:ascii="Times New Roman" w:eastAsia="Times New Roman" w:hAnsi="Times New Roman" w:cs="Times New Roman"/>
          <w:color w:val="000000"/>
          <w:spacing w:val="-4"/>
          <w:kern w:val="0"/>
          <w:lang w:val="en-GB"/>
          <w14:ligatures w14:val="none"/>
        </w:rPr>
      </w:pPr>
      <w:r w:rsidRPr="002F35B3">
        <w:rPr>
          <w:rFonts w:ascii="Times New Roman" w:eastAsia="Times New Roman" w:hAnsi="Times New Roman" w:cs="Times New Roman"/>
          <w:spacing w:val="-4"/>
          <w:kern w:val="0"/>
          <w14:ligatures w14:val="none"/>
        </w:rPr>
        <w:t xml:space="preserve">sign the Contract within </w:t>
      </w:r>
      <w:r w:rsidR="00E6227E" w:rsidRPr="002F35B3">
        <w:rPr>
          <w:rFonts w:ascii="Times New Roman" w:eastAsia="Times New Roman" w:hAnsi="Times New Roman" w:cs="Times New Roman"/>
          <w:b/>
          <w:spacing w:val="-4"/>
          <w:kern w:val="0"/>
          <w14:ligatures w14:val="none"/>
        </w:rPr>
        <w:t>14 (Fourteen) days</w:t>
      </w:r>
      <w:r w:rsidR="00E6227E" w:rsidRPr="002F35B3">
        <w:rPr>
          <w:rFonts w:ascii="Times New Roman" w:eastAsia="Times New Roman" w:hAnsi="Times New Roman" w:cs="Times New Roman"/>
          <w:spacing w:val="-4"/>
          <w:kern w:val="0"/>
          <w14:ligatures w14:val="none"/>
        </w:rPr>
        <w:t xml:space="preserve"> </w:t>
      </w:r>
      <w:r w:rsidRPr="002F35B3">
        <w:rPr>
          <w:rFonts w:ascii="Times New Roman" w:eastAsia="Times New Roman" w:hAnsi="Times New Roman" w:cs="Times New Roman"/>
          <w:spacing w:val="-4"/>
          <w:kern w:val="0"/>
          <w14:ligatures w14:val="none"/>
        </w:rPr>
        <w:t>as per</w:t>
      </w:r>
      <w:r w:rsidR="00E6227E" w:rsidRPr="002F35B3">
        <w:rPr>
          <w:rFonts w:ascii="Times New Roman" w:eastAsia="Times New Roman" w:hAnsi="Times New Roman" w:cs="Times New Roman"/>
          <w:spacing w:val="-4"/>
          <w:kern w:val="0"/>
          <w14:ligatures w14:val="none"/>
        </w:rPr>
        <w:t xml:space="preserve"> </w:t>
      </w:r>
      <w:r w:rsidR="00E6227E" w:rsidRPr="002F35B3">
        <w:rPr>
          <w:rFonts w:ascii="Times New Roman" w:eastAsia="Times New Roman" w:hAnsi="Times New Roman" w:cs="Times New Roman"/>
          <w:b/>
          <w:spacing w:val="-4"/>
          <w:kern w:val="0"/>
          <w14:ligatures w14:val="none"/>
        </w:rPr>
        <w:t>PPR 2025</w:t>
      </w:r>
      <w:r w:rsidRPr="002F35B3">
        <w:rPr>
          <w:rFonts w:ascii="Times New Roman" w:eastAsia="Times New Roman" w:hAnsi="Times New Roman" w:cs="Times New Roman"/>
          <w:b/>
          <w:spacing w:val="-4"/>
          <w:kern w:val="0"/>
          <w14:ligatures w14:val="none"/>
        </w:rPr>
        <w:t xml:space="preserve"> Rule 123(</w:t>
      </w:r>
      <w:r w:rsidR="00E6227E" w:rsidRPr="002F35B3">
        <w:rPr>
          <w:rFonts w:ascii="Times New Roman" w:eastAsia="Times New Roman" w:hAnsi="Times New Roman" w:cs="Times New Roman"/>
          <w:b/>
          <w:spacing w:val="-4"/>
          <w:kern w:val="0"/>
          <w14:ligatures w14:val="none"/>
        </w:rPr>
        <w:t>9</w:t>
      </w:r>
      <w:r w:rsidRPr="002F35B3">
        <w:rPr>
          <w:rFonts w:ascii="Times New Roman" w:eastAsia="Times New Roman" w:hAnsi="Times New Roman" w:cs="Times New Roman"/>
          <w:b/>
          <w:spacing w:val="-4"/>
          <w:kern w:val="0"/>
          <w14:ligatures w14:val="none"/>
        </w:rPr>
        <w:t>)</w:t>
      </w:r>
      <w:r w:rsidRPr="002F35B3">
        <w:rPr>
          <w:rFonts w:ascii="Times New Roman" w:eastAsia="Times New Roman" w:hAnsi="Times New Roman" w:cs="Times New Roman"/>
          <w:spacing w:val="-4"/>
          <w:kern w:val="0"/>
          <w14:ligatures w14:val="none"/>
        </w:rPr>
        <w:t xml:space="preserve"> of issuance of this letter but no later than </w:t>
      </w:r>
      <w:r w:rsidR="009A6D48" w:rsidRPr="002F35B3">
        <w:rPr>
          <w:rFonts w:ascii="Times New Roman" w:eastAsia="Times New Roman" w:hAnsi="Times New Roman" w:cs="Times New Roman"/>
          <w:b/>
          <w:spacing w:val="-4"/>
          <w:kern w:val="0"/>
          <w14:ligatures w14:val="none"/>
        </w:rPr>
        <w:t>17-Mar-2026</w:t>
      </w:r>
      <w:r w:rsidRPr="002F35B3">
        <w:rPr>
          <w:rFonts w:ascii="Times New Roman" w:eastAsia="Times New Roman" w:hAnsi="Times New Roman" w:cs="Times New Roman"/>
          <w:spacing w:val="-4"/>
          <w:kern w:val="0"/>
          <w14:ligatures w14:val="none"/>
        </w:rPr>
        <w:t xml:space="preserve"> in accordance with ITT Clause 63.</w:t>
      </w:r>
    </w:p>
    <w:p w14:paraId="1CB61AE3" w14:textId="77777777" w:rsidR="00073068" w:rsidRPr="002F35B3" w:rsidRDefault="00073068" w:rsidP="00073068">
      <w:pPr>
        <w:keepNext/>
        <w:keepLines/>
        <w:tabs>
          <w:tab w:val="left" w:pos="720"/>
        </w:tabs>
        <w:spacing w:before="60" w:after="60" w:line="240" w:lineRule="auto"/>
        <w:ind w:right="389"/>
        <w:jc w:val="both"/>
        <w:rPr>
          <w:rFonts w:ascii="Times New Roman" w:eastAsia="Times New Roman" w:hAnsi="Times New Roman" w:cs="Times New Roman"/>
          <w:color w:val="000000"/>
          <w:spacing w:val="-4"/>
          <w:kern w:val="0"/>
          <w14:ligatures w14:val="none"/>
        </w:rPr>
      </w:pPr>
      <w:r w:rsidRPr="002F35B3">
        <w:rPr>
          <w:rFonts w:ascii="Times New Roman" w:eastAsia="Times New Roman" w:hAnsi="Times New Roman" w:cs="Times New Roman"/>
          <w:color w:val="000000"/>
          <w:spacing w:val="-4"/>
          <w:kern w:val="0"/>
          <w14:ligatures w14:val="none"/>
        </w:rPr>
        <w:t xml:space="preserve">You may proceed with </w:t>
      </w:r>
      <w:r w:rsidRPr="002F35B3">
        <w:rPr>
          <w:rFonts w:ascii="Times New Roman" w:eastAsia="Times New Roman" w:hAnsi="Times New Roman" w:cs="Times New Roman"/>
          <w:color w:val="000000"/>
          <w:spacing w:val="-4"/>
          <w:kern w:val="0"/>
          <w:u w:val="single"/>
          <w14:ligatures w14:val="none"/>
        </w:rPr>
        <w:t xml:space="preserve">the execution of the said Contract for the provision of Services in accordance with the Contract documents </w:t>
      </w:r>
      <w:r w:rsidRPr="002F35B3">
        <w:rPr>
          <w:rFonts w:ascii="Times New Roman" w:eastAsia="Times New Roman" w:hAnsi="Times New Roman" w:cs="Times New Roman"/>
          <w:color w:val="000000"/>
          <w:spacing w:val="-4"/>
          <w:kern w:val="0"/>
          <w14:ligatures w14:val="none"/>
        </w:rPr>
        <w:t xml:space="preserve">only upon completion of the above tasks. You may also please note that this Notification of Award shall constitute the formation of this Contract which shall become binding upon you. </w:t>
      </w:r>
    </w:p>
    <w:p w14:paraId="452B47D9" w14:textId="06809CD7" w:rsidR="00073068" w:rsidRPr="002F35B3" w:rsidRDefault="00073068" w:rsidP="00073068">
      <w:pPr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0"/>
          <w:lang w:eastAsia="zh-CN"/>
          <w14:ligatures w14:val="none"/>
        </w:rPr>
      </w:pPr>
    </w:p>
    <w:p w14:paraId="4629C649" w14:textId="77777777" w:rsidR="002F35B3" w:rsidRPr="002F35B3" w:rsidRDefault="002F35B3" w:rsidP="002F35B3">
      <w:pPr>
        <w:spacing w:after="0"/>
        <w:rPr>
          <w:rFonts w:ascii="Times New Roman" w:hAnsi="Times New Roman" w:cs="Times New Roman"/>
          <w:kern w:val="0"/>
          <w14:ligatures w14:val="none"/>
        </w:rPr>
      </w:pPr>
    </w:p>
    <w:p w14:paraId="717071F1" w14:textId="1B632908" w:rsidR="002F35B3" w:rsidRPr="002F35B3" w:rsidRDefault="002F35B3" w:rsidP="002F35B3">
      <w:pPr>
        <w:spacing w:after="0"/>
        <w:rPr>
          <w:rFonts w:ascii="Times New Roman" w:hAnsi="Times New Roman" w:cs="Times New Roman"/>
          <w:kern w:val="0"/>
          <w14:ligatures w14:val="none"/>
        </w:rPr>
      </w:pPr>
      <w:r w:rsidRPr="002F35B3">
        <w:rPr>
          <w:rFonts w:ascii="Times New Roman" w:hAnsi="Times New Roman" w:cs="Times New Roman"/>
          <w:kern w:val="0"/>
          <w14:ligatures w14:val="none"/>
        </w:rPr>
        <w:t>Best Regards</w:t>
      </w:r>
    </w:p>
    <w:p w14:paraId="7CB3DE46" w14:textId="77777777" w:rsidR="002F35B3" w:rsidRPr="002F35B3" w:rsidRDefault="002F35B3" w:rsidP="002F35B3">
      <w:pPr>
        <w:spacing w:after="0"/>
        <w:rPr>
          <w:rFonts w:ascii="Times New Roman" w:hAnsi="Times New Roman" w:cs="Times New Roman"/>
          <w:kern w:val="0"/>
          <w14:ligatures w14:val="none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580"/>
        <w:gridCol w:w="3770"/>
      </w:tblGrid>
      <w:tr w:rsidR="002F35B3" w:rsidRPr="002F35B3" w14:paraId="58BA4ED9" w14:textId="77777777" w:rsidTr="00FE6664">
        <w:tc>
          <w:tcPr>
            <w:tcW w:w="5580" w:type="dxa"/>
          </w:tcPr>
          <w:p w14:paraId="01D00E6F" w14:textId="77777777" w:rsidR="002F35B3" w:rsidRPr="002F35B3" w:rsidRDefault="002F35B3" w:rsidP="002F35B3">
            <w:pPr>
              <w:jc w:val="both"/>
              <w:rPr>
                <w:rFonts w:ascii="Times New Roman" w:hAnsi="Times New Roman" w:cs="Times New Roman"/>
                <w:kern w:val="0"/>
                <w14:ligatures w14:val="none"/>
              </w:rPr>
            </w:pPr>
          </w:p>
        </w:tc>
        <w:tc>
          <w:tcPr>
            <w:tcW w:w="3770" w:type="dxa"/>
          </w:tcPr>
          <w:p w14:paraId="25C670BF" w14:textId="4AE7E299" w:rsidR="002F35B3" w:rsidRPr="002F35B3" w:rsidRDefault="002F35B3" w:rsidP="002F35B3">
            <w:pPr>
              <w:jc w:val="center"/>
              <w:rPr>
                <w:rFonts w:ascii="Times New Roman" w:hAnsi="Times New Roman" w:cs="Times New Roman"/>
                <w:kern w:val="0"/>
                <w14:ligatures w14:val="none"/>
              </w:rPr>
            </w:pPr>
            <w:r w:rsidRPr="002F35B3">
              <w:rPr>
                <w:rFonts w:ascii="Times New Roman" w:hAnsi="Times New Roman" w:cs="Times New Roman"/>
                <w:kern w:val="0"/>
                <w14:ligatures w14:val="none"/>
              </w:rPr>
              <w:t>(</w:t>
            </w:r>
            <w:proofErr w:type="spellStart"/>
            <w:r w:rsidR="00FE6664" w:rsidRPr="00FE6664">
              <w:rPr>
                <w:rFonts w:ascii="Times New Roman" w:hAnsi="Times New Roman" w:cs="Times New Roman"/>
                <w:kern w:val="0"/>
                <w14:ligatures w14:val="none"/>
              </w:rPr>
              <w:t>Molla</w:t>
            </w:r>
            <w:proofErr w:type="spellEnd"/>
            <w:r w:rsidR="00FE6664" w:rsidRPr="00FE6664">
              <w:rPr>
                <w:rFonts w:ascii="Times New Roman" w:hAnsi="Times New Roman" w:cs="Times New Roman"/>
                <w:kern w:val="0"/>
                <w14:ligatures w14:val="none"/>
              </w:rPr>
              <w:t xml:space="preserve"> Mohammad </w:t>
            </w:r>
            <w:proofErr w:type="spellStart"/>
            <w:r w:rsidR="00FE6664" w:rsidRPr="00FE6664">
              <w:rPr>
                <w:rFonts w:ascii="Times New Roman" w:hAnsi="Times New Roman" w:cs="Times New Roman"/>
                <w:kern w:val="0"/>
                <w14:ligatures w14:val="none"/>
              </w:rPr>
              <w:t>Mizanur</w:t>
            </w:r>
            <w:proofErr w:type="spellEnd"/>
            <w:r w:rsidR="00FE6664" w:rsidRPr="00FE6664">
              <w:rPr>
                <w:rFonts w:ascii="Times New Roman" w:hAnsi="Times New Roman" w:cs="Times New Roman"/>
                <w:kern w:val="0"/>
                <w14:ligatures w14:val="none"/>
              </w:rPr>
              <w:t xml:space="preserve"> Rahman</w:t>
            </w:r>
            <w:r w:rsidRPr="002F35B3">
              <w:rPr>
                <w:rFonts w:ascii="Times New Roman" w:hAnsi="Times New Roman" w:cs="Times New Roman"/>
                <w:kern w:val="0"/>
                <w14:ligatures w14:val="none"/>
              </w:rPr>
              <w:t>)</w:t>
            </w:r>
          </w:p>
          <w:p w14:paraId="48E0209C" w14:textId="7929717E" w:rsidR="002F35B3" w:rsidRPr="002F35B3" w:rsidRDefault="002F35B3" w:rsidP="002F35B3">
            <w:pPr>
              <w:jc w:val="both"/>
              <w:rPr>
                <w:rFonts w:ascii="Times New Roman" w:hAnsi="Times New Roman" w:cs="Times New Roman"/>
                <w:kern w:val="0"/>
                <w14:ligatures w14:val="none"/>
              </w:rPr>
            </w:pPr>
            <w:r w:rsidRPr="002F35B3">
              <w:rPr>
                <w:rFonts w:ascii="Times New Roman" w:hAnsi="Times New Roman" w:cs="Times New Roman"/>
                <w:kern w:val="0"/>
                <w14:ligatures w14:val="none"/>
              </w:rPr>
              <w:t xml:space="preserve">       </w:t>
            </w:r>
            <w:r w:rsidR="00FE6664">
              <w:rPr>
                <w:rFonts w:ascii="Times New Roman" w:hAnsi="Times New Roman" w:cs="Times New Roman"/>
                <w:kern w:val="0"/>
                <w14:ligatures w14:val="none"/>
              </w:rPr>
              <w:t xml:space="preserve">    </w:t>
            </w:r>
            <w:r w:rsidRPr="002F35B3">
              <w:rPr>
                <w:rFonts w:ascii="Times New Roman" w:hAnsi="Times New Roman" w:cs="Times New Roman"/>
                <w:kern w:val="0"/>
                <w14:ligatures w14:val="none"/>
              </w:rPr>
              <w:t>Divisional Forest Officer</w:t>
            </w:r>
          </w:p>
          <w:p w14:paraId="594FED9E" w14:textId="53116DCB" w:rsidR="002F35B3" w:rsidRPr="002F35B3" w:rsidRDefault="002F35B3" w:rsidP="002F35B3">
            <w:pPr>
              <w:jc w:val="both"/>
              <w:rPr>
                <w:rFonts w:ascii="Times New Roman" w:hAnsi="Times New Roman" w:cs="Times New Roman"/>
                <w:kern w:val="0"/>
                <w14:ligatures w14:val="none"/>
              </w:rPr>
            </w:pPr>
            <w:r w:rsidRPr="002F35B3">
              <w:rPr>
                <w:rFonts w:ascii="Times New Roman" w:hAnsi="Times New Roman" w:cs="Times New Roman"/>
                <w:kern w:val="0"/>
                <w14:ligatures w14:val="none"/>
              </w:rPr>
              <w:t>Co</w:t>
            </w:r>
            <w:r w:rsidR="00FE6664">
              <w:rPr>
                <w:rFonts w:ascii="Times New Roman" w:hAnsi="Times New Roman" w:cs="Times New Roman"/>
                <w:kern w:val="0"/>
                <w14:ligatures w14:val="none"/>
              </w:rPr>
              <w:t>astal</w:t>
            </w:r>
            <w:r w:rsidRPr="002F35B3">
              <w:rPr>
                <w:rFonts w:ascii="Times New Roman" w:hAnsi="Times New Roman" w:cs="Times New Roman"/>
                <w:kern w:val="0"/>
                <w14:ligatures w14:val="none"/>
              </w:rPr>
              <w:t xml:space="preserve"> Forest Division, </w:t>
            </w:r>
            <w:r w:rsidR="00FE6664">
              <w:rPr>
                <w:rFonts w:ascii="Times New Roman" w:hAnsi="Times New Roman" w:cs="Times New Roman"/>
                <w:kern w:val="0"/>
                <w14:ligatures w14:val="none"/>
              </w:rPr>
              <w:t>Noakhali</w:t>
            </w:r>
            <w:r w:rsidRPr="002F35B3">
              <w:rPr>
                <w:rFonts w:ascii="Times New Roman" w:hAnsi="Times New Roman" w:cs="Times New Roman"/>
                <w:kern w:val="0"/>
                <w14:ligatures w14:val="none"/>
              </w:rPr>
              <w:t>.</w:t>
            </w:r>
          </w:p>
          <w:p w14:paraId="6A5BA448" w14:textId="04F18286" w:rsidR="002F35B3" w:rsidRPr="002F35B3" w:rsidRDefault="002F35B3" w:rsidP="002F35B3">
            <w:pPr>
              <w:jc w:val="both"/>
              <w:rPr>
                <w:rFonts w:ascii="Times New Roman" w:hAnsi="Times New Roman" w:cs="Times New Roman"/>
                <w:kern w:val="0"/>
                <w14:ligatures w14:val="none"/>
              </w:rPr>
            </w:pPr>
            <w:r w:rsidRPr="002F35B3">
              <w:rPr>
                <w:rFonts w:ascii="Times New Roman" w:hAnsi="Times New Roman" w:cs="Times New Roman"/>
                <w:kern w:val="0"/>
                <w14:ligatures w14:val="none"/>
              </w:rPr>
              <w:t>Phone:</w:t>
            </w:r>
            <w:r w:rsidRPr="002F35B3">
              <w:rPr>
                <w:rFonts w:ascii="Times New Roman" w:hAnsi="Times New Roman" w:cs="Times New Roman"/>
              </w:rPr>
              <w:t xml:space="preserve"> </w:t>
            </w:r>
            <w:r w:rsidR="00FE6664" w:rsidRPr="00FE6664">
              <w:rPr>
                <w:rFonts w:ascii="Times New Roman" w:hAnsi="Times New Roman" w:cs="Times New Roman"/>
                <w:kern w:val="0"/>
                <w14:ligatures w14:val="none"/>
              </w:rPr>
              <w:t>0321-61106</w:t>
            </w:r>
            <w:r w:rsidRPr="002F35B3">
              <w:rPr>
                <w:rFonts w:ascii="Times New Roman" w:hAnsi="Times New Roman" w:cs="Times New Roman"/>
                <w:kern w:val="0"/>
                <w14:ligatures w14:val="none"/>
              </w:rPr>
              <w:t xml:space="preserve">, Email: </w:t>
            </w:r>
            <w:bookmarkStart w:id="2" w:name="_GoBack"/>
            <w:bookmarkEnd w:id="2"/>
            <w:r w:rsidR="00FE6664" w:rsidRPr="00FE6664">
              <w:rPr>
                <w:rFonts w:ascii="Times New Roman" w:hAnsi="Times New Roman" w:cs="Times New Roman"/>
                <w:kern w:val="0"/>
                <w14:ligatures w14:val="none"/>
              </w:rPr>
              <w:t>bhasanchar2425@gmail.com</w:t>
            </w:r>
          </w:p>
        </w:tc>
      </w:tr>
    </w:tbl>
    <w:p w14:paraId="61359F5B" w14:textId="77777777" w:rsidR="002F35B3" w:rsidRPr="002F35B3" w:rsidRDefault="002F35B3" w:rsidP="002F35B3">
      <w:pPr>
        <w:spacing w:after="0"/>
        <w:jc w:val="both"/>
        <w:rPr>
          <w:rFonts w:ascii="Times New Roman" w:hAnsi="Times New Roman" w:cs="Times New Roman"/>
        </w:rPr>
      </w:pPr>
      <w:r w:rsidRPr="002F35B3">
        <w:rPr>
          <w:rFonts w:ascii="Times New Roman" w:hAnsi="Times New Roman" w:cs="Times New Roman"/>
        </w:rPr>
        <w:t>Copy forwarded for kind information:</w:t>
      </w:r>
    </w:p>
    <w:p w14:paraId="612F5001" w14:textId="77777777" w:rsidR="002F35B3" w:rsidRPr="002F35B3" w:rsidRDefault="002F35B3" w:rsidP="002F35B3">
      <w:pPr>
        <w:pStyle w:val="ListParagraph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r w:rsidRPr="002F35B3">
        <w:rPr>
          <w:rFonts w:ascii="Times New Roman" w:hAnsi="Times New Roman" w:cs="Times New Roman"/>
        </w:rPr>
        <w:t>Chief Conservator of Forest, Bangladesh Forest Department, Ban Bhaban, Agargaon, Dhaka.</w:t>
      </w:r>
    </w:p>
    <w:p w14:paraId="6F1D306B" w14:textId="77777777" w:rsidR="002F35B3" w:rsidRPr="002F35B3" w:rsidRDefault="002F35B3" w:rsidP="002F35B3">
      <w:pPr>
        <w:pStyle w:val="ListParagraph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r w:rsidRPr="002F35B3">
        <w:rPr>
          <w:rFonts w:ascii="Times New Roman" w:hAnsi="Times New Roman" w:cs="Times New Roman"/>
        </w:rPr>
        <w:t>Deputy Chief Conservator of Forest, Planning Wing, Bangladesh Forest Department, Ban Bhaban, Agargaon, Dhaka.</w:t>
      </w:r>
    </w:p>
    <w:p w14:paraId="4DD774F4" w14:textId="77777777" w:rsidR="002F35B3" w:rsidRPr="002F35B3" w:rsidRDefault="002F35B3" w:rsidP="002F35B3">
      <w:pPr>
        <w:pStyle w:val="ListParagraph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r w:rsidRPr="002F35B3">
        <w:rPr>
          <w:rFonts w:ascii="Times New Roman" w:hAnsi="Times New Roman" w:cs="Times New Roman"/>
        </w:rPr>
        <w:t xml:space="preserve">Project Director, Establishing Green Belt at </w:t>
      </w:r>
      <w:proofErr w:type="spellStart"/>
      <w:r w:rsidRPr="002F35B3">
        <w:rPr>
          <w:rFonts w:ascii="Times New Roman" w:hAnsi="Times New Roman" w:cs="Times New Roman"/>
        </w:rPr>
        <w:t>Bhasan</w:t>
      </w:r>
      <w:proofErr w:type="spellEnd"/>
      <w:r w:rsidRPr="002F35B3">
        <w:rPr>
          <w:rFonts w:ascii="Times New Roman" w:hAnsi="Times New Roman" w:cs="Times New Roman"/>
        </w:rPr>
        <w:t xml:space="preserve"> Char and Reforestation in Rohingya Affected Area in Cox’s Bazar’ under Host and Rohingya Enhancement of Lives Project (HELP).</w:t>
      </w:r>
    </w:p>
    <w:p w14:paraId="5DAE86B0" w14:textId="77777777" w:rsidR="002F35B3" w:rsidRPr="002F35B3" w:rsidRDefault="002F35B3" w:rsidP="002F35B3">
      <w:pPr>
        <w:pStyle w:val="ListParagraph"/>
        <w:numPr>
          <w:ilvl w:val="0"/>
          <w:numId w:val="2"/>
        </w:numPr>
        <w:rPr>
          <w:rFonts w:ascii="Times New Roman" w:hAnsi="Times New Roman" w:cs="Times New Roman"/>
        </w:rPr>
      </w:pPr>
      <w:r w:rsidRPr="002F35B3">
        <w:rPr>
          <w:rFonts w:ascii="Times New Roman" w:hAnsi="Times New Roman" w:cs="Times New Roman"/>
        </w:rPr>
        <w:t xml:space="preserve">Deputy Project Director, Establishing Green Belt at </w:t>
      </w:r>
      <w:proofErr w:type="spellStart"/>
      <w:r w:rsidRPr="002F35B3">
        <w:rPr>
          <w:rFonts w:ascii="Times New Roman" w:hAnsi="Times New Roman" w:cs="Times New Roman"/>
        </w:rPr>
        <w:t>Bhasan</w:t>
      </w:r>
      <w:proofErr w:type="spellEnd"/>
      <w:r w:rsidRPr="002F35B3">
        <w:rPr>
          <w:rFonts w:ascii="Times New Roman" w:hAnsi="Times New Roman" w:cs="Times New Roman"/>
        </w:rPr>
        <w:t xml:space="preserve"> Char and Reforestation in Rohingya Affected Area in Cox’s Bazar’ under Host and Rohingya Enhancement of Lives Project (HELP).</w:t>
      </w:r>
    </w:p>
    <w:p w14:paraId="0B71E3CF" w14:textId="77777777" w:rsidR="002F35B3" w:rsidRPr="002F35B3" w:rsidRDefault="002F35B3" w:rsidP="002F35B3">
      <w:pPr>
        <w:pStyle w:val="ListParagraph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r w:rsidRPr="002F35B3">
        <w:rPr>
          <w:rFonts w:ascii="Times New Roman" w:hAnsi="Times New Roman" w:cs="Times New Roman"/>
        </w:rPr>
        <w:t>Office Copy (Notice Board &amp; Website).</w:t>
      </w:r>
    </w:p>
    <w:p w14:paraId="4204D607" w14:textId="77777777" w:rsidR="00073068" w:rsidRPr="002F35B3" w:rsidRDefault="00073068" w:rsidP="00073068">
      <w:pPr>
        <w:spacing w:after="0" w:line="240" w:lineRule="auto"/>
        <w:rPr>
          <w:rFonts w:ascii="Times New Roman" w:eastAsia="SimSun" w:hAnsi="Times New Roman" w:cs="Times New Roman"/>
          <w:color w:val="000000"/>
          <w:kern w:val="0"/>
          <w:lang w:val="en-GB" w:eastAsia="zh-CN"/>
          <w14:ligatures w14:val="none"/>
        </w:rPr>
      </w:pPr>
    </w:p>
    <w:sectPr w:rsidR="00073068" w:rsidRPr="002F35B3" w:rsidSect="00581EA1">
      <w:head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6B9DCB0" w14:textId="77777777" w:rsidR="00E85E92" w:rsidRDefault="00E85E92" w:rsidP="002F35B3">
      <w:pPr>
        <w:spacing w:after="0" w:line="240" w:lineRule="auto"/>
      </w:pPr>
      <w:r>
        <w:separator/>
      </w:r>
    </w:p>
  </w:endnote>
  <w:endnote w:type="continuationSeparator" w:id="0">
    <w:p w14:paraId="7BE14FFE" w14:textId="77777777" w:rsidR="00E85E92" w:rsidRDefault="00E85E92" w:rsidP="002F35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648129E" w14:textId="77777777" w:rsidR="00E85E92" w:rsidRDefault="00E85E92" w:rsidP="002F35B3">
      <w:pPr>
        <w:spacing w:after="0" w:line="240" w:lineRule="auto"/>
      </w:pPr>
      <w:r>
        <w:separator/>
      </w:r>
    </w:p>
  </w:footnote>
  <w:footnote w:type="continuationSeparator" w:id="0">
    <w:p w14:paraId="3816A25F" w14:textId="77777777" w:rsidR="00E85E92" w:rsidRDefault="00E85E92" w:rsidP="002F35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DBBD24D" w14:textId="77777777" w:rsidR="002F35B3" w:rsidRDefault="002F35B3" w:rsidP="002F35B3">
    <w:pPr>
      <w:spacing w:after="0"/>
      <w:jc w:val="center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>Government of the People’s Republic of Bangladesh</w:t>
    </w:r>
  </w:p>
  <w:p w14:paraId="38D01114" w14:textId="212C0DE6" w:rsidR="002F35B3" w:rsidRDefault="002F35B3" w:rsidP="002F35B3">
    <w:pPr>
      <w:spacing w:after="0"/>
      <w:jc w:val="center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>Office of the Divisional Forest Officer</w:t>
    </w:r>
  </w:p>
  <w:p w14:paraId="145DFDBE" w14:textId="4228467B" w:rsidR="002F35B3" w:rsidRDefault="002F35B3" w:rsidP="002F35B3">
    <w:pPr>
      <w:spacing w:after="0"/>
      <w:jc w:val="center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>Co</w:t>
    </w:r>
    <w:r w:rsidR="00B265D1">
      <w:rPr>
        <w:rFonts w:ascii="Times New Roman" w:hAnsi="Times New Roman" w:cs="Times New Roman"/>
      </w:rPr>
      <w:t>astal Forest Division, Noakhali</w:t>
    </w:r>
  </w:p>
  <w:p w14:paraId="1A7F9524" w14:textId="77777777" w:rsidR="002F35B3" w:rsidRPr="002F35B3" w:rsidRDefault="002F35B3" w:rsidP="002F35B3">
    <w:pPr>
      <w:spacing w:after="0"/>
      <w:jc w:val="center"/>
      <w:rPr>
        <w:rFonts w:ascii="Times New Roman" w:hAnsi="Times New Roman" w:cs="Times New Roman"/>
      </w:rPr>
    </w:pPr>
    <w:r w:rsidRPr="002F35B3">
      <w:rPr>
        <w:rFonts w:ascii="Times New Roman" w:hAnsi="Times New Roman" w:cs="Times New Roman"/>
      </w:rPr>
      <w:t xml:space="preserve">Establishing Green Belt at </w:t>
    </w:r>
    <w:proofErr w:type="spellStart"/>
    <w:r w:rsidRPr="002F35B3">
      <w:rPr>
        <w:rFonts w:ascii="Times New Roman" w:hAnsi="Times New Roman" w:cs="Times New Roman"/>
      </w:rPr>
      <w:t>Bhasan</w:t>
    </w:r>
    <w:proofErr w:type="spellEnd"/>
    <w:r w:rsidRPr="002F35B3">
      <w:rPr>
        <w:rFonts w:ascii="Times New Roman" w:hAnsi="Times New Roman" w:cs="Times New Roman"/>
      </w:rPr>
      <w:t xml:space="preserve"> Char and Reforestation of </w:t>
    </w:r>
  </w:p>
  <w:p w14:paraId="4F21C92E" w14:textId="4A7A6DDF" w:rsidR="002F35B3" w:rsidRPr="002F35B3" w:rsidRDefault="002F35B3" w:rsidP="002F35B3">
    <w:pPr>
      <w:spacing w:after="0"/>
      <w:jc w:val="center"/>
      <w:rPr>
        <w:rFonts w:ascii="Times New Roman" w:hAnsi="Times New Roman" w:cs="Times New Roman"/>
      </w:rPr>
    </w:pPr>
    <w:r w:rsidRPr="002F35B3">
      <w:rPr>
        <w:rFonts w:ascii="Times New Roman" w:hAnsi="Times New Roman" w:cs="Times New Roman"/>
      </w:rPr>
      <w:t>Rohingya Affected Areas in Cox’s Bazar (HELP) Project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A472DE4"/>
    <w:multiLevelType w:val="hybridMultilevel"/>
    <w:tmpl w:val="D25808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DE236D"/>
    <w:multiLevelType w:val="hybridMultilevel"/>
    <w:tmpl w:val="A7E0E4CA"/>
    <w:lvl w:ilvl="0" w:tplc="ECD2B7F6">
      <w:start w:val="1"/>
      <w:numFmt w:val="lowerRoman"/>
      <w:lvlText w:val="(%1)"/>
      <w:lvlJc w:val="left"/>
      <w:pPr>
        <w:tabs>
          <w:tab w:val="num" w:pos="2160"/>
        </w:tabs>
        <w:ind w:left="2160" w:hanging="72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mirrorMargins/>
  <w:proofState w:spelling="clean" w:grammar="clean"/>
  <w:defaultTabStop w:val="720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7B16"/>
    <w:rsid w:val="00073068"/>
    <w:rsid w:val="00077B16"/>
    <w:rsid w:val="002140D2"/>
    <w:rsid w:val="002F35B3"/>
    <w:rsid w:val="0030202E"/>
    <w:rsid w:val="00581EA1"/>
    <w:rsid w:val="009153A6"/>
    <w:rsid w:val="009A6D48"/>
    <w:rsid w:val="00B265D1"/>
    <w:rsid w:val="00CC4B0D"/>
    <w:rsid w:val="00E6227E"/>
    <w:rsid w:val="00E85E92"/>
    <w:rsid w:val="00FE66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F81AE2"/>
  <w15:chartTrackingRefBased/>
  <w15:docId w15:val="{682AA610-7FAB-487E-8454-DE978D43BD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73068"/>
    <w:rPr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F35B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F35B3"/>
    <w:rPr>
      <w:kern w:val="2"/>
      <w14:ligatures w14:val="standardContextual"/>
    </w:rPr>
  </w:style>
  <w:style w:type="paragraph" w:styleId="Footer">
    <w:name w:val="footer"/>
    <w:basedOn w:val="Normal"/>
    <w:link w:val="FooterChar"/>
    <w:uiPriority w:val="99"/>
    <w:unhideWhenUsed/>
    <w:rsid w:val="002F35B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F35B3"/>
    <w:rPr>
      <w:kern w:val="2"/>
      <w14:ligatures w14:val="standardContextual"/>
    </w:rPr>
  </w:style>
  <w:style w:type="table" w:styleId="TableGrid">
    <w:name w:val="Table Grid"/>
    <w:basedOn w:val="TableNormal"/>
    <w:uiPriority w:val="39"/>
    <w:rsid w:val="002F35B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Citation List,본문(내용),List Paragraph (numbered (a)),Colorful List - Accent 11,List Paragraph1,Normal 2,Akapit z listą BS,Bullets,List Bullet-OpsManual,List_Paragraph,MC Paragraphe Liste,Main numbered paragraph,Multilevel para_II,References"/>
    <w:basedOn w:val="Normal"/>
    <w:link w:val="ListParagraphChar"/>
    <w:uiPriority w:val="34"/>
    <w:qFormat/>
    <w:rsid w:val="002F35B3"/>
    <w:pPr>
      <w:ind w:left="720"/>
      <w:contextualSpacing/>
    </w:pPr>
    <w:rPr>
      <w:kern w:val="0"/>
      <w14:ligatures w14:val="none"/>
    </w:rPr>
  </w:style>
  <w:style w:type="character" w:customStyle="1" w:styleId="ListParagraphChar">
    <w:name w:val="List Paragraph Char"/>
    <w:aliases w:val="Citation List Char,본문(내용) Char,List Paragraph (numbered (a)) Char,Colorful List - Accent 11 Char,List Paragraph1 Char,Normal 2 Char,Akapit z listą BS Char,Bullets Char,List Bullet-OpsManual Char,List_Paragraph Char,References Char"/>
    <w:basedOn w:val="DefaultParagraphFont"/>
    <w:link w:val="ListParagraph"/>
    <w:uiPriority w:val="34"/>
    <w:qFormat/>
    <w:rsid w:val="002F35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330</Words>
  <Characters>1886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6</cp:revision>
  <dcterms:created xsi:type="dcterms:W3CDTF">2026-03-03T04:30:00Z</dcterms:created>
  <dcterms:modified xsi:type="dcterms:W3CDTF">2026-03-03T08:15:00Z</dcterms:modified>
</cp:coreProperties>
</file>