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460CD34" w14:textId="2045903A" w:rsidR="00133040" w:rsidRPr="00FF516D" w:rsidRDefault="00D30896" w:rsidP="00133040">
      <w:pPr>
        <w:rPr>
          <w:rFonts w:ascii="Cambria Math" w:hAnsi="Cambria Math" w:cs="Times New Roman"/>
          <w:lang w:val="en-GB"/>
        </w:rPr>
      </w:pPr>
      <w:r w:rsidRPr="008B0E3A">
        <w:rPr>
          <w:rFonts w:ascii="Cambria Math" w:eastAsia="Aptos" w:hAnsi="Cambria Math"/>
          <w:noProof/>
        </w:rPr>
        <mc:AlternateContent>
          <mc:Choice Requires="wps">
            <w:drawing>
              <wp:anchor distT="0" distB="0" distL="114300" distR="114300" simplePos="0" relativeHeight="251661312" behindDoc="0" locked="0" layoutInCell="1" allowOverlap="1" wp14:anchorId="66454532" wp14:editId="11C3BB7F">
                <wp:simplePos x="0" y="0"/>
                <wp:positionH relativeFrom="column">
                  <wp:posOffset>3856382</wp:posOffset>
                </wp:positionH>
                <wp:positionV relativeFrom="page">
                  <wp:posOffset>429205</wp:posOffset>
                </wp:positionV>
                <wp:extent cx="2724150" cy="1358900"/>
                <wp:effectExtent l="0" t="0" r="19050" b="12700"/>
                <wp:wrapNone/>
                <wp:docPr id="13"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24150" cy="1358900"/>
                        </a:xfrm>
                        <a:prstGeom prst="rect">
                          <a:avLst/>
                        </a:prstGeom>
                        <a:solidFill>
                          <a:sysClr val="window" lastClr="FFFFFF"/>
                        </a:solidFill>
                        <a:ln w="12700" cap="flat" cmpd="sng" algn="ctr">
                          <a:solidFill>
                            <a:sysClr val="windowText" lastClr="000000"/>
                          </a:solidFill>
                          <a:prstDash val="solid"/>
                          <a:miter lim="800000"/>
                          <a:headEnd/>
                          <a:tailEnd/>
                        </a:ln>
                        <a:effectLst/>
                      </wps:spPr>
                      <wps:txbx>
                        <w:txbxContent>
                          <w:p w14:paraId="4D79E265" w14:textId="77777777" w:rsidR="00D30896" w:rsidRPr="008A2FE5" w:rsidRDefault="00D30896" w:rsidP="00D30896">
                            <w:pPr>
                              <w:jc w:val="both"/>
                              <w:rPr>
                                <w:rFonts w:ascii="Cambria Math" w:hAnsi="Cambria Math"/>
                              </w:rPr>
                            </w:pPr>
                            <w:r w:rsidRPr="008A2FE5">
                              <w:rPr>
                                <w:rFonts w:ascii="Cambria Math" w:hAnsi="Cambria Math"/>
                                <w:color w:val="FF0000"/>
                              </w:rPr>
                              <w:t xml:space="preserve">This Document is the Preliminary working Draft. Procuring Entity can use this draft for their Tender preparation. During preparation of Tender, if any problem/ confusion arises, </w:t>
                            </w:r>
                            <w:proofErr w:type="gramStart"/>
                            <w:r w:rsidRPr="008A2FE5">
                              <w:rPr>
                                <w:rFonts w:ascii="Cambria Math" w:hAnsi="Cambria Math"/>
                                <w:color w:val="FF0000"/>
                              </w:rPr>
                              <w:t>PE’s</w:t>
                            </w:r>
                            <w:proofErr w:type="gramEnd"/>
                            <w:r w:rsidRPr="008A2FE5">
                              <w:rPr>
                                <w:rFonts w:ascii="Cambria Math" w:hAnsi="Cambria Math"/>
                                <w:color w:val="FF0000"/>
                              </w:rPr>
                              <w:t xml:space="preserve"> are requested to contact with BPPA for further clarifications. </w:t>
                            </w:r>
                          </w:p>
                          <w:p w14:paraId="57EF18B4" w14:textId="77777777" w:rsidR="00D30896" w:rsidRDefault="00D30896" w:rsidP="00D30896"/>
                          <w:p w14:paraId="0A938D55" w14:textId="77777777" w:rsidR="00D30896" w:rsidRDefault="00D30896" w:rsidP="00D30896"/>
                          <w:p w14:paraId="59A1A47C" w14:textId="77777777" w:rsidR="00D30896" w:rsidRDefault="00D30896" w:rsidP="00D30896"/>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66454532" id="_x0000_t202" coordsize="21600,21600" o:spt="202" path="m,l,21600r21600,l21600,xe">
                <v:stroke joinstyle="miter"/>
                <v:path gradientshapeok="t" o:connecttype="rect"/>
              </v:shapetype>
              <v:shape id="Text Box 26" o:spid="_x0000_s1026" type="#_x0000_t202" style="position:absolute;margin-left:303.65pt;margin-top:33.8pt;width:214.5pt;height:107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" fillcolor="window" strokecolor="windowText" strokeweight="1pt">
                <v:textbox>
                  <w:txbxContent>
                    <w:p w14:paraId="4D79E265" w14:textId="77777777" w:rsidR="00D30896" w:rsidRPr="008A2FE5" w:rsidRDefault="00D30896" w:rsidP="00D30896">
                      <w:pPr>
                        <w:jc w:val="both"/>
                        <w:rPr>
                          <w:rFonts w:ascii="Cambria Math" w:hAnsi="Cambria Math"/>
                        </w:rPr>
                      </w:pPr>
                      <w:r w:rsidRPr="008A2FE5">
                        <w:rPr>
                          <w:rFonts w:ascii="Cambria Math" w:hAnsi="Cambria Math"/>
                          <w:color w:val="FF0000"/>
                        </w:rPr>
                        <w:t xml:space="preserve">This Document is the Preliminary working Draft. Procuring Entity can use this draft for their Tender preparation. During preparation of Tender, if any problem/ confusion arises, PE’s are requested to contact with BPPA for further clarifications. </w:t>
                      </w:r>
                    </w:p>
                    <w:p w14:paraId="57EF18B4" w14:textId="77777777" w:rsidR="00D30896" w:rsidRDefault="00D30896" w:rsidP="00D30896"/>
                    <w:p w14:paraId="0A938D55" w14:textId="77777777" w:rsidR="00D30896" w:rsidRDefault="00D30896" w:rsidP="00D30896"/>
                    <w:p w14:paraId="59A1A47C" w14:textId="77777777" w:rsidR="00D30896" w:rsidRDefault="00D30896" w:rsidP="00D30896"/>
                  </w:txbxContent>
                </v:textbox>
                <w10:wrap anchory="page"/>
              </v:shape>
            </w:pict>
          </mc:Fallback>
        </mc:AlternateContent>
      </w:r>
      <w:r w:rsidR="00C21953">
        <w:rPr>
          <w:rFonts w:ascii="Cambria Math" w:hAnsi="Cambria Math" w:cs="Times New Roman"/>
          <w:lang w:val="en-GB"/>
        </w:rPr>
        <w:t xml:space="preserve">Advance </w:t>
      </w:r>
    </w:p>
    <w:p w14:paraId="10ACE982" w14:textId="2FE12C42" w:rsidR="00133040" w:rsidRPr="00FF516D" w:rsidRDefault="00133040" w:rsidP="00133040">
      <w:pPr>
        <w:rPr>
          <w:rFonts w:ascii="Cambria Math" w:hAnsi="Cambria Math" w:cs="Times New Roman"/>
          <w:lang w:val="en-GB"/>
        </w:rPr>
      </w:pPr>
    </w:p>
    <w:p w14:paraId="28E2B069" w14:textId="77777777" w:rsidR="00133040" w:rsidRPr="00FF516D" w:rsidRDefault="00133040" w:rsidP="00133040">
      <w:pPr>
        <w:rPr>
          <w:rFonts w:ascii="Cambria Math" w:hAnsi="Cambria Math" w:cs="Times New Roman"/>
          <w:lang w:val="en-GB"/>
        </w:rPr>
      </w:pPr>
      <w:r w:rsidRPr="00FF516D">
        <w:rPr>
          <w:rFonts w:ascii="Cambria Math" w:hAnsi="Cambria Math" w:cs="Times New Roman"/>
          <w:noProof/>
        </w:rPr>
        <w:drawing>
          <wp:anchor distT="0" distB="0" distL="114300" distR="114300" simplePos="0" relativeHeight="251659264" behindDoc="0" locked="0" layoutInCell="1" allowOverlap="1" wp14:anchorId="3C389FB1" wp14:editId="63531427">
            <wp:simplePos x="0" y="0"/>
            <wp:positionH relativeFrom="column">
              <wp:posOffset>2108835</wp:posOffset>
            </wp:positionH>
            <wp:positionV relativeFrom="paragraph">
              <wp:posOffset>-372110</wp:posOffset>
            </wp:positionV>
            <wp:extent cx="1238250" cy="1187450"/>
            <wp:effectExtent l="0" t="0" r="0" b="0"/>
            <wp:wrapNone/>
            <wp:docPr id="2" name="Picture 7" descr="Copy of log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opy of logo1"/>
                    <pic:cNvPicPr>
                      <a:picLocks noChangeAspect="1" noChangeArrowheads="1"/>
                    </pic:cNvPicPr>
                  </pic:nvPicPr>
                  <pic:blipFill>
                    <a:blip r:embed="rId11" cstate="print">
                      <a:clrChange>
                        <a:clrFrom>
                          <a:srgbClr val="FFFFFF"/>
                        </a:clrFrom>
                        <a:clrTo>
                          <a:srgbClr val="FFFFFF">
                            <a:alpha val="0"/>
                          </a:srgbClr>
                        </a:clrTo>
                      </a:clrChange>
                      <a:lum bright="10000" contrast="30000"/>
                    </a:blip>
                    <a:srcRect/>
                    <a:stretch>
                      <a:fillRect/>
                    </a:stretch>
                  </pic:blipFill>
                  <pic:spPr bwMode="auto">
                    <a:xfrm>
                      <a:off x="0" y="0"/>
                      <a:ext cx="1238250" cy="1187450"/>
                    </a:xfrm>
                    <a:prstGeom prst="rect">
                      <a:avLst/>
                    </a:prstGeom>
                    <a:noFill/>
                    <a:ln w="9525">
                      <a:noFill/>
                      <a:miter lim="800000"/>
                      <a:headEnd/>
                      <a:tailEnd/>
                    </a:ln>
                  </pic:spPr>
                </pic:pic>
              </a:graphicData>
            </a:graphic>
          </wp:anchor>
        </w:drawing>
      </w:r>
    </w:p>
    <w:p w14:paraId="1B967E32" w14:textId="77777777" w:rsidR="00133040" w:rsidRPr="00FF516D" w:rsidRDefault="00133040" w:rsidP="00133040">
      <w:pPr>
        <w:rPr>
          <w:rFonts w:ascii="Cambria Math" w:hAnsi="Cambria Math" w:cs="Times New Roman"/>
          <w:lang w:val="en-GB"/>
        </w:rPr>
      </w:pPr>
    </w:p>
    <w:p w14:paraId="7773F3AA" w14:textId="77777777" w:rsidR="00133040" w:rsidRPr="00FF516D" w:rsidRDefault="00133040" w:rsidP="00133040">
      <w:pPr>
        <w:rPr>
          <w:rFonts w:ascii="Cambria Math" w:hAnsi="Cambria Math" w:cs="Times New Roman"/>
          <w:lang w:val="en-GB"/>
        </w:rPr>
      </w:pPr>
    </w:p>
    <w:p w14:paraId="3657C71B" w14:textId="77777777" w:rsidR="00133040" w:rsidRPr="00FF516D" w:rsidRDefault="00133040" w:rsidP="00133040">
      <w:pPr>
        <w:rPr>
          <w:rFonts w:ascii="Cambria Math" w:hAnsi="Cambria Math" w:cs="Times New Roman"/>
          <w:lang w:val="en-GB"/>
        </w:rPr>
      </w:pPr>
    </w:p>
    <w:p w14:paraId="192D1DFF" w14:textId="77777777" w:rsidR="00133040" w:rsidRPr="00FF516D" w:rsidRDefault="00133040" w:rsidP="00133040">
      <w:pPr>
        <w:jc w:val="center"/>
        <w:rPr>
          <w:rFonts w:ascii="Cambria Math" w:hAnsi="Cambria Math" w:cs="Times New Roman"/>
          <w:b/>
          <w:sz w:val="36"/>
          <w:lang w:val="en-GB"/>
        </w:rPr>
      </w:pPr>
      <w:r w:rsidRPr="00FF516D">
        <w:rPr>
          <w:rFonts w:ascii="Cambria Math" w:hAnsi="Cambria Math" w:cs="Times New Roman"/>
          <w:b/>
          <w:sz w:val="36"/>
          <w:lang w:val="en-GB"/>
        </w:rPr>
        <w:t>GOVERNMENT OF THE PEO</w:t>
      </w:r>
      <w:smartTag w:uri="urn:schemas-microsoft-com:office:smarttags" w:element="stockticker">
        <w:r w:rsidRPr="00FF516D">
          <w:rPr>
            <w:rFonts w:ascii="Cambria Math" w:hAnsi="Cambria Math" w:cs="Times New Roman"/>
            <w:b/>
            <w:sz w:val="36"/>
            <w:lang w:val="en-GB"/>
          </w:rPr>
          <w:t>PLE</w:t>
        </w:r>
      </w:smartTag>
      <w:r w:rsidRPr="00FF516D">
        <w:rPr>
          <w:rFonts w:ascii="Cambria Math" w:hAnsi="Cambria Math" w:cs="Times New Roman"/>
          <w:b/>
          <w:sz w:val="36"/>
          <w:lang w:val="en-GB"/>
        </w:rPr>
        <w:t>’S REPUBLIC OF BANGLADESH</w:t>
      </w:r>
    </w:p>
    <w:p w14:paraId="112940B8" w14:textId="77777777" w:rsidR="00133040" w:rsidRPr="00FF516D" w:rsidRDefault="00133040" w:rsidP="00133040">
      <w:pPr>
        <w:rPr>
          <w:rFonts w:ascii="Cambria Math" w:hAnsi="Cambria Math" w:cs="Times New Roman"/>
          <w:lang w:val="en-GB"/>
        </w:rPr>
      </w:pPr>
    </w:p>
    <w:p w14:paraId="76A47DED" w14:textId="77777777" w:rsidR="00133040" w:rsidRPr="00FF516D" w:rsidRDefault="00133040" w:rsidP="00133040">
      <w:pPr>
        <w:rPr>
          <w:rFonts w:ascii="Cambria Math" w:hAnsi="Cambria Math" w:cs="Times New Roman"/>
          <w:lang w:val="en-GB"/>
        </w:rPr>
      </w:pPr>
    </w:p>
    <w:p w14:paraId="1F7FD7F3" w14:textId="77777777" w:rsidR="00133040" w:rsidRPr="00FF516D" w:rsidRDefault="00133040" w:rsidP="00133040">
      <w:pPr>
        <w:rPr>
          <w:rFonts w:ascii="Cambria Math" w:hAnsi="Cambria Math" w:cs="Times New Roman"/>
          <w:lang w:val="en-GB"/>
        </w:rPr>
      </w:pPr>
    </w:p>
    <w:p w14:paraId="481F9019" w14:textId="17F7F3DF" w:rsidR="00133040" w:rsidRPr="00D12397" w:rsidRDefault="00133040" w:rsidP="004859F1">
      <w:pPr>
        <w:spacing w:after="0"/>
        <w:jc w:val="center"/>
        <w:rPr>
          <w:rFonts w:ascii="Cambria Math" w:hAnsi="Cambria Math" w:cs="Times New Roman"/>
          <w:bCs/>
          <w:sz w:val="36"/>
          <w:szCs w:val="36"/>
          <w:lang w:val="en-GB"/>
        </w:rPr>
      </w:pPr>
      <w:r w:rsidRPr="00D12397">
        <w:rPr>
          <w:rFonts w:ascii="Cambria Math" w:hAnsi="Cambria Math" w:cs="Times New Roman"/>
          <w:bCs/>
          <w:sz w:val="36"/>
          <w:szCs w:val="36"/>
          <w:lang w:val="en-GB"/>
        </w:rPr>
        <w:t xml:space="preserve">Standard </w:t>
      </w:r>
      <w:r w:rsidR="008B0CAA" w:rsidRPr="00D12397">
        <w:rPr>
          <w:rFonts w:ascii="Cambria Math" w:hAnsi="Cambria Math" w:cs="Times New Roman"/>
          <w:bCs/>
          <w:sz w:val="36"/>
          <w:szCs w:val="36"/>
          <w:lang w:val="en-GB"/>
        </w:rPr>
        <w:t>Tender</w:t>
      </w:r>
      <w:r w:rsidRPr="00D12397">
        <w:rPr>
          <w:rFonts w:ascii="Cambria Math" w:hAnsi="Cambria Math" w:cs="Times New Roman"/>
          <w:bCs/>
          <w:sz w:val="36"/>
          <w:szCs w:val="36"/>
          <w:lang w:val="en-GB"/>
        </w:rPr>
        <w:t xml:space="preserve"> Document (STD) </w:t>
      </w:r>
    </w:p>
    <w:p w14:paraId="016352D6" w14:textId="77777777" w:rsidR="00D12397" w:rsidRPr="00D12397" w:rsidRDefault="00133040" w:rsidP="004859F1">
      <w:pPr>
        <w:spacing w:after="0"/>
        <w:jc w:val="center"/>
        <w:rPr>
          <w:rFonts w:ascii="Cambria Math" w:hAnsi="Cambria Math" w:cs="Times New Roman"/>
          <w:bCs/>
          <w:sz w:val="36"/>
          <w:szCs w:val="36"/>
          <w:lang w:val="en-GB"/>
        </w:rPr>
      </w:pPr>
      <w:r w:rsidRPr="00D12397">
        <w:rPr>
          <w:rFonts w:ascii="Cambria Math" w:hAnsi="Cambria Math" w:cs="Times New Roman"/>
          <w:bCs/>
          <w:sz w:val="36"/>
          <w:szCs w:val="36"/>
          <w:lang w:val="en-GB"/>
        </w:rPr>
        <w:t xml:space="preserve">For Procurement of </w:t>
      </w:r>
      <w:r w:rsidR="00D12397" w:rsidRPr="00D12397">
        <w:rPr>
          <w:rFonts w:ascii="Cambria Math" w:hAnsi="Cambria Math" w:cs="Times New Roman"/>
          <w:bCs/>
          <w:sz w:val="36"/>
          <w:szCs w:val="36"/>
          <w:lang w:val="en-GB"/>
        </w:rPr>
        <w:t xml:space="preserve">Physical Service </w:t>
      </w:r>
    </w:p>
    <w:p w14:paraId="5B89BE53" w14:textId="5708B150" w:rsidR="00D12397" w:rsidRPr="00D12397" w:rsidRDefault="00D12397" w:rsidP="004859F1">
      <w:pPr>
        <w:spacing w:after="0"/>
        <w:jc w:val="center"/>
        <w:rPr>
          <w:rFonts w:ascii="Cambria Math" w:hAnsi="Cambria Math" w:cs="Times New Roman"/>
          <w:bCs/>
          <w:i/>
          <w:sz w:val="32"/>
          <w:szCs w:val="32"/>
          <w:lang w:val="en-GB"/>
        </w:rPr>
      </w:pPr>
      <w:r w:rsidRPr="00D12397">
        <w:rPr>
          <w:rFonts w:ascii="Cambria Math" w:hAnsi="Cambria Math" w:cs="Times New Roman"/>
          <w:bCs/>
          <w:i/>
          <w:sz w:val="32"/>
          <w:szCs w:val="32"/>
          <w:lang w:val="en-GB"/>
        </w:rPr>
        <w:t>(other than Outsourcing Service Personnel)</w:t>
      </w:r>
    </w:p>
    <w:p w14:paraId="7DE7E1CD" w14:textId="76CAC237" w:rsidR="00133040" w:rsidRPr="00D12397" w:rsidRDefault="00FF516D" w:rsidP="004859F1">
      <w:pPr>
        <w:spacing w:after="0"/>
        <w:jc w:val="center"/>
        <w:rPr>
          <w:rFonts w:ascii="Cambria Math" w:hAnsi="Cambria Math" w:cs="Times New Roman"/>
          <w:bCs/>
          <w:sz w:val="36"/>
          <w:szCs w:val="36"/>
          <w:lang w:val="en-GB"/>
        </w:rPr>
      </w:pPr>
      <w:r w:rsidRPr="00D12397">
        <w:rPr>
          <w:rFonts w:ascii="Cambria Math" w:hAnsi="Cambria Math" w:cs="Times New Roman"/>
          <w:bCs/>
          <w:sz w:val="36"/>
          <w:szCs w:val="36"/>
          <w:lang w:val="en-GB"/>
        </w:rPr>
        <w:t>under</w:t>
      </w:r>
    </w:p>
    <w:p w14:paraId="43CE63B1" w14:textId="6F7EE42E" w:rsidR="00133040" w:rsidRPr="00D12397" w:rsidRDefault="007E11B7" w:rsidP="004859F1">
      <w:pPr>
        <w:spacing w:after="0"/>
        <w:jc w:val="center"/>
        <w:rPr>
          <w:rFonts w:ascii="Cambria Math" w:hAnsi="Cambria Math" w:cs="Times New Roman"/>
          <w:b/>
          <w:bCs/>
          <w:sz w:val="36"/>
          <w:szCs w:val="36"/>
          <w:lang w:val="en-GB"/>
        </w:rPr>
      </w:pPr>
      <w:r w:rsidRPr="00D12397">
        <w:rPr>
          <w:rFonts w:ascii="Cambria Math" w:hAnsi="Cambria Math" w:cs="Times New Roman"/>
          <w:bCs/>
          <w:sz w:val="36"/>
          <w:szCs w:val="36"/>
          <w:lang w:val="en-GB"/>
        </w:rPr>
        <w:t>Direct Procurement</w:t>
      </w:r>
      <w:r w:rsidR="00133040" w:rsidRPr="00D12397">
        <w:rPr>
          <w:rFonts w:ascii="Cambria Math" w:hAnsi="Cambria Math" w:cs="Times New Roman"/>
          <w:bCs/>
          <w:sz w:val="36"/>
          <w:szCs w:val="36"/>
          <w:lang w:val="en-GB"/>
        </w:rPr>
        <w:t xml:space="preserve"> Method</w:t>
      </w:r>
    </w:p>
    <w:p w14:paraId="5FD35EA2" w14:textId="5FFCE6B9" w:rsidR="00133040" w:rsidRPr="00FF516D" w:rsidRDefault="00133040" w:rsidP="00133040">
      <w:pPr>
        <w:rPr>
          <w:rFonts w:ascii="Cambria Math" w:hAnsi="Cambria Math" w:cs="Times New Roman"/>
          <w:lang w:val="en-GB"/>
        </w:rPr>
      </w:pPr>
    </w:p>
    <w:p w14:paraId="0A973857" w14:textId="77777777" w:rsidR="00D44836" w:rsidRPr="00FF516D" w:rsidRDefault="00D44836" w:rsidP="00133040">
      <w:pPr>
        <w:rPr>
          <w:rFonts w:ascii="Cambria Math" w:hAnsi="Cambria Math" w:cs="Times New Roman"/>
          <w:lang w:val="en-GB"/>
        </w:rPr>
      </w:pPr>
    </w:p>
    <w:p w14:paraId="6576E934" w14:textId="77777777" w:rsidR="00133040" w:rsidRPr="00FF516D" w:rsidRDefault="00133040" w:rsidP="00133040">
      <w:pPr>
        <w:rPr>
          <w:rFonts w:ascii="Cambria Math" w:hAnsi="Cambria Math" w:cs="Times New Roman"/>
          <w:lang w:val="en-GB"/>
        </w:rPr>
      </w:pPr>
    </w:p>
    <w:p w14:paraId="51420FFD" w14:textId="4ECE2482" w:rsidR="00133040" w:rsidRDefault="00133040" w:rsidP="00133040">
      <w:pPr>
        <w:rPr>
          <w:rFonts w:ascii="Cambria Math" w:hAnsi="Cambria Math" w:cs="Times New Roman"/>
          <w:lang w:val="en-GB"/>
        </w:rPr>
      </w:pPr>
    </w:p>
    <w:p w14:paraId="555B6132" w14:textId="2DACB06E" w:rsidR="00D12397" w:rsidRDefault="00D12397" w:rsidP="00133040">
      <w:pPr>
        <w:rPr>
          <w:rFonts w:ascii="Cambria Math" w:hAnsi="Cambria Math" w:cs="Times New Roman"/>
          <w:lang w:val="en-GB"/>
        </w:rPr>
      </w:pPr>
    </w:p>
    <w:p w14:paraId="54F929B3" w14:textId="77777777" w:rsidR="00D12397" w:rsidRPr="00FF516D" w:rsidRDefault="00D12397" w:rsidP="00133040">
      <w:pPr>
        <w:rPr>
          <w:rFonts w:ascii="Cambria Math" w:hAnsi="Cambria Math" w:cs="Times New Roman"/>
          <w:lang w:val="en-GB"/>
        </w:rPr>
      </w:pPr>
    </w:p>
    <w:p w14:paraId="7025351A" w14:textId="13BB6AAC" w:rsidR="00133040" w:rsidRPr="00D12397" w:rsidRDefault="00B5683D" w:rsidP="00D12397">
      <w:pPr>
        <w:spacing w:after="0" w:line="240" w:lineRule="auto"/>
        <w:jc w:val="center"/>
        <w:rPr>
          <w:rFonts w:ascii="Cambria Math" w:hAnsi="Cambria Math" w:cs="Times New Roman"/>
          <w:b/>
          <w:sz w:val="36"/>
          <w:szCs w:val="36"/>
          <w:lang w:val="en-GB"/>
        </w:rPr>
      </w:pPr>
      <w:r w:rsidRPr="00D12397">
        <w:rPr>
          <w:rFonts w:ascii="Cambria Math" w:hAnsi="Cambria Math" w:cs="Times New Roman"/>
          <w:b/>
          <w:sz w:val="36"/>
          <w:szCs w:val="36"/>
          <w:lang w:val="en-GB"/>
        </w:rPr>
        <w:t>Bangladesh Public Procurement Authority</w:t>
      </w:r>
      <w:r w:rsidR="00D12397">
        <w:rPr>
          <w:rFonts w:ascii="Cambria Math" w:hAnsi="Cambria Math" w:cs="Times New Roman"/>
          <w:b/>
          <w:sz w:val="36"/>
          <w:szCs w:val="36"/>
          <w:lang w:val="en-GB"/>
        </w:rPr>
        <w:t xml:space="preserve"> (BPPA)</w:t>
      </w:r>
    </w:p>
    <w:p w14:paraId="5E732C31" w14:textId="77777777" w:rsidR="00133040" w:rsidRPr="00D12397" w:rsidRDefault="00133040" w:rsidP="00D12397">
      <w:pPr>
        <w:spacing w:after="0" w:line="240" w:lineRule="auto"/>
        <w:jc w:val="center"/>
        <w:rPr>
          <w:rFonts w:ascii="Cambria Math" w:hAnsi="Cambria Math" w:cs="Times New Roman"/>
          <w:b/>
          <w:sz w:val="36"/>
          <w:szCs w:val="36"/>
          <w:lang w:val="en-GB"/>
        </w:rPr>
      </w:pPr>
      <w:r w:rsidRPr="00D12397">
        <w:rPr>
          <w:rFonts w:ascii="Cambria Math" w:hAnsi="Cambria Math" w:cs="Times New Roman"/>
          <w:b/>
          <w:sz w:val="36"/>
          <w:szCs w:val="36"/>
          <w:lang w:val="en-GB"/>
        </w:rPr>
        <w:t>Implementation Monitoring and Evaluation Division</w:t>
      </w:r>
    </w:p>
    <w:p w14:paraId="0373367C" w14:textId="77777777" w:rsidR="00133040" w:rsidRPr="00D12397" w:rsidRDefault="00133040" w:rsidP="00D12397">
      <w:pPr>
        <w:spacing w:after="0" w:line="240" w:lineRule="auto"/>
        <w:jc w:val="center"/>
        <w:rPr>
          <w:rFonts w:ascii="Cambria Math" w:hAnsi="Cambria Math" w:cs="Times New Roman"/>
          <w:b/>
          <w:sz w:val="36"/>
          <w:szCs w:val="36"/>
          <w:lang w:val="en-GB"/>
        </w:rPr>
      </w:pPr>
      <w:r w:rsidRPr="00D12397">
        <w:rPr>
          <w:rFonts w:ascii="Cambria Math" w:hAnsi="Cambria Math" w:cs="Times New Roman"/>
          <w:b/>
          <w:sz w:val="36"/>
          <w:szCs w:val="36"/>
          <w:lang w:val="en-GB"/>
        </w:rPr>
        <w:t>Ministry of Planning</w:t>
      </w:r>
    </w:p>
    <w:p w14:paraId="29C645BD" w14:textId="77777777" w:rsidR="00133040" w:rsidRPr="00FF516D" w:rsidRDefault="00133040" w:rsidP="00133040">
      <w:pPr>
        <w:pBdr>
          <w:bottom w:val="single" w:sz="24" w:space="1" w:color="auto"/>
        </w:pBdr>
        <w:jc w:val="center"/>
        <w:rPr>
          <w:rFonts w:ascii="Cambria Math" w:hAnsi="Cambria Math" w:cs="Times New Roman"/>
          <w:bCs/>
          <w:i/>
          <w:iCs/>
          <w:lang w:val="en-GB"/>
        </w:rPr>
      </w:pPr>
    </w:p>
    <w:p w14:paraId="366E37CE" w14:textId="77777777" w:rsidR="00133040" w:rsidRPr="00FF516D" w:rsidRDefault="00133040" w:rsidP="00133040">
      <w:pPr>
        <w:pBdr>
          <w:bottom w:val="single" w:sz="24" w:space="1" w:color="auto"/>
        </w:pBdr>
        <w:jc w:val="center"/>
        <w:rPr>
          <w:rFonts w:ascii="Cambria Math" w:hAnsi="Cambria Math" w:cs="Times New Roman"/>
          <w:bCs/>
          <w:i/>
          <w:iCs/>
          <w:lang w:val="en-GB"/>
        </w:rPr>
      </w:pPr>
    </w:p>
    <w:p w14:paraId="3D5FB300" w14:textId="77777777" w:rsidR="00133040" w:rsidRPr="00FF516D" w:rsidRDefault="00133040" w:rsidP="00133040">
      <w:pPr>
        <w:rPr>
          <w:rFonts w:ascii="Cambria Math" w:hAnsi="Cambria Math" w:cs="Times New Roman"/>
          <w:lang w:val="en-GB"/>
        </w:rPr>
      </w:pPr>
    </w:p>
    <w:p w14:paraId="1B62E6B0" w14:textId="78FB78AB" w:rsidR="00133040" w:rsidRPr="00FF516D" w:rsidRDefault="00133040" w:rsidP="00133040">
      <w:pPr>
        <w:rPr>
          <w:rFonts w:ascii="Cambria Math" w:hAnsi="Cambria Math" w:cs="Times New Roman"/>
          <w:b/>
          <w:bCs/>
          <w:sz w:val="32"/>
          <w:szCs w:val="32"/>
          <w:lang w:val="en-GB"/>
        </w:rPr>
      </w:pPr>
      <w:r w:rsidRPr="00FF516D">
        <w:rPr>
          <w:rFonts w:ascii="Cambria Math" w:hAnsi="Cambria Math" w:cs="Times New Roman"/>
          <w:b/>
          <w:bCs/>
          <w:sz w:val="32"/>
          <w:szCs w:val="32"/>
          <w:lang w:val="en-GB"/>
        </w:rPr>
        <w:t xml:space="preserve">  </w:t>
      </w:r>
      <w:r w:rsidR="00103905">
        <w:rPr>
          <w:rFonts w:ascii="Cambria Math" w:hAnsi="Cambria Math" w:cs="Times New Roman"/>
          <w:b/>
          <w:bCs/>
          <w:sz w:val="32"/>
          <w:szCs w:val="32"/>
          <w:lang w:val="en-GB"/>
        </w:rPr>
        <w:t>January</w:t>
      </w:r>
      <w:r w:rsidR="00FF516D">
        <w:rPr>
          <w:rFonts w:ascii="Cambria Math" w:hAnsi="Cambria Math" w:cs="Times New Roman"/>
          <w:b/>
          <w:bCs/>
          <w:sz w:val="32"/>
          <w:szCs w:val="32"/>
          <w:lang w:val="en-GB"/>
        </w:rPr>
        <w:t xml:space="preserve">, </w:t>
      </w:r>
      <w:r w:rsidR="00260841" w:rsidRPr="00FF516D">
        <w:rPr>
          <w:rFonts w:ascii="Cambria Math" w:hAnsi="Cambria Math" w:cs="Times New Roman"/>
          <w:b/>
          <w:bCs/>
          <w:sz w:val="32"/>
          <w:szCs w:val="32"/>
          <w:lang w:val="en-GB"/>
        </w:rPr>
        <w:t>202</w:t>
      </w:r>
      <w:r w:rsidR="00103905">
        <w:rPr>
          <w:rFonts w:ascii="Cambria Math" w:hAnsi="Cambria Math" w:cs="Times New Roman"/>
          <w:b/>
          <w:bCs/>
          <w:sz w:val="32"/>
          <w:szCs w:val="32"/>
          <w:lang w:val="en-GB"/>
        </w:rPr>
        <w:t>6</w:t>
      </w:r>
      <w:r w:rsidRPr="00FF516D">
        <w:rPr>
          <w:rFonts w:ascii="Cambria Math" w:hAnsi="Cambria Math" w:cs="Times New Roman"/>
          <w:b/>
          <w:bCs/>
          <w:sz w:val="32"/>
          <w:szCs w:val="32"/>
          <w:lang w:val="en-GB"/>
        </w:rPr>
        <w:t xml:space="preserve">                                                    </w:t>
      </w:r>
      <w:r w:rsidR="007619D9">
        <w:rPr>
          <w:rFonts w:ascii="Cambria Math" w:hAnsi="Cambria Math" w:cs="Times New Roman"/>
          <w:b/>
          <w:bCs/>
          <w:sz w:val="32"/>
          <w:szCs w:val="32"/>
          <w:lang w:val="en-GB"/>
        </w:rPr>
        <w:tab/>
      </w:r>
      <w:r w:rsidR="007619D9">
        <w:rPr>
          <w:rFonts w:ascii="Cambria Math" w:hAnsi="Cambria Math" w:cs="Times New Roman"/>
          <w:b/>
          <w:bCs/>
          <w:sz w:val="32"/>
          <w:szCs w:val="32"/>
          <w:lang w:val="en-GB"/>
        </w:rPr>
        <w:tab/>
      </w:r>
      <w:r w:rsidR="007619D9">
        <w:rPr>
          <w:rFonts w:ascii="Cambria Math" w:hAnsi="Cambria Math" w:cs="Times New Roman"/>
          <w:b/>
          <w:bCs/>
          <w:sz w:val="32"/>
          <w:szCs w:val="32"/>
          <w:lang w:val="en-GB"/>
        </w:rPr>
        <w:tab/>
      </w:r>
      <w:r w:rsidR="00D12397">
        <w:rPr>
          <w:rFonts w:ascii="Cambria Math" w:hAnsi="Cambria Math" w:cs="Times New Roman"/>
          <w:b/>
          <w:bCs/>
          <w:sz w:val="32"/>
          <w:szCs w:val="32"/>
          <w:lang w:val="en-GB"/>
        </w:rPr>
        <w:tab/>
      </w:r>
      <w:r w:rsidR="008B0CAA" w:rsidRPr="00FF516D">
        <w:rPr>
          <w:rFonts w:ascii="Cambria Math" w:hAnsi="Cambria Math" w:cs="Times New Roman"/>
          <w:b/>
          <w:bCs/>
          <w:sz w:val="32"/>
          <w:szCs w:val="32"/>
          <w:lang w:val="en-GB"/>
        </w:rPr>
        <w:t>P</w:t>
      </w:r>
      <w:r w:rsidR="00103905">
        <w:rPr>
          <w:rFonts w:ascii="Cambria Math" w:hAnsi="Cambria Math" w:cs="Times New Roman"/>
          <w:b/>
          <w:bCs/>
          <w:sz w:val="32"/>
          <w:szCs w:val="32"/>
          <w:lang w:val="en-GB"/>
        </w:rPr>
        <w:t>PS6</w:t>
      </w:r>
    </w:p>
    <w:p w14:paraId="2971A2CC" w14:textId="77777777" w:rsidR="004859F1" w:rsidRPr="00FF516D" w:rsidRDefault="004859F1" w:rsidP="0004651B">
      <w:pPr>
        <w:suppressAutoHyphens/>
        <w:spacing w:after="0" w:line="240" w:lineRule="auto"/>
        <w:jc w:val="center"/>
        <w:rPr>
          <w:rFonts w:ascii="Cambria Math" w:eastAsia="Times New Roman" w:hAnsi="Cambria Math" w:cs="Times New Roman"/>
          <w:color w:val="000000" w:themeColor="text1"/>
          <w:kern w:val="28"/>
          <w:sz w:val="40"/>
          <w:szCs w:val="40"/>
          <w:lang w:val="en-GB"/>
        </w:rPr>
      </w:pPr>
    </w:p>
    <w:p w14:paraId="34929D28" w14:textId="29F7923C" w:rsidR="001D4126" w:rsidRPr="00FF516D" w:rsidRDefault="001D4126" w:rsidP="0004651B">
      <w:pPr>
        <w:suppressAutoHyphens/>
        <w:spacing w:after="0" w:line="240" w:lineRule="auto"/>
        <w:jc w:val="center"/>
        <w:rPr>
          <w:rFonts w:ascii="Cambria Math" w:eastAsia="Times New Roman" w:hAnsi="Cambria Math" w:cs="Times New Roman"/>
          <w:color w:val="000000" w:themeColor="text1"/>
          <w:kern w:val="28"/>
          <w:sz w:val="40"/>
          <w:szCs w:val="40"/>
          <w:lang w:val="en-GB"/>
        </w:rPr>
      </w:pPr>
      <w:r w:rsidRPr="00FF516D">
        <w:rPr>
          <w:rFonts w:ascii="Cambria Math" w:eastAsia="Times New Roman" w:hAnsi="Cambria Math" w:cs="Times New Roman"/>
          <w:color w:val="000000" w:themeColor="text1"/>
          <w:kern w:val="28"/>
          <w:sz w:val="40"/>
          <w:szCs w:val="40"/>
          <w:lang w:val="en-GB"/>
        </w:rPr>
        <w:t>Table of Contents</w:t>
      </w:r>
    </w:p>
    <w:p w14:paraId="64E18CFE" w14:textId="77777777" w:rsidR="001D4126" w:rsidRPr="00FF516D" w:rsidRDefault="001D4126" w:rsidP="0004651B">
      <w:pPr>
        <w:suppressAutoHyphens/>
        <w:spacing w:after="0" w:line="240" w:lineRule="auto"/>
        <w:jc w:val="center"/>
        <w:rPr>
          <w:rFonts w:ascii="Cambria Math" w:eastAsia="Times New Roman" w:hAnsi="Cambria Math" w:cs="Times New Roman"/>
          <w:color w:val="000000" w:themeColor="text1"/>
          <w:kern w:val="28"/>
          <w:sz w:val="40"/>
          <w:szCs w:val="40"/>
          <w:lang w:val="en-GB"/>
        </w:rPr>
      </w:pPr>
    </w:p>
    <w:p w14:paraId="07059D8F" w14:textId="50771B51" w:rsidR="002C6181" w:rsidRPr="00FF516D" w:rsidRDefault="001D4126">
      <w:pPr>
        <w:pStyle w:val="TOC1"/>
        <w:tabs>
          <w:tab w:val="right" w:leader="dot" w:pos="9350"/>
        </w:tabs>
        <w:rPr>
          <w:rFonts w:ascii="Cambria Math" w:eastAsiaTheme="minorEastAsia" w:hAnsi="Cambria Math" w:cstheme="minorBidi"/>
          <w:bCs w:val="0"/>
          <w:noProof/>
          <w:sz w:val="22"/>
          <w:szCs w:val="22"/>
        </w:rPr>
      </w:pPr>
      <w:r w:rsidRPr="00FF516D">
        <w:rPr>
          <w:rFonts w:ascii="Cambria Math" w:hAnsi="Cambria Math" w:cs="Times New Roman"/>
          <w:color w:val="000000" w:themeColor="text1"/>
          <w:kern w:val="28"/>
          <w:sz w:val="40"/>
          <w:szCs w:val="40"/>
          <w:lang w:val="en-GB"/>
        </w:rPr>
        <w:fldChar w:fldCharType="begin"/>
      </w:r>
      <w:r w:rsidRPr="00FF516D">
        <w:rPr>
          <w:rFonts w:ascii="Cambria Math" w:hAnsi="Cambria Math" w:cs="Times New Roman"/>
          <w:color w:val="000000" w:themeColor="text1"/>
          <w:kern w:val="28"/>
          <w:sz w:val="40"/>
          <w:szCs w:val="40"/>
          <w:lang w:val="en-GB"/>
        </w:rPr>
        <w:instrText xml:space="preserve"> TOC \h \z \t "Subtitle 2,2,DC Heading 01,1" </w:instrText>
      </w:r>
      <w:r w:rsidRPr="00FF516D">
        <w:rPr>
          <w:rFonts w:ascii="Cambria Math" w:hAnsi="Cambria Math" w:cs="Times New Roman"/>
          <w:color w:val="000000" w:themeColor="text1"/>
          <w:kern w:val="28"/>
          <w:sz w:val="40"/>
          <w:szCs w:val="40"/>
          <w:lang w:val="en-GB"/>
        </w:rPr>
        <w:fldChar w:fldCharType="separate"/>
      </w:r>
      <w:hyperlink w:anchor="_Toc91689836" w:history="1">
        <w:r w:rsidR="002C6181" w:rsidRPr="00FF516D">
          <w:rPr>
            <w:rStyle w:val="Hyperlink"/>
            <w:rFonts w:ascii="Cambria Math" w:hAnsi="Cambria Math"/>
            <w:noProof/>
          </w:rPr>
          <w:t>Guidance Notes on the Use of The Standard TD [</w:t>
        </w:r>
        <w:r w:rsidR="00103905">
          <w:rPr>
            <w:rStyle w:val="Hyperlink"/>
            <w:rFonts w:ascii="Cambria Math" w:hAnsi="Cambria Math"/>
            <w:noProof/>
          </w:rPr>
          <w:t>PPS 6</w:t>
        </w:r>
        <w:r w:rsidR="002C6181" w:rsidRPr="00FF516D">
          <w:rPr>
            <w:rStyle w:val="Hyperlink"/>
            <w:rFonts w:ascii="Cambria Math" w:hAnsi="Cambria Math"/>
            <w:noProof/>
          </w:rPr>
          <w:t>]</w:t>
        </w:r>
        <w:r w:rsidR="002C6181" w:rsidRPr="00FF516D">
          <w:rPr>
            <w:rFonts w:ascii="Cambria Math" w:hAnsi="Cambria Math"/>
            <w:noProof/>
            <w:webHidden/>
          </w:rPr>
          <w:tab/>
        </w:r>
        <w:r w:rsidR="002C6181" w:rsidRPr="00FF516D">
          <w:rPr>
            <w:rFonts w:ascii="Cambria Math" w:hAnsi="Cambria Math"/>
            <w:noProof/>
            <w:webHidden/>
          </w:rPr>
          <w:fldChar w:fldCharType="begin"/>
        </w:r>
        <w:r w:rsidR="002C6181" w:rsidRPr="00FF516D">
          <w:rPr>
            <w:rFonts w:ascii="Cambria Math" w:hAnsi="Cambria Math"/>
            <w:noProof/>
            <w:webHidden/>
          </w:rPr>
          <w:instrText xml:space="preserve"> PAGEREF _Toc91689836 \h </w:instrText>
        </w:r>
        <w:r w:rsidR="002C6181" w:rsidRPr="00FF516D">
          <w:rPr>
            <w:rFonts w:ascii="Cambria Math" w:hAnsi="Cambria Math"/>
            <w:noProof/>
            <w:webHidden/>
          </w:rPr>
        </w:r>
        <w:r w:rsidR="002C6181" w:rsidRPr="00FF516D">
          <w:rPr>
            <w:rFonts w:ascii="Cambria Math" w:hAnsi="Cambria Math"/>
            <w:noProof/>
            <w:webHidden/>
          </w:rPr>
          <w:fldChar w:fldCharType="separate"/>
        </w:r>
        <w:r w:rsidR="00157A76" w:rsidRPr="00FF516D">
          <w:rPr>
            <w:rFonts w:ascii="Cambria Math" w:hAnsi="Cambria Math"/>
            <w:noProof/>
            <w:webHidden/>
          </w:rPr>
          <w:t>3</w:t>
        </w:r>
        <w:r w:rsidR="002C6181" w:rsidRPr="00FF516D">
          <w:rPr>
            <w:rFonts w:ascii="Cambria Math" w:hAnsi="Cambria Math"/>
            <w:noProof/>
            <w:webHidden/>
          </w:rPr>
          <w:fldChar w:fldCharType="end"/>
        </w:r>
      </w:hyperlink>
    </w:p>
    <w:p w14:paraId="7D7A2D45" w14:textId="5AE860F2" w:rsidR="002C6181" w:rsidRPr="00FF516D" w:rsidRDefault="001C1844">
      <w:pPr>
        <w:pStyle w:val="TOC1"/>
        <w:tabs>
          <w:tab w:val="right" w:leader="dot" w:pos="9350"/>
        </w:tabs>
        <w:rPr>
          <w:rFonts w:ascii="Cambria Math" w:eastAsiaTheme="minorEastAsia" w:hAnsi="Cambria Math" w:cstheme="minorBidi"/>
          <w:bCs w:val="0"/>
          <w:noProof/>
          <w:sz w:val="22"/>
          <w:szCs w:val="22"/>
        </w:rPr>
      </w:pPr>
      <w:r>
        <w:t xml:space="preserve">Section 1: </w:t>
      </w:r>
      <w:hyperlink w:anchor="_Toc91689837" w:history="1">
        <w:r w:rsidR="002C6181" w:rsidRPr="00FF516D">
          <w:rPr>
            <w:rStyle w:val="Hyperlink"/>
            <w:rFonts w:ascii="Cambria Math" w:hAnsi="Cambria Math"/>
            <w:noProof/>
          </w:rPr>
          <w:t xml:space="preserve">Invitation Letter and Instruction to </w:t>
        </w:r>
        <w:r w:rsidR="0008197A">
          <w:rPr>
            <w:rStyle w:val="Hyperlink"/>
            <w:rFonts w:ascii="Cambria Math" w:hAnsi="Cambria Math"/>
            <w:noProof/>
          </w:rPr>
          <w:t>Service Provider</w:t>
        </w:r>
        <w:r w:rsidR="002C6181" w:rsidRPr="00FF516D">
          <w:rPr>
            <w:rStyle w:val="Hyperlink"/>
            <w:rFonts w:ascii="Cambria Math" w:hAnsi="Cambria Math"/>
            <w:noProof/>
          </w:rPr>
          <w:t xml:space="preserve"> for Direct Contracting</w:t>
        </w:r>
        <w:r w:rsidR="002C6181" w:rsidRPr="00FF516D">
          <w:rPr>
            <w:rFonts w:ascii="Cambria Math" w:hAnsi="Cambria Math"/>
            <w:noProof/>
            <w:webHidden/>
          </w:rPr>
          <w:tab/>
        </w:r>
        <w:r w:rsidR="002C6181" w:rsidRPr="00FF516D">
          <w:rPr>
            <w:rFonts w:ascii="Cambria Math" w:hAnsi="Cambria Math"/>
            <w:noProof/>
            <w:webHidden/>
          </w:rPr>
          <w:fldChar w:fldCharType="begin"/>
        </w:r>
        <w:r w:rsidR="002C6181" w:rsidRPr="00FF516D">
          <w:rPr>
            <w:rFonts w:ascii="Cambria Math" w:hAnsi="Cambria Math"/>
            <w:noProof/>
            <w:webHidden/>
          </w:rPr>
          <w:instrText xml:space="preserve"> PAGEREF _Toc91689837 \h </w:instrText>
        </w:r>
        <w:r w:rsidR="002C6181" w:rsidRPr="00FF516D">
          <w:rPr>
            <w:rFonts w:ascii="Cambria Math" w:hAnsi="Cambria Math"/>
            <w:noProof/>
            <w:webHidden/>
          </w:rPr>
        </w:r>
        <w:r w:rsidR="002C6181" w:rsidRPr="00FF516D">
          <w:rPr>
            <w:rFonts w:ascii="Cambria Math" w:hAnsi="Cambria Math"/>
            <w:noProof/>
            <w:webHidden/>
          </w:rPr>
          <w:fldChar w:fldCharType="separate"/>
        </w:r>
        <w:r w:rsidR="00157A76" w:rsidRPr="00FF516D">
          <w:rPr>
            <w:rFonts w:ascii="Cambria Math" w:hAnsi="Cambria Math"/>
            <w:noProof/>
            <w:webHidden/>
          </w:rPr>
          <w:t>5</w:t>
        </w:r>
        <w:r w:rsidR="002C6181" w:rsidRPr="00FF516D">
          <w:rPr>
            <w:rFonts w:ascii="Cambria Math" w:hAnsi="Cambria Math"/>
            <w:noProof/>
            <w:webHidden/>
          </w:rPr>
          <w:fldChar w:fldCharType="end"/>
        </w:r>
      </w:hyperlink>
    </w:p>
    <w:p w14:paraId="5327A45B" w14:textId="396C6955" w:rsidR="002C6181" w:rsidRPr="00FF516D" w:rsidRDefault="00D45139">
      <w:pPr>
        <w:pStyle w:val="TOC1"/>
        <w:tabs>
          <w:tab w:val="right" w:leader="dot" w:pos="9350"/>
        </w:tabs>
        <w:rPr>
          <w:rFonts w:ascii="Cambria Math" w:eastAsiaTheme="minorEastAsia" w:hAnsi="Cambria Math" w:cstheme="minorBidi"/>
          <w:bCs w:val="0"/>
          <w:noProof/>
          <w:sz w:val="22"/>
          <w:szCs w:val="22"/>
        </w:rPr>
      </w:pPr>
      <w:hyperlink w:anchor="_Toc91689838" w:history="1">
        <w:r w:rsidR="001C1844">
          <w:rPr>
            <w:rStyle w:val="Hyperlink"/>
            <w:rFonts w:ascii="Cambria Math" w:hAnsi="Cambria Math"/>
            <w:noProof/>
          </w:rPr>
          <w:t>Section</w:t>
        </w:r>
        <w:r w:rsidR="002C6181" w:rsidRPr="00FF516D">
          <w:rPr>
            <w:rStyle w:val="Hyperlink"/>
            <w:rFonts w:ascii="Cambria Math" w:hAnsi="Cambria Math"/>
            <w:noProof/>
          </w:rPr>
          <w:t xml:space="preserve"> </w:t>
        </w:r>
        <w:r w:rsidR="001C1844">
          <w:rPr>
            <w:rStyle w:val="Hyperlink"/>
            <w:rFonts w:ascii="Cambria Math" w:hAnsi="Cambria Math"/>
            <w:noProof/>
          </w:rPr>
          <w:t>2</w:t>
        </w:r>
        <w:r w:rsidR="002C6181" w:rsidRPr="00FF516D">
          <w:rPr>
            <w:rStyle w:val="Hyperlink"/>
            <w:rFonts w:ascii="Cambria Math" w:hAnsi="Cambria Math"/>
            <w:noProof/>
          </w:rPr>
          <w:t>: PE’s Requirements</w:t>
        </w:r>
        <w:r w:rsidR="002C6181" w:rsidRPr="00FF516D">
          <w:rPr>
            <w:rFonts w:ascii="Cambria Math" w:hAnsi="Cambria Math"/>
            <w:noProof/>
            <w:webHidden/>
          </w:rPr>
          <w:tab/>
        </w:r>
        <w:r w:rsidR="002C6181" w:rsidRPr="00FF516D">
          <w:rPr>
            <w:rFonts w:ascii="Cambria Math" w:hAnsi="Cambria Math"/>
            <w:noProof/>
            <w:webHidden/>
          </w:rPr>
          <w:fldChar w:fldCharType="begin"/>
        </w:r>
        <w:r w:rsidR="002C6181" w:rsidRPr="00FF516D">
          <w:rPr>
            <w:rFonts w:ascii="Cambria Math" w:hAnsi="Cambria Math"/>
            <w:noProof/>
            <w:webHidden/>
          </w:rPr>
          <w:instrText xml:space="preserve"> PAGEREF _Toc91689838 \h </w:instrText>
        </w:r>
        <w:r w:rsidR="002C6181" w:rsidRPr="00FF516D">
          <w:rPr>
            <w:rFonts w:ascii="Cambria Math" w:hAnsi="Cambria Math"/>
            <w:noProof/>
            <w:webHidden/>
          </w:rPr>
        </w:r>
        <w:r w:rsidR="002C6181" w:rsidRPr="00FF516D">
          <w:rPr>
            <w:rFonts w:ascii="Cambria Math" w:hAnsi="Cambria Math"/>
            <w:noProof/>
            <w:webHidden/>
          </w:rPr>
          <w:fldChar w:fldCharType="separate"/>
        </w:r>
        <w:r w:rsidR="00157A76" w:rsidRPr="00FF516D">
          <w:rPr>
            <w:rFonts w:ascii="Cambria Math" w:hAnsi="Cambria Math"/>
            <w:noProof/>
            <w:webHidden/>
          </w:rPr>
          <w:t>8</w:t>
        </w:r>
        <w:r w:rsidR="002C6181" w:rsidRPr="00FF516D">
          <w:rPr>
            <w:rFonts w:ascii="Cambria Math" w:hAnsi="Cambria Math"/>
            <w:noProof/>
            <w:webHidden/>
          </w:rPr>
          <w:fldChar w:fldCharType="end"/>
        </w:r>
      </w:hyperlink>
    </w:p>
    <w:p w14:paraId="32D90D4D" w14:textId="5615A19C" w:rsidR="002C6181" w:rsidRPr="00FF516D" w:rsidRDefault="00D45139">
      <w:pPr>
        <w:pStyle w:val="TOC1"/>
        <w:tabs>
          <w:tab w:val="right" w:leader="dot" w:pos="9350"/>
        </w:tabs>
        <w:rPr>
          <w:rFonts w:ascii="Cambria Math" w:eastAsiaTheme="minorEastAsia" w:hAnsi="Cambria Math" w:cstheme="minorBidi"/>
          <w:bCs w:val="0"/>
          <w:noProof/>
          <w:sz w:val="22"/>
          <w:szCs w:val="22"/>
        </w:rPr>
      </w:pPr>
      <w:hyperlink w:anchor="_Toc91689839" w:history="1">
        <w:r w:rsidR="004A3D9D">
          <w:rPr>
            <w:rStyle w:val="Hyperlink"/>
            <w:rFonts w:ascii="Cambria Math" w:hAnsi="Cambria Math"/>
            <w:noProof/>
          </w:rPr>
          <w:t>Section 3</w:t>
        </w:r>
        <w:r w:rsidR="002C6181" w:rsidRPr="00FF516D">
          <w:rPr>
            <w:rStyle w:val="Hyperlink"/>
            <w:rFonts w:ascii="Cambria Math" w:hAnsi="Cambria Math"/>
            <w:noProof/>
          </w:rPr>
          <w:t xml:space="preserve">: </w:t>
        </w:r>
        <w:r w:rsidR="0008197A">
          <w:rPr>
            <w:rStyle w:val="Hyperlink"/>
            <w:rFonts w:ascii="Cambria Math" w:hAnsi="Cambria Math"/>
            <w:noProof/>
          </w:rPr>
          <w:t>Service Provider</w:t>
        </w:r>
        <w:r w:rsidR="004A3D9D">
          <w:rPr>
            <w:rStyle w:val="Hyperlink"/>
            <w:rFonts w:ascii="Cambria Math" w:hAnsi="Cambria Math"/>
            <w:noProof/>
          </w:rPr>
          <w:t>’s Offer</w:t>
        </w:r>
        <w:r w:rsidR="002C6181" w:rsidRPr="00FF516D">
          <w:rPr>
            <w:rFonts w:ascii="Cambria Math" w:hAnsi="Cambria Math"/>
            <w:noProof/>
            <w:webHidden/>
          </w:rPr>
          <w:tab/>
        </w:r>
        <w:r w:rsidR="002C6181" w:rsidRPr="00FF516D">
          <w:rPr>
            <w:rFonts w:ascii="Cambria Math" w:hAnsi="Cambria Math"/>
            <w:noProof/>
            <w:webHidden/>
          </w:rPr>
          <w:fldChar w:fldCharType="begin"/>
        </w:r>
        <w:r w:rsidR="002C6181" w:rsidRPr="00FF516D">
          <w:rPr>
            <w:rFonts w:ascii="Cambria Math" w:hAnsi="Cambria Math"/>
            <w:noProof/>
            <w:webHidden/>
          </w:rPr>
          <w:instrText xml:space="preserve"> PAGEREF _Toc91689839 \h </w:instrText>
        </w:r>
        <w:r w:rsidR="002C6181" w:rsidRPr="00FF516D">
          <w:rPr>
            <w:rFonts w:ascii="Cambria Math" w:hAnsi="Cambria Math"/>
            <w:noProof/>
            <w:webHidden/>
          </w:rPr>
        </w:r>
        <w:r w:rsidR="002C6181" w:rsidRPr="00FF516D">
          <w:rPr>
            <w:rFonts w:ascii="Cambria Math" w:hAnsi="Cambria Math"/>
            <w:noProof/>
            <w:webHidden/>
          </w:rPr>
          <w:fldChar w:fldCharType="separate"/>
        </w:r>
        <w:r w:rsidR="00157A76" w:rsidRPr="00FF516D">
          <w:rPr>
            <w:rFonts w:ascii="Cambria Math" w:hAnsi="Cambria Math"/>
            <w:noProof/>
            <w:webHidden/>
          </w:rPr>
          <w:t>11</w:t>
        </w:r>
        <w:r w:rsidR="002C6181" w:rsidRPr="00FF516D">
          <w:rPr>
            <w:rFonts w:ascii="Cambria Math" w:hAnsi="Cambria Math"/>
            <w:noProof/>
            <w:webHidden/>
          </w:rPr>
          <w:fldChar w:fldCharType="end"/>
        </w:r>
      </w:hyperlink>
    </w:p>
    <w:p w14:paraId="6C962944" w14:textId="3BA9DE39" w:rsidR="0063544C" w:rsidRPr="007A1238" w:rsidRDefault="007A1238" w:rsidP="007A1238">
      <w:pPr>
        <w:pStyle w:val="TOC1"/>
        <w:tabs>
          <w:tab w:val="right" w:leader="dot" w:pos="9350"/>
        </w:tabs>
        <w:rPr>
          <w:rStyle w:val="Hyperlink"/>
          <w:rFonts w:ascii="Cambria Math" w:hAnsi="Cambria Math"/>
          <w:noProof/>
          <w:color w:val="auto"/>
          <w:u w:val="none"/>
        </w:rPr>
      </w:pPr>
      <w:r>
        <w:t xml:space="preserve">Section 4: </w:t>
      </w:r>
      <w:hyperlink w:anchor="_Toc91689840" w:history="1">
        <w:r w:rsidR="002C6181" w:rsidRPr="00FF516D">
          <w:rPr>
            <w:rStyle w:val="Hyperlink"/>
            <w:rFonts w:ascii="Cambria Math" w:hAnsi="Cambria Math"/>
            <w:noProof/>
          </w:rPr>
          <w:t>Contract Agreement and Condition of Contract</w:t>
        </w:r>
        <w:r w:rsidR="002C6181" w:rsidRPr="00FF516D">
          <w:rPr>
            <w:rFonts w:ascii="Cambria Math" w:hAnsi="Cambria Math"/>
            <w:noProof/>
            <w:webHidden/>
          </w:rPr>
          <w:tab/>
        </w:r>
        <w:r w:rsidR="002C6181" w:rsidRPr="00FF516D">
          <w:rPr>
            <w:rFonts w:ascii="Cambria Math" w:hAnsi="Cambria Math"/>
            <w:noProof/>
            <w:webHidden/>
          </w:rPr>
          <w:fldChar w:fldCharType="begin"/>
        </w:r>
        <w:r w:rsidR="002C6181" w:rsidRPr="00FF516D">
          <w:rPr>
            <w:rFonts w:ascii="Cambria Math" w:hAnsi="Cambria Math"/>
            <w:noProof/>
            <w:webHidden/>
          </w:rPr>
          <w:instrText xml:space="preserve"> PAGEREF _Toc91689840 \h </w:instrText>
        </w:r>
        <w:r w:rsidR="002C6181" w:rsidRPr="00FF516D">
          <w:rPr>
            <w:rFonts w:ascii="Cambria Math" w:hAnsi="Cambria Math"/>
            <w:noProof/>
            <w:webHidden/>
          </w:rPr>
        </w:r>
        <w:r w:rsidR="002C6181" w:rsidRPr="00FF516D">
          <w:rPr>
            <w:rFonts w:ascii="Cambria Math" w:hAnsi="Cambria Math"/>
            <w:noProof/>
            <w:webHidden/>
          </w:rPr>
          <w:fldChar w:fldCharType="separate"/>
        </w:r>
        <w:r w:rsidR="00157A76" w:rsidRPr="00FF516D">
          <w:rPr>
            <w:rFonts w:ascii="Cambria Math" w:hAnsi="Cambria Math"/>
            <w:noProof/>
            <w:webHidden/>
          </w:rPr>
          <w:t>1</w:t>
        </w:r>
        <w:r w:rsidR="002C6181" w:rsidRPr="00FF516D">
          <w:rPr>
            <w:rFonts w:ascii="Cambria Math" w:hAnsi="Cambria Math"/>
            <w:noProof/>
            <w:webHidden/>
          </w:rPr>
          <w:fldChar w:fldCharType="end"/>
        </w:r>
      </w:hyperlink>
      <w:r w:rsidR="00054F2F">
        <w:rPr>
          <w:rFonts w:ascii="Cambria Math" w:hAnsi="Cambria Math"/>
          <w:noProof/>
        </w:rPr>
        <w:t>7</w:t>
      </w:r>
    </w:p>
    <w:p w14:paraId="04CAA12F" w14:textId="77777777" w:rsidR="0063544C" w:rsidRPr="00FF516D" w:rsidRDefault="0063544C" w:rsidP="00FF516D">
      <w:pPr>
        <w:rPr>
          <w:rFonts w:ascii="Cambria Math" w:hAnsi="Cambria Math"/>
        </w:rPr>
      </w:pPr>
    </w:p>
    <w:p w14:paraId="007BC13D" w14:textId="77777777" w:rsidR="0063544C" w:rsidRPr="00FF516D" w:rsidRDefault="0063544C" w:rsidP="00FF516D">
      <w:pPr>
        <w:rPr>
          <w:rFonts w:ascii="Cambria Math" w:hAnsi="Cambria Math"/>
        </w:rPr>
      </w:pPr>
    </w:p>
    <w:p w14:paraId="493D723D" w14:textId="5554703E" w:rsidR="0063544C" w:rsidRPr="00FF516D" w:rsidRDefault="0063544C" w:rsidP="0063544C">
      <w:pPr>
        <w:rPr>
          <w:rFonts w:ascii="Cambria Math" w:hAnsi="Cambria Math"/>
        </w:rPr>
      </w:pPr>
    </w:p>
    <w:p w14:paraId="2362CB73" w14:textId="77777777" w:rsidR="0063544C" w:rsidRPr="00FF516D" w:rsidRDefault="0063544C" w:rsidP="00FF516D">
      <w:pPr>
        <w:rPr>
          <w:rFonts w:ascii="Cambria Math" w:hAnsi="Cambria Math"/>
          <w:bCs/>
        </w:rPr>
      </w:pPr>
    </w:p>
    <w:p w14:paraId="1D999619" w14:textId="5AE247BC" w:rsidR="00B15EFA" w:rsidRPr="00FF516D" w:rsidRDefault="001D4126" w:rsidP="0004651B">
      <w:pPr>
        <w:suppressAutoHyphens/>
        <w:spacing w:after="0" w:line="240" w:lineRule="auto"/>
        <w:jc w:val="center"/>
        <w:rPr>
          <w:rFonts w:ascii="Cambria Math" w:eastAsia="Times New Roman" w:hAnsi="Cambria Math" w:cs="Times New Roman"/>
          <w:color w:val="000000" w:themeColor="text1"/>
          <w:kern w:val="28"/>
          <w:sz w:val="40"/>
          <w:szCs w:val="40"/>
          <w:lang w:val="en-GB"/>
        </w:rPr>
      </w:pPr>
      <w:r w:rsidRPr="00FF516D">
        <w:rPr>
          <w:rFonts w:ascii="Cambria Math" w:eastAsia="Times New Roman" w:hAnsi="Cambria Math" w:cs="Times New Roman"/>
          <w:color w:val="000000" w:themeColor="text1"/>
          <w:kern w:val="28"/>
          <w:sz w:val="40"/>
          <w:szCs w:val="40"/>
          <w:lang w:val="en-GB"/>
        </w:rPr>
        <w:fldChar w:fldCharType="end"/>
      </w:r>
      <w:r w:rsidR="00B15EFA" w:rsidRPr="00FF516D">
        <w:rPr>
          <w:rFonts w:ascii="Cambria Math" w:eastAsia="Times New Roman" w:hAnsi="Cambria Math" w:cs="Times New Roman"/>
          <w:color w:val="000000" w:themeColor="text1"/>
          <w:kern w:val="28"/>
          <w:sz w:val="40"/>
          <w:szCs w:val="40"/>
          <w:lang w:val="en-GB"/>
        </w:rPr>
        <w:br w:type="page"/>
      </w:r>
    </w:p>
    <w:p w14:paraId="7F6F3BF6" w14:textId="77777777" w:rsidR="00226567" w:rsidRPr="00FF516D" w:rsidRDefault="00D2216D" w:rsidP="00A52572">
      <w:pPr>
        <w:pStyle w:val="DCHeading01"/>
        <w:rPr>
          <w:rFonts w:ascii="Cambria Math" w:hAnsi="Cambria Math"/>
          <w:color w:val="000000" w:themeColor="text1"/>
        </w:rPr>
      </w:pPr>
      <w:bookmarkStart w:id="0" w:name="_Toc91689836"/>
      <w:r w:rsidRPr="00FF516D">
        <w:rPr>
          <w:rFonts w:ascii="Cambria Math" w:hAnsi="Cambria Math"/>
          <w:color w:val="000000" w:themeColor="text1"/>
        </w:rPr>
        <w:lastRenderedPageBreak/>
        <w:t>Guidance Notes on the Use of</w:t>
      </w:r>
      <w:r w:rsidR="00FC0CD6" w:rsidRPr="00FF516D">
        <w:rPr>
          <w:rFonts w:ascii="Cambria Math" w:hAnsi="Cambria Math"/>
          <w:color w:val="000000" w:themeColor="text1"/>
        </w:rPr>
        <w:t xml:space="preserve"> </w:t>
      </w:r>
    </w:p>
    <w:p w14:paraId="7B4B2B7A" w14:textId="4AE39BB1" w:rsidR="00D2216D" w:rsidRPr="00FF516D" w:rsidRDefault="00D2216D" w:rsidP="00A52572">
      <w:pPr>
        <w:pStyle w:val="DCHeading01"/>
        <w:rPr>
          <w:rFonts w:ascii="Cambria Math" w:hAnsi="Cambria Math"/>
          <w:color w:val="000000" w:themeColor="text1"/>
        </w:rPr>
      </w:pPr>
      <w:r w:rsidRPr="00FF516D">
        <w:rPr>
          <w:rFonts w:ascii="Cambria Math" w:hAnsi="Cambria Math"/>
          <w:color w:val="000000" w:themeColor="text1"/>
        </w:rPr>
        <w:t>The Standard TD [</w:t>
      </w:r>
      <w:r w:rsidR="00103905">
        <w:rPr>
          <w:rFonts w:ascii="Cambria Math" w:hAnsi="Cambria Math"/>
          <w:color w:val="000000" w:themeColor="text1"/>
        </w:rPr>
        <w:t>PPS 6</w:t>
      </w:r>
      <w:r w:rsidRPr="00FF516D">
        <w:rPr>
          <w:rFonts w:ascii="Cambria Math" w:hAnsi="Cambria Math"/>
          <w:color w:val="000000" w:themeColor="text1"/>
        </w:rPr>
        <w:t>]</w:t>
      </w:r>
      <w:bookmarkEnd w:id="0"/>
    </w:p>
    <w:p w14:paraId="0DCFE833" w14:textId="77777777" w:rsidR="00D2216D" w:rsidRPr="00FF516D" w:rsidRDefault="00D2216D" w:rsidP="00D2216D">
      <w:pPr>
        <w:autoSpaceDE w:val="0"/>
        <w:autoSpaceDN w:val="0"/>
        <w:adjustRightInd w:val="0"/>
        <w:spacing w:after="0" w:line="240" w:lineRule="auto"/>
        <w:jc w:val="center"/>
        <w:rPr>
          <w:rFonts w:ascii="Cambria Math" w:hAnsi="Cambria Math" w:cs="Times New Roman"/>
          <w:b/>
          <w:bCs/>
          <w:sz w:val="24"/>
          <w:szCs w:val="24"/>
        </w:rPr>
      </w:pPr>
    </w:p>
    <w:p w14:paraId="12B78B47" w14:textId="6E74A694" w:rsidR="00A52572" w:rsidRPr="00FF516D" w:rsidRDefault="00A52572" w:rsidP="00A52572">
      <w:pPr>
        <w:autoSpaceDE w:val="0"/>
        <w:autoSpaceDN w:val="0"/>
        <w:adjustRightInd w:val="0"/>
        <w:spacing w:after="0" w:line="240" w:lineRule="auto"/>
        <w:jc w:val="both"/>
        <w:rPr>
          <w:rFonts w:ascii="Cambria Math" w:hAnsi="Cambria Math" w:cs="Times New Roman"/>
          <w:sz w:val="24"/>
          <w:szCs w:val="24"/>
        </w:rPr>
      </w:pPr>
      <w:r w:rsidRPr="00FF516D">
        <w:rPr>
          <w:rFonts w:ascii="Cambria Math" w:hAnsi="Cambria Math" w:cs="Times New Roman"/>
          <w:sz w:val="24"/>
          <w:szCs w:val="24"/>
        </w:rPr>
        <w:t xml:space="preserve">These guidance notes have been prepared by the </w:t>
      </w:r>
      <w:r w:rsidR="0094150D" w:rsidRPr="00FF516D">
        <w:rPr>
          <w:rFonts w:ascii="Cambria Math" w:hAnsi="Cambria Math" w:cs="Times New Roman"/>
          <w:sz w:val="24"/>
          <w:szCs w:val="24"/>
        </w:rPr>
        <w:t>BPPA</w:t>
      </w:r>
      <w:r w:rsidRPr="00FF516D">
        <w:rPr>
          <w:rFonts w:ascii="Cambria Math" w:hAnsi="Cambria Math" w:cs="Times New Roman"/>
          <w:sz w:val="24"/>
          <w:szCs w:val="24"/>
        </w:rPr>
        <w:t xml:space="preserve"> to assist a Procuring Entity in the preparation of </w:t>
      </w:r>
      <w:r w:rsidR="008B0CAA" w:rsidRPr="00FF516D">
        <w:rPr>
          <w:rFonts w:ascii="Cambria Math" w:hAnsi="Cambria Math" w:cs="Times New Roman"/>
          <w:sz w:val="24"/>
          <w:szCs w:val="24"/>
        </w:rPr>
        <w:t>Tender</w:t>
      </w:r>
      <w:r w:rsidRPr="00FF516D">
        <w:rPr>
          <w:rFonts w:ascii="Cambria Math" w:hAnsi="Cambria Math" w:cs="Times New Roman"/>
          <w:sz w:val="24"/>
          <w:szCs w:val="24"/>
        </w:rPr>
        <w:t xml:space="preserve"> Document, using the Standard </w:t>
      </w:r>
      <w:r w:rsidR="008B0CAA" w:rsidRPr="00FF516D">
        <w:rPr>
          <w:rFonts w:ascii="Cambria Math" w:hAnsi="Cambria Math" w:cs="Times New Roman"/>
          <w:sz w:val="24"/>
          <w:szCs w:val="24"/>
        </w:rPr>
        <w:t>Tender</w:t>
      </w:r>
      <w:r w:rsidRPr="00FF516D">
        <w:rPr>
          <w:rFonts w:ascii="Cambria Math" w:hAnsi="Cambria Math" w:cs="Times New Roman"/>
          <w:sz w:val="24"/>
          <w:szCs w:val="24"/>
        </w:rPr>
        <w:t xml:space="preserve"> Document (STD) for the procurement of </w:t>
      </w:r>
      <w:r w:rsidR="00D12397">
        <w:rPr>
          <w:rFonts w:ascii="Cambria Math" w:hAnsi="Cambria Math" w:cs="Times New Roman"/>
          <w:sz w:val="24"/>
          <w:szCs w:val="24"/>
        </w:rPr>
        <w:t>Physical</w:t>
      </w:r>
      <w:r w:rsidR="00103905">
        <w:rPr>
          <w:rFonts w:ascii="Cambria Math" w:hAnsi="Cambria Math" w:cs="Times New Roman"/>
          <w:sz w:val="24"/>
          <w:szCs w:val="24"/>
        </w:rPr>
        <w:t xml:space="preserve"> Services </w:t>
      </w:r>
      <w:r w:rsidR="00D12397">
        <w:rPr>
          <w:rFonts w:ascii="Cambria Math" w:hAnsi="Cambria Math" w:cs="Times New Roman"/>
          <w:sz w:val="24"/>
          <w:szCs w:val="24"/>
        </w:rPr>
        <w:t xml:space="preserve">other than outsourcing Service Personnel </w:t>
      </w:r>
      <w:r w:rsidR="00103905">
        <w:rPr>
          <w:rFonts w:ascii="Cambria Math" w:hAnsi="Cambria Math" w:cs="Times New Roman"/>
          <w:sz w:val="24"/>
          <w:szCs w:val="24"/>
        </w:rPr>
        <w:t>(hereinafter referred to as STD-PPS6), having estimated cost of any value</w:t>
      </w:r>
      <w:r w:rsidRPr="00FF516D">
        <w:rPr>
          <w:rFonts w:ascii="Cambria Math" w:hAnsi="Cambria Math" w:cs="Times New Roman"/>
          <w:sz w:val="24"/>
          <w:szCs w:val="24"/>
        </w:rPr>
        <w:t>. The STD is prepared in consistent with the Public Procurement Act 2006 and the Public Procurement Rule</w:t>
      </w:r>
      <w:r w:rsidR="007619D9">
        <w:rPr>
          <w:rFonts w:ascii="Cambria Math" w:hAnsi="Cambria Math" w:cs="Times New Roman"/>
          <w:sz w:val="24"/>
          <w:szCs w:val="24"/>
        </w:rPr>
        <w:t>s,</w:t>
      </w:r>
      <w:r w:rsidRPr="00FF516D">
        <w:rPr>
          <w:rFonts w:ascii="Cambria Math" w:hAnsi="Cambria Math" w:cs="Times New Roman"/>
          <w:sz w:val="24"/>
          <w:szCs w:val="24"/>
        </w:rPr>
        <w:t xml:space="preserve"> </w:t>
      </w:r>
      <w:r w:rsidR="00B5683D" w:rsidRPr="00FF516D">
        <w:rPr>
          <w:rFonts w:ascii="Cambria Math" w:hAnsi="Cambria Math" w:cs="Times New Roman"/>
          <w:sz w:val="24"/>
          <w:szCs w:val="24"/>
        </w:rPr>
        <w:t>2025</w:t>
      </w:r>
      <w:r w:rsidRPr="00FF516D">
        <w:rPr>
          <w:rFonts w:ascii="Cambria Math" w:hAnsi="Cambria Math" w:cs="Times New Roman"/>
          <w:sz w:val="24"/>
          <w:szCs w:val="24"/>
        </w:rPr>
        <w:t xml:space="preserve"> (</w:t>
      </w:r>
      <w:r w:rsidR="00B5683D" w:rsidRPr="00FF516D">
        <w:rPr>
          <w:rFonts w:ascii="Cambria Math" w:hAnsi="Cambria Math" w:cs="Times New Roman"/>
          <w:sz w:val="24"/>
          <w:szCs w:val="24"/>
        </w:rPr>
        <w:t>PPR</w:t>
      </w:r>
      <w:r w:rsidR="00103905">
        <w:rPr>
          <w:rFonts w:ascii="Cambria Math" w:hAnsi="Cambria Math" w:cs="Times New Roman"/>
          <w:sz w:val="24"/>
          <w:szCs w:val="24"/>
        </w:rPr>
        <w:t xml:space="preserve">, </w:t>
      </w:r>
      <w:r w:rsidR="00B5683D" w:rsidRPr="00FF516D">
        <w:rPr>
          <w:rFonts w:ascii="Cambria Math" w:hAnsi="Cambria Math" w:cs="Times New Roman"/>
          <w:sz w:val="24"/>
          <w:szCs w:val="24"/>
        </w:rPr>
        <w:t>2025</w:t>
      </w:r>
      <w:r w:rsidRPr="00FF516D">
        <w:rPr>
          <w:rFonts w:ascii="Cambria Math" w:hAnsi="Cambria Math" w:cs="Times New Roman"/>
          <w:sz w:val="24"/>
          <w:szCs w:val="24"/>
        </w:rPr>
        <w:t>), issued to supplement the ACT</w:t>
      </w:r>
      <w:r w:rsidR="007619D9">
        <w:rPr>
          <w:rFonts w:ascii="Cambria Math" w:hAnsi="Cambria Math" w:cs="Times New Roman"/>
          <w:sz w:val="24"/>
          <w:szCs w:val="24"/>
        </w:rPr>
        <w:t>.</w:t>
      </w:r>
      <w:r w:rsidRPr="00FF516D">
        <w:rPr>
          <w:rFonts w:ascii="Cambria Math" w:hAnsi="Cambria Math" w:cs="Times New Roman"/>
          <w:sz w:val="24"/>
          <w:szCs w:val="24"/>
        </w:rPr>
        <w:t xml:space="preserve"> </w:t>
      </w:r>
    </w:p>
    <w:p w14:paraId="2666E27C" w14:textId="77777777" w:rsidR="00A52572" w:rsidRPr="00FF516D" w:rsidRDefault="00A52572" w:rsidP="00A52572">
      <w:pPr>
        <w:autoSpaceDE w:val="0"/>
        <w:autoSpaceDN w:val="0"/>
        <w:adjustRightInd w:val="0"/>
        <w:spacing w:after="0" w:line="240" w:lineRule="auto"/>
        <w:jc w:val="both"/>
        <w:rPr>
          <w:rFonts w:ascii="Cambria Math" w:hAnsi="Cambria Math" w:cs="Times New Roman"/>
          <w:sz w:val="24"/>
          <w:szCs w:val="24"/>
        </w:rPr>
      </w:pPr>
    </w:p>
    <w:p w14:paraId="540B71A8" w14:textId="24F586FC" w:rsidR="00A52572" w:rsidRPr="00FF516D" w:rsidRDefault="00A52572" w:rsidP="00A52572">
      <w:pPr>
        <w:autoSpaceDE w:val="0"/>
        <w:autoSpaceDN w:val="0"/>
        <w:adjustRightInd w:val="0"/>
        <w:spacing w:after="0" w:line="240" w:lineRule="auto"/>
        <w:jc w:val="both"/>
        <w:rPr>
          <w:rFonts w:ascii="Cambria Math" w:hAnsi="Cambria Math" w:cs="Times New Roman"/>
          <w:sz w:val="24"/>
          <w:szCs w:val="24"/>
        </w:rPr>
      </w:pPr>
      <w:r w:rsidRPr="00FF516D">
        <w:rPr>
          <w:rFonts w:ascii="Cambria Math" w:hAnsi="Cambria Math" w:cs="Times New Roman"/>
          <w:sz w:val="24"/>
          <w:szCs w:val="24"/>
        </w:rPr>
        <w:t>The use of STD [</w:t>
      </w:r>
      <w:r w:rsidR="008B0CAA" w:rsidRPr="00FF516D">
        <w:rPr>
          <w:rFonts w:ascii="Cambria Math" w:hAnsi="Cambria Math" w:cs="Times New Roman"/>
          <w:sz w:val="24"/>
          <w:szCs w:val="24"/>
        </w:rPr>
        <w:t>P</w:t>
      </w:r>
      <w:r w:rsidR="00103905">
        <w:rPr>
          <w:rFonts w:ascii="Cambria Math" w:hAnsi="Cambria Math" w:cs="Times New Roman"/>
          <w:sz w:val="24"/>
          <w:szCs w:val="24"/>
        </w:rPr>
        <w:t>PS 6</w:t>
      </w:r>
      <w:r w:rsidRPr="00FF516D">
        <w:rPr>
          <w:rFonts w:ascii="Cambria Math" w:hAnsi="Cambria Math" w:cs="Times New Roman"/>
          <w:sz w:val="24"/>
          <w:szCs w:val="24"/>
        </w:rPr>
        <w:t>] applies when a Purchaser</w:t>
      </w:r>
      <w:r w:rsidR="00103905">
        <w:rPr>
          <w:rFonts w:ascii="Cambria Math" w:hAnsi="Cambria Math" w:cs="Times New Roman"/>
          <w:sz w:val="24"/>
          <w:szCs w:val="24"/>
        </w:rPr>
        <w:t>/</w:t>
      </w:r>
      <w:r w:rsidRPr="00FF516D">
        <w:rPr>
          <w:rFonts w:ascii="Cambria Math" w:hAnsi="Cambria Math" w:cs="Times New Roman"/>
          <w:sz w:val="24"/>
          <w:szCs w:val="24"/>
        </w:rPr>
        <w:t>Procuring Entity</w:t>
      </w:r>
      <w:r w:rsidR="00103905">
        <w:rPr>
          <w:rFonts w:ascii="Cambria Math" w:hAnsi="Cambria Math" w:cs="Times New Roman"/>
          <w:sz w:val="24"/>
          <w:szCs w:val="24"/>
        </w:rPr>
        <w:t xml:space="preserve"> (PE)/Employer</w:t>
      </w:r>
      <w:r w:rsidRPr="00FF516D">
        <w:rPr>
          <w:rFonts w:ascii="Cambria Math" w:hAnsi="Cambria Math" w:cs="Times New Roman"/>
          <w:sz w:val="24"/>
          <w:szCs w:val="24"/>
        </w:rPr>
        <w:t xml:space="preserve"> wishes to select only one Tenderer (a </w:t>
      </w:r>
      <w:r w:rsidR="00103905">
        <w:rPr>
          <w:rFonts w:ascii="Cambria Math" w:hAnsi="Cambria Math" w:cs="Times New Roman"/>
          <w:sz w:val="24"/>
          <w:szCs w:val="24"/>
        </w:rPr>
        <w:t>Service Provider</w:t>
      </w:r>
      <w:r w:rsidRPr="00FF516D">
        <w:rPr>
          <w:rFonts w:ascii="Cambria Math" w:hAnsi="Cambria Math" w:cs="Times New Roman"/>
          <w:sz w:val="24"/>
          <w:szCs w:val="24"/>
        </w:rPr>
        <w:t xml:space="preserve">) for the </w:t>
      </w:r>
      <w:r w:rsidR="00103905">
        <w:rPr>
          <w:rFonts w:ascii="Cambria Math" w:hAnsi="Cambria Math" w:cs="Times New Roman"/>
          <w:sz w:val="24"/>
          <w:szCs w:val="24"/>
        </w:rPr>
        <w:t>Procurement</w:t>
      </w:r>
      <w:r w:rsidRPr="00FF516D">
        <w:rPr>
          <w:rFonts w:ascii="Cambria Math" w:hAnsi="Cambria Math" w:cs="Times New Roman"/>
          <w:sz w:val="24"/>
          <w:szCs w:val="24"/>
        </w:rPr>
        <w:t xml:space="preserve"> of </w:t>
      </w:r>
      <w:r w:rsidR="00103905">
        <w:rPr>
          <w:rFonts w:ascii="Cambria Math" w:hAnsi="Cambria Math" w:cs="Times New Roman"/>
          <w:sz w:val="24"/>
          <w:szCs w:val="24"/>
        </w:rPr>
        <w:t>Physical Services</w:t>
      </w:r>
      <w:r w:rsidRPr="00FF516D">
        <w:rPr>
          <w:rFonts w:ascii="Cambria Math" w:hAnsi="Cambria Math" w:cs="Times New Roman"/>
          <w:sz w:val="24"/>
          <w:szCs w:val="24"/>
        </w:rPr>
        <w:t xml:space="preserve"> </w:t>
      </w:r>
      <w:r w:rsidR="00D12397">
        <w:rPr>
          <w:rFonts w:ascii="Cambria Math" w:hAnsi="Cambria Math" w:cs="Times New Roman"/>
          <w:sz w:val="24"/>
          <w:szCs w:val="24"/>
        </w:rPr>
        <w:t xml:space="preserve">other than outsourcing Service Personnel </w:t>
      </w:r>
      <w:r w:rsidRPr="00FF516D">
        <w:rPr>
          <w:rFonts w:ascii="Cambria Math" w:hAnsi="Cambria Math" w:cs="Times New Roman"/>
          <w:sz w:val="24"/>
          <w:szCs w:val="24"/>
        </w:rPr>
        <w:t xml:space="preserve">under </w:t>
      </w:r>
      <w:r w:rsidRPr="00FF516D">
        <w:rPr>
          <w:rFonts w:ascii="Cambria Math" w:hAnsi="Cambria Math" w:cs="Times New Roman"/>
          <w:b/>
          <w:bCs/>
          <w:sz w:val="24"/>
          <w:szCs w:val="24"/>
        </w:rPr>
        <w:t>Direct Procurement Method (DPM)</w:t>
      </w:r>
      <w:r w:rsidR="00103905">
        <w:rPr>
          <w:rFonts w:ascii="Cambria Math" w:hAnsi="Cambria Math" w:cs="Times New Roman"/>
          <w:sz w:val="24"/>
          <w:szCs w:val="24"/>
        </w:rPr>
        <w:t>.</w:t>
      </w:r>
    </w:p>
    <w:p w14:paraId="5614263A" w14:textId="77777777" w:rsidR="00A52572" w:rsidRPr="00FF516D" w:rsidRDefault="00A52572" w:rsidP="00A52572">
      <w:pPr>
        <w:autoSpaceDE w:val="0"/>
        <w:autoSpaceDN w:val="0"/>
        <w:adjustRightInd w:val="0"/>
        <w:spacing w:after="0" w:line="240" w:lineRule="auto"/>
        <w:jc w:val="both"/>
        <w:rPr>
          <w:rFonts w:ascii="Cambria Math" w:hAnsi="Cambria Math" w:cs="Times New Roman"/>
          <w:sz w:val="24"/>
          <w:szCs w:val="24"/>
        </w:rPr>
      </w:pPr>
    </w:p>
    <w:p w14:paraId="5E0B63FF" w14:textId="7358AF24" w:rsidR="00A52572" w:rsidRPr="00FF516D" w:rsidRDefault="00A52572" w:rsidP="00A52572">
      <w:pPr>
        <w:autoSpaceDE w:val="0"/>
        <w:autoSpaceDN w:val="0"/>
        <w:adjustRightInd w:val="0"/>
        <w:spacing w:after="0" w:line="240" w:lineRule="auto"/>
        <w:jc w:val="both"/>
        <w:rPr>
          <w:rFonts w:ascii="Cambria Math" w:hAnsi="Cambria Math" w:cs="Times New Roman"/>
          <w:sz w:val="24"/>
          <w:szCs w:val="24"/>
        </w:rPr>
      </w:pPr>
      <w:r w:rsidRPr="00FF516D">
        <w:rPr>
          <w:rFonts w:ascii="Cambria Math" w:hAnsi="Cambria Math" w:cs="Times New Roman"/>
          <w:sz w:val="24"/>
          <w:szCs w:val="24"/>
        </w:rPr>
        <w:t xml:space="preserve">The Procuring Entity addresses its specific needs through the information provided in the </w:t>
      </w:r>
      <w:r w:rsidRPr="00FF516D">
        <w:rPr>
          <w:rFonts w:ascii="Cambria Math" w:hAnsi="Cambria Math" w:cs="Times New Roman"/>
          <w:b/>
          <w:sz w:val="24"/>
          <w:szCs w:val="24"/>
        </w:rPr>
        <w:t xml:space="preserve">Invitation Letter and Instruction to </w:t>
      </w:r>
      <w:r w:rsidR="00623277">
        <w:rPr>
          <w:rFonts w:ascii="Cambria Math" w:hAnsi="Cambria Math" w:cs="Times New Roman"/>
          <w:b/>
          <w:sz w:val="24"/>
          <w:szCs w:val="24"/>
        </w:rPr>
        <w:t>Service Provider</w:t>
      </w:r>
      <w:r w:rsidRPr="00FF516D">
        <w:rPr>
          <w:rFonts w:ascii="Cambria Math" w:hAnsi="Cambria Math" w:cs="Times New Roman"/>
          <w:b/>
          <w:sz w:val="24"/>
          <w:szCs w:val="24"/>
        </w:rPr>
        <w:t xml:space="preserve"> for Direct Contracting</w:t>
      </w:r>
      <w:r w:rsidRPr="00FF516D">
        <w:rPr>
          <w:rFonts w:ascii="Cambria Math" w:hAnsi="Cambria Math" w:cs="Times New Roman"/>
          <w:b/>
          <w:bCs/>
          <w:sz w:val="24"/>
          <w:szCs w:val="24"/>
        </w:rPr>
        <w:t xml:space="preserve"> </w:t>
      </w:r>
      <w:r w:rsidRPr="00FF516D">
        <w:rPr>
          <w:rFonts w:ascii="Cambria Math" w:hAnsi="Cambria Math" w:cs="Times New Roman"/>
          <w:sz w:val="24"/>
          <w:szCs w:val="24"/>
        </w:rPr>
        <w:t xml:space="preserve">and the </w:t>
      </w:r>
      <w:r w:rsidRPr="00FF516D">
        <w:rPr>
          <w:rFonts w:ascii="Cambria Math" w:hAnsi="Cambria Math" w:cs="Times New Roman"/>
          <w:b/>
          <w:bCs/>
          <w:sz w:val="24"/>
          <w:szCs w:val="24"/>
        </w:rPr>
        <w:t xml:space="preserve">Contract Agreement and Conditions of Contract </w:t>
      </w:r>
      <w:r w:rsidRPr="00FF516D">
        <w:rPr>
          <w:rFonts w:ascii="Cambria Math" w:hAnsi="Cambria Math" w:cs="Times New Roman"/>
          <w:sz w:val="24"/>
          <w:szCs w:val="24"/>
        </w:rPr>
        <w:t xml:space="preserve">as well as the detailed requirements of the procurement in the </w:t>
      </w:r>
      <w:r w:rsidR="00623277">
        <w:rPr>
          <w:rFonts w:ascii="Cambria Math" w:hAnsi="Cambria Math" w:cs="Times New Roman"/>
          <w:b/>
          <w:bCs/>
          <w:sz w:val="24"/>
          <w:szCs w:val="24"/>
        </w:rPr>
        <w:t>Activity</w:t>
      </w:r>
      <w:r w:rsidRPr="00FF516D">
        <w:rPr>
          <w:rFonts w:ascii="Cambria Math" w:hAnsi="Cambria Math" w:cs="Times New Roman"/>
          <w:b/>
          <w:bCs/>
          <w:sz w:val="24"/>
          <w:szCs w:val="24"/>
        </w:rPr>
        <w:t xml:space="preserve"> Schedule</w:t>
      </w:r>
      <w:r w:rsidRPr="00FF516D">
        <w:rPr>
          <w:rFonts w:ascii="Cambria Math" w:hAnsi="Cambria Math" w:cs="Times New Roman"/>
          <w:sz w:val="24"/>
          <w:szCs w:val="24"/>
        </w:rPr>
        <w:t xml:space="preserve">, the </w:t>
      </w:r>
      <w:r w:rsidR="00623277">
        <w:rPr>
          <w:rFonts w:ascii="Cambria Math" w:hAnsi="Cambria Math" w:cs="Times New Roman"/>
          <w:b/>
          <w:bCs/>
          <w:sz w:val="24"/>
          <w:szCs w:val="24"/>
        </w:rPr>
        <w:t xml:space="preserve">Performance </w:t>
      </w:r>
      <w:r w:rsidRPr="00FF516D">
        <w:rPr>
          <w:rFonts w:ascii="Cambria Math" w:hAnsi="Cambria Math" w:cs="Times New Roman"/>
          <w:b/>
          <w:bCs/>
          <w:sz w:val="24"/>
          <w:szCs w:val="24"/>
        </w:rPr>
        <w:t xml:space="preserve">Specifications </w:t>
      </w:r>
      <w:r w:rsidRPr="00FF516D">
        <w:rPr>
          <w:rFonts w:ascii="Cambria Math" w:hAnsi="Cambria Math" w:cs="Times New Roman"/>
          <w:sz w:val="24"/>
          <w:szCs w:val="24"/>
        </w:rPr>
        <w:t xml:space="preserve">and/or the </w:t>
      </w:r>
      <w:r w:rsidRPr="00FF516D">
        <w:rPr>
          <w:rFonts w:ascii="Cambria Math" w:hAnsi="Cambria Math" w:cs="Times New Roman"/>
          <w:b/>
          <w:bCs/>
          <w:sz w:val="24"/>
          <w:szCs w:val="24"/>
        </w:rPr>
        <w:t>Drawings</w:t>
      </w:r>
      <w:r w:rsidRPr="00FF516D">
        <w:rPr>
          <w:rFonts w:ascii="Cambria Math" w:hAnsi="Cambria Math" w:cs="Times New Roman"/>
          <w:sz w:val="24"/>
          <w:szCs w:val="24"/>
        </w:rPr>
        <w:t>.</w:t>
      </w:r>
    </w:p>
    <w:p w14:paraId="7608212C" w14:textId="77777777" w:rsidR="00A52572" w:rsidRPr="00FF516D" w:rsidRDefault="00A52572" w:rsidP="00A52572">
      <w:pPr>
        <w:autoSpaceDE w:val="0"/>
        <w:autoSpaceDN w:val="0"/>
        <w:adjustRightInd w:val="0"/>
        <w:spacing w:after="0" w:line="240" w:lineRule="auto"/>
        <w:jc w:val="both"/>
        <w:rPr>
          <w:rFonts w:ascii="Cambria Math" w:hAnsi="Cambria Math" w:cs="Times New Roman"/>
          <w:sz w:val="24"/>
          <w:szCs w:val="24"/>
        </w:rPr>
      </w:pPr>
    </w:p>
    <w:p w14:paraId="26055E3D" w14:textId="2B645EDB" w:rsidR="00A52572" w:rsidRDefault="00A52572">
      <w:pPr>
        <w:autoSpaceDE w:val="0"/>
        <w:autoSpaceDN w:val="0"/>
        <w:adjustRightInd w:val="0"/>
        <w:spacing w:after="0" w:line="240" w:lineRule="auto"/>
        <w:jc w:val="both"/>
        <w:rPr>
          <w:rFonts w:ascii="Cambria Math" w:hAnsi="Cambria Math" w:cs="Times New Roman"/>
          <w:sz w:val="24"/>
          <w:szCs w:val="24"/>
        </w:rPr>
      </w:pPr>
      <w:r w:rsidRPr="00FF516D">
        <w:rPr>
          <w:rFonts w:ascii="Cambria Math" w:hAnsi="Cambria Math" w:cs="Times New Roman"/>
          <w:sz w:val="24"/>
          <w:szCs w:val="24"/>
        </w:rPr>
        <w:t>Guidance notes in brackets and italics are provided for both the Procuring Entity and the</w:t>
      </w:r>
      <w:r w:rsidR="00FF1B7D" w:rsidRPr="00FF516D">
        <w:rPr>
          <w:rFonts w:ascii="Cambria Math" w:hAnsi="Cambria Math" w:cs="Times New Roman"/>
          <w:sz w:val="24"/>
          <w:szCs w:val="24"/>
        </w:rPr>
        <w:t xml:space="preserve"> </w:t>
      </w:r>
      <w:r w:rsidR="00623277">
        <w:rPr>
          <w:rFonts w:ascii="Cambria Math" w:hAnsi="Cambria Math" w:cs="Times New Roman"/>
          <w:sz w:val="24"/>
          <w:szCs w:val="24"/>
        </w:rPr>
        <w:t>Service Provider</w:t>
      </w:r>
      <w:r w:rsidRPr="00FF516D">
        <w:rPr>
          <w:rFonts w:ascii="Cambria Math" w:hAnsi="Cambria Math" w:cs="Times New Roman"/>
          <w:sz w:val="24"/>
          <w:szCs w:val="24"/>
        </w:rPr>
        <w:t xml:space="preserve"> and the Procuring Entity should carefully decide what notes need to remain and what other guidance notes might be required to assist the </w:t>
      </w:r>
      <w:r w:rsidR="00623277">
        <w:rPr>
          <w:rFonts w:ascii="Cambria Math" w:hAnsi="Cambria Math" w:cs="Times New Roman"/>
          <w:sz w:val="24"/>
          <w:szCs w:val="24"/>
        </w:rPr>
        <w:t>Service Provider</w:t>
      </w:r>
      <w:r w:rsidRPr="00FF516D">
        <w:rPr>
          <w:rFonts w:ascii="Cambria Math" w:hAnsi="Cambria Math" w:cs="Times New Roman"/>
          <w:sz w:val="24"/>
          <w:szCs w:val="24"/>
        </w:rPr>
        <w:t xml:space="preserve"> in preparing its Tender Submission so as to minimize an inept Tendering process.</w:t>
      </w:r>
    </w:p>
    <w:p w14:paraId="4497CD94" w14:textId="77777777" w:rsidR="00623277" w:rsidRDefault="00623277">
      <w:pPr>
        <w:autoSpaceDE w:val="0"/>
        <w:autoSpaceDN w:val="0"/>
        <w:adjustRightInd w:val="0"/>
        <w:spacing w:after="0" w:line="240" w:lineRule="auto"/>
        <w:jc w:val="both"/>
        <w:rPr>
          <w:rFonts w:ascii="Cambria Math" w:hAnsi="Cambria Math" w:cs="Times New Roman"/>
          <w:sz w:val="24"/>
          <w:szCs w:val="24"/>
        </w:rPr>
      </w:pPr>
    </w:p>
    <w:p w14:paraId="58BEFB0C" w14:textId="07B32B8A" w:rsidR="00623277" w:rsidRPr="00FF516D" w:rsidRDefault="00623277">
      <w:pPr>
        <w:autoSpaceDE w:val="0"/>
        <w:autoSpaceDN w:val="0"/>
        <w:adjustRightInd w:val="0"/>
        <w:spacing w:after="0" w:line="240" w:lineRule="auto"/>
        <w:jc w:val="both"/>
        <w:rPr>
          <w:rFonts w:ascii="Cambria Math" w:hAnsi="Cambria Math" w:cs="Times New Roman"/>
          <w:sz w:val="24"/>
          <w:szCs w:val="24"/>
        </w:rPr>
      </w:pPr>
      <w:r w:rsidRPr="00623277">
        <w:rPr>
          <w:rFonts w:ascii="Cambria Math" w:hAnsi="Cambria Math" w:cs="Times New Roman"/>
          <w:sz w:val="24"/>
          <w:szCs w:val="24"/>
        </w:rPr>
        <w:t>The Physical Services, may include the Services based on Information and Communication Technology, Janitor, Catering, Transport, Cleaning, Security, Survey/Investigation/Data Collection, Courier, Testing, Facilitating event management (Workshop/Seminar/</w:t>
      </w:r>
      <w:r>
        <w:rPr>
          <w:rFonts w:ascii="Cambria Math" w:hAnsi="Cambria Math" w:cs="Times New Roman"/>
          <w:sz w:val="24"/>
          <w:szCs w:val="24"/>
        </w:rPr>
        <w:t xml:space="preserve"> </w:t>
      </w:r>
      <w:r w:rsidRPr="00623277">
        <w:rPr>
          <w:rFonts w:ascii="Cambria Math" w:hAnsi="Cambria Math" w:cs="Times New Roman"/>
          <w:sz w:val="24"/>
          <w:szCs w:val="24"/>
        </w:rPr>
        <w:t>Symposium/Congregation etc.), Training, Travel, Insurance, Washing and Laundry, Tailoring and similar other stand-alone services, pre-shipment inspection, C&amp;F services, Hiring of manpower, geological survey or exploratory drilling, operations &amp; maintenance of building, equipment &amp;  hiring of office/accommodation/space  etc.</w:t>
      </w:r>
    </w:p>
    <w:p w14:paraId="36FD0667" w14:textId="77777777" w:rsidR="00A52572" w:rsidRPr="00FF516D" w:rsidRDefault="00A52572" w:rsidP="00A52572">
      <w:pPr>
        <w:autoSpaceDE w:val="0"/>
        <w:autoSpaceDN w:val="0"/>
        <w:adjustRightInd w:val="0"/>
        <w:spacing w:after="0" w:line="240" w:lineRule="auto"/>
        <w:jc w:val="both"/>
        <w:rPr>
          <w:rFonts w:ascii="Cambria Math" w:hAnsi="Cambria Math" w:cs="Times New Roman"/>
          <w:sz w:val="24"/>
          <w:szCs w:val="24"/>
        </w:rPr>
      </w:pPr>
    </w:p>
    <w:p w14:paraId="23EB78C2" w14:textId="11DA7C39" w:rsidR="00A52572" w:rsidRPr="00FF516D" w:rsidRDefault="00A52572" w:rsidP="00A52572">
      <w:pPr>
        <w:autoSpaceDE w:val="0"/>
        <w:autoSpaceDN w:val="0"/>
        <w:adjustRightInd w:val="0"/>
        <w:spacing w:after="0" w:line="240" w:lineRule="auto"/>
        <w:jc w:val="both"/>
        <w:rPr>
          <w:rFonts w:ascii="Cambria Math" w:hAnsi="Cambria Math" w:cs="Times New Roman"/>
          <w:sz w:val="24"/>
          <w:szCs w:val="24"/>
        </w:rPr>
      </w:pPr>
      <w:r w:rsidRPr="00FF516D">
        <w:rPr>
          <w:rFonts w:ascii="Cambria Math" w:hAnsi="Cambria Math" w:cs="Times New Roman"/>
          <w:sz w:val="24"/>
          <w:szCs w:val="24"/>
        </w:rPr>
        <w:t>STD [P</w:t>
      </w:r>
      <w:r w:rsidR="00623277">
        <w:rPr>
          <w:rFonts w:ascii="Cambria Math" w:hAnsi="Cambria Math" w:cs="Times New Roman"/>
          <w:sz w:val="24"/>
          <w:szCs w:val="24"/>
        </w:rPr>
        <w:t>PS 6</w:t>
      </w:r>
      <w:r w:rsidRPr="00FF516D">
        <w:rPr>
          <w:rFonts w:ascii="Cambria Math" w:hAnsi="Cambria Math" w:cs="Times New Roman"/>
          <w:sz w:val="24"/>
          <w:szCs w:val="24"/>
        </w:rPr>
        <w:t xml:space="preserve">], provides all the information that a </w:t>
      </w:r>
      <w:r w:rsidR="00623277">
        <w:rPr>
          <w:rFonts w:ascii="Cambria Math" w:hAnsi="Cambria Math" w:cs="Times New Roman"/>
          <w:sz w:val="24"/>
          <w:szCs w:val="24"/>
        </w:rPr>
        <w:t>Service Provider</w:t>
      </w:r>
      <w:r w:rsidRPr="00FF516D">
        <w:rPr>
          <w:rFonts w:ascii="Cambria Math" w:hAnsi="Cambria Math" w:cs="Times New Roman"/>
          <w:sz w:val="24"/>
          <w:szCs w:val="24"/>
        </w:rPr>
        <w:t xml:space="preserve"> needs in order to prepare and submit a Tender. This should provide a sound basis on which a Procuring Entity can fairly, transparently and accurately carry out </w:t>
      </w:r>
      <w:r w:rsidR="00D12397">
        <w:rPr>
          <w:rFonts w:ascii="Cambria Math" w:hAnsi="Cambria Math" w:cs="Times New Roman"/>
          <w:sz w:val="24"/>
          <w:szCs w:val="24"/>
        </w:rPr>
        <w:t>due assessment</w:t>
      </w:r>
      <w:r w:rsidRPr="00FF516D">
        <w:rPr>
          <w:rFonts w:ascii="Cambria Math" w:hAnsi="Cambria Math" w:cs="Times New Roman"/>
          <w:sz w:val="24"/>
          <w:szCs w:val="24"/>
        </w:rPr>
        <w:t xml:space="preserve"> on the </w:t>
      </w:r>
      <w:r w:rsidR="008B0CAA" w:rsidRPr="00FF516D">
        <w:rPr>
          <w:rFonts w:ascii="Cambria Math" w:hAnsi="Cambria Math" w:cs="Times New Roman"/>
          <w:sz w:val="24"/>
          <w:szCs w:val="24"/>
        </w:rPr>
        <w:t>Tender</w:t>
      </w:r>
      <w:r w:rsidRPr="00FF516D">
        <w:rPr>
          <w:rFonts w:ascii="Cambria Math" w:hAnsi="Cambria Math" w:cs="Times New Roman"/>
          <w:sz w:val="24"/>
          <w:szCs w:val="24"/>
        </w:rPr>
        <w:t xml:space="preserve"> submitted by the </w:t>
      </w:r>
      <w:r w:rsidR="00623277">
        <w:rPr>
          <w:rFonts w:ascii="Cambria Math" w:hAnsi="Cambria Math" w:cs="Times New Roman"/>
          <w:sz w:val="24"/>
          <w:szCs w:val="24"/>
        </w:rPr>
        <w:t>Service Provider</w:t>
      </w:r>
      <w:r w:rsidRPr="00FF516D">
        <w:rPr>
          <w:rFonts w:ascii="Cambria Math" w:hAnsi="Cambria Math" w:cs="Times New Roman"/>
          <w:sz w:val="24"/>
          <w:szCs w:val="24"/>
        </w:rPr>
        <w:t>.</w:t>
      </w:r>
    </w:p>
    <w:p w14:paraId="1B846E10" w14:textId="77777777" w:rsidR="00A52572" w:rsidRPr="00FF516D" w:rsidRDefault="00A52572" w:rsidP="00A52572">
      <w:pPr>
        <w:autoSpaceDE w:val="0"/>
        <w:autoSpaceDN w:val="0"/>
        <w:adjustRightInd w:val="0"/>
        <w:spacing w:after="0" w:line="240" w:lineRule="auto"/>
        <w:jc w:val="both"/>
        <w:rPr>
          <w:rFonts w:ascii="Cambria Math" w:hAnsi="Cambria Math" w:cs="Times New Roman"/>
          <w:sz w:val="24"/>
          <w:szCs w:val="24"/>
        </w:rPr>
      </w:pPr>
    </w:p>
    <w:p w14:paraId="427F2F82" w14:textId="6DAC673B" w:rsidR="00A52572" w:rsidRDefault="00A52572" w:rsidP="00A52572">
      <w:pPr>
        <w:autoSpaceDE w:val="0"/>
        <w:autoSpaceDN w:val="0"/>
        <w:adjustRightInd w:val="0"/>
        <w:spacing w:after="0" w:line="240" w:lineRule="auto"/>
        <w:jc w:val="both"/>
        <w:rPr>
          <w:rFonts w:ascii="Cambria Math" w:hAnsi="Cambria Math" w:cs="Times New Roman"/>
          <w:sz w:val="24"/>
          <w:szCs w:val="24"/>
        </w:rPr>
      </w:pPr>
      <w:r w:rsidRPr="00FF516D">
        <w:rPr>
          <w:rFonts w:ascii="Cambria Math" w:hAnsi="Cambria Math" w:cs="Times New Roman"/>
          <w:sz w:val="24"/>
          <w:szCs w:val="24"/>
        </w:rPr>
        <w:t>The following paragraphs briefly describe the Sections of the STD [</w:t>
      </w:r>
      <w:r w:rsidR="008B0CAA" w:rsidRPr="00FF516D">
        <w:rPr>
          <w:rFonts w:ascii="Cambria Math" w:hAnsi="Cambria Math" w:cs="Times New Roman"/>
          <w:sz w:val="24"/>
          <w:szCs w:val="24"/>
        </w:rPr>
        <w:t>P</w:t>
      </w:r>
      <w:r w:rsidR="00623277">
        <w:rPr>
          <w:rFonts w:ascii="Cambria Math" w:hAnsi="Cambria Math" w:cs="Times New Roman"/>
          <w:sz w:val="24"/>
          <w:szCs w:val="24"/>
        </w:rPr>
        <w:t>PS 6</w:t>
      </w:r>
      <w:r w:rsidRPr="00FF516D">
        <w:rPr>
          <w:rFonts w:ascii="Cambria Math" w:hAnsi="Cambria Math" w:cs="Times New Roman"/>
          <w:sz w:val="24"/>
          <w:szCs w:val="24"/>
        </w:rPr>
        <w:t>] and how a Procuring Entity should use these when preparing a particular TD.</w:t>
      </w:r>
    </w:p>
    <w:p w14:paraId="0A014470" w14:textId="6DAB35DB" w:rsidR="00E27626" w:rsidRDefault="00E27626" w:rsidP="00A52572">
      <w:pPr>
        <w:autoSpaceDE w:val="0"/>
        <w:autoSpaceDN w:val="0"/>
        <w:adjustRightInd w:val="0"/>
        <w:spacing w:after="0" w:line="240" w:lineRule="auto"/>
        <w:jc w:val="both"/>
        <w:rPr>
          <w:rFonts w:ascii="Cambria Math" w:hAnsi="Cambria Math" w:cs="Times New Roman"/>
          <w:sz w:val="24"/>
          <w:szCs w:val="24"/>
        </w:rPr>
      </w:pPr>
    </w:p>
    <w:p w14:paraId="5C3E0319" w14:textId="77777777" w:rsidR="00E27626" w:rsidRPr="00FF516D" w:rsidRDefault="00E27626" w:rsidP="00A52572">
      <w:pPr>
        <w:autoSpaceDE w:val="0"/>
        <w:autoSpaceDN w:val="0"/>
        <w:adjustRightInd w:val="0"/>
        <w:spacing w:after="0" w:line="240" w:lineRule="auto"/>
        <w:jc w:val="both"/>
        <w:rPr>
          <w:rFonts w:ascii="Cambria Math" w:hAnsi="Cambria Math" w:cs="Times New Roman"/>
          <w:sz w:val="24"/>
          <w:szCs w:val="24"/>
        </w:rPr>
      </w:pPr>
    </w:p>
    <w:p w14:paraId="244E63F2" w14:textId="77777777" w:rsidR="00A52572" w:rsidRPr="00FF516D" w:rsidRDefault="00A52572" w:rsidP="00A52572">
      <w:pPr>
        <w:autoSpaceDE w:val="0"/>
        <w:autoSpaceDN w:val="0"/>
        <w:adjustRightInd w:val="0"/>
        <w:spacing w:after="0" w:line="240" w:lineRule="auto"/>
        <w:jc w:val="both"/>
        <w:rPr>
          <w:rFonts w:ascii="Cambria Math" w:hAnsi="Cambria Math" w:cs="Times New Roman"/>
          <w:sz w:val="24"/>
          <w:szCs w:val="24"/>
        </w:rPr>
      </w:pPr>
    </w:p>
    <w:p w14:paraId="6E5D0CF5" w14:textId="77777777" w:rsidR="00A52572" w:rsidRPr="00FF516D" w:rsidRDefault="00A52572" w:rsidP="00A52572">
      <w:pPr>
        <w:autoSpaceDE w:val="0"/>
        <w:autoSpaceDN w:val="0"/>
        <w:adjustRightInd w:val="0"/>
        <w:spacing w:after="0" w:line="240" w:lineRule="auto"/>
        <w:jc w:val="both"/>
        <w:rPr>
          <w:rFonts w:ascii="Cambria Math" w:hAnsi="Cambria Math" w:cs="Times New Roman"/>
          <w:sz w:val="24"/>
          <w:szCs w:val="24"/>
        </w:rPr>
      </w:pPr>
    </w:p>
    <w:p w14:paraId="02C70F3D" w14:textId="77777777" w:rsidR="00A52572" w:rsidRPr="00FF516D" w:rsidRDefault="00A52572" w:rsidP="00A52572">
      <w:pPr>
        <w:autoSpaceDE w:val="0"/>
        <w:autoSpaceDN w:val="0"/>
        <w:adjustRightInd w:val="0"/>
        <w:spacing w:after="0" w:line="240" w:lineRule="auto"/>
        <w:jc w:val="both"/>
        <w:rPr>
          <w:rFonts w:ascii="Cambria Math" w:hAnsi="Cambria Math" w:cs="Times New Roman"/>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25"/>
        <w:gridCol w:w="7825"/>
      </w:tblGrid>
      <w:tr w:rsidR="00A52572" w:rsidRPr="00DA1A07" w14:paraId="1B68738B" w14:textId="77777777" w:rsidTr="009E5DB9">
        <w:tc>
          <w:tcPr>
            <w:tcW w:w="1525" w:type="dxa"/>
          </w:tcPr>
          <w:p w14:paraId="29A050EE" w14:textId="77777777" w:rsidR="00A52572" w:rsidRPr="00FF516D" w:rsidRDefault="00A52572" w:rsidP="009E5DB9">
            <w:pPr>
              <w:autoSpaceDE w:val="0"/>
              <w:autoSpaceDN w:val="0"/>
              <w:adjustRightInd w:val="0"/>
              <w:rPr>
                <w:rFonts w:ascii="Cambria Math" w:hAnsi="Cambria Math"/>
                <w:b/>
                <w:bCs/>
              </w:rPr>
            </w:pPr>
            <w:r w:rsidRPr="00FF516D">
              <w:rPr>
                <w:rFonts w:ascii="Cambria Math" w:hAnsi="Cambria Math"/>
                <w:b/>
                <w:bCs/>
              </w:rPr>
              <w:lastRenderedPageBreak/>
              <w:t xml:space="preserve">Section 1. </w:t>
            </w:r>
          </w:p>
          <w:p w14:paraId="064D9608" w14:textId="77777777" w:rsidR="00A52572" w:rsidRPr="00FF516D" w:rsidRDefault="00A52572" w:rsidP="009E5DB9">
            <w:pPr>
              <w:autoSpaceDE w:val="0"/>
              <w:autoSpaceDN w:val="0"/>
              <w:adjustRightInd w:val="0"/>
              <w:jc w:val="both"/>
              <w:rPr>
                <w:rFonts w:ascii="Cambria Math" w:hAnsi="Cambria Math"/>
              </w:rPr>
            </w:pPr>
          </w:p>
        </w:tc>
        <w:tc>
          <w:tcPr>
            <w:tcW w:w="7825" w:type="dxa"/>
          </w:tcPr>
          <w:p w14:paraId="698153AC" w14:textId="09B7807C" w:rsidR="00A52572" w:rsidRPr="00FF516D" w:rsidRDefault="00A52572" w:rsidP="00D12397">
            <w:pPr>
              <w:autoSpaceDE w:val="0"/>
              <w:autoSpaceDN w:val="0"/>
              <w:adjustRightInd w:val="0"/>
              <w:jc w:val="both"/>
              <w:rPr>
                <w:rFonts w:ascii="Cambria Math" w:hAnsi="Cambria Math"/>
                <w:b/>
                <w:bCs/>
              </w:rPr>
            </w:pPr>
            <w:r w:rsidRPr="00FF516D">
              <w:rPr>
                <w:rFonts w:ascii="Cambria Math" w:hAnsi="Cambria Math"/>
                <w:b/>
                <w:bCs/>
              </w:rPr>
              <w:t>Invitation Letter and Instruction to</w:t>
            </w:r>
            <w:r w:rsidR="00B00352">
              <w:rPr>
                <w:rFonts w:ascii="Cambria Math" w:hAnsi="Cambria Math"/>
                <w:b/>
                <w:bCs/>
              </w:rPr>
              <w:t xml:space="preserve"> </w:t>
            </w:r>
            <w:r w:rsidR="0008197A">
              <w:rPr>
                <w:rFonts w:ascii="Cambria Math" w:hAnsi="Cambria Math"/>
                <w:b/>
                <w:bCs/>
              </w:rPr>
              <w:t>Service Provider</w:t>
            </w:r>
            <w:r w:rsidRPr="00FF516D">
              <w:rPr>
                <w:rFonts w:ascii="Cambria Math" w:hAnsi="Cambria Math"/>
                <w:b/>
                <w:bCs/>
              </w:rPr>
              <w:t xml:space="preserve"> for Direct Contracting</w:t>
            </w:r>
          </w:p>
          <w:p w14:paraId="2173D21E" w14:textId="77777777" w:rsidR="00A52572" w:rsidRPr="00FF516D" w:rsidRDefault="00A52572" w:rsidP="009E5DB9">
            <w:pPr>
              <w:autoSpaceDE w:val="0"/>
              <w:autoSpaceDN w:val="0"/>
              <w:adjustRightInd w:val="0"/>
              <w:rPr>
                <w:rFonts w:ascii="Cambria Math" w:hAnsi="Cambria Math"/>
              </w:rPr>
            </w:pPr>
          </w:p>
          <w:p w14:paraId="73507A33" w14:textId="77777777" w:rsidR="00A52572" w:rsidRPr="00FF516D" w:rsidRDefault="00A52572" w:rsidP="009E5DB9">
            <w:pPr>
              <w:autoSpaceDE w:val="0"/>
              <w:autoSpaceDN w:val="0"/>
              <w:adjustRightInd w:val="0"/>
              <w:jc w:val="both"/>
              <w:rPr>
                <w:rFonts w:ascii="Cambria Math" w:hAnsi="Cambria Math"/>
              </w:rPr>
            </w:pPr>
            <w:r w:rsidRPr="00FF516D">
              <w:rPr>
                <w:rFonts w:ascii="Cambria Math" w:hAnsi="Cambria Math"/>
              </w:rPr>
              <w:t>Procuring Entity shall upload the document for this section. It provides information on Submission of Tender, Contract Negotiation, Award of Contract, etc. It specifies the instruction and procedure that govern the tendering process.</w:t>
            </w:r>
          </w:p>
          <w:p w14:paraId="716CE44B" w14:textId="77777777" w:rsidR="00A52572" w:rsidRPr="00FF516D" w:rsidRDefault="00A52572" w:rsidP="009E5DB9">
            <w:pPr>
              <w:autoSpaceDE w:val="0"/>
              <w:autoSpaceDN w:val="0"/>
              <w:adjustRightInd w:val="0"/>
              <w:jc w:val="both"/>
              <w:rPr>
                <w:rFonts w:ascii="Cambria Math" w:hAnsi="Cambria Math"/>
              </w:rPr>
            </w:pPr>
          </w:p>
          <w:p w14:paraId="797F157E" w14:textId="07763D02" w:rsidR="00987227" w:rsidRPr="00FF516D" w:rsidRDefault="00987227" w:rsidP="009E5DB9">
            <w:pPr>
              <w:autoSpaceDE w:val="0"/>
              <w:autoSpaceDN w:val="0"/>
              <w:adjustRightInd w:val="0"/>
              <w:jc w:val="both"/>
              <w:rPr>
                <w:rFonts w:ascii="Cambria Math" w:hAnsi="Cambria Math"/>
              </w:rPr>
            </w:pPr>
          </w:p>
        </w:tc>
      </w:tr>
      <w:tr w:rsidR="00A52572" w:rsidRPr="00DA1A07" w14:paraId="5F1976A0" w14:textId="77777777" w:rsidTr="009E5DB9">
        <w:tc>
          <w:tcPr>
            <w:tcW w:w="1525" w:type="dxa"/>
          </w:tcPr>
          <w:p w14:paraId="11255D36" w14:textId="77777777" w:rsidR="00A52572" w:rsidRPr="00FF516D" w:rsidRDefault="00A52572" w:rsidP="009E5DB9">
            <w:pPr>
              <w:autoSpaceDE w:val="0"/>
              <w:autoSpaceDN w:val="0"/>
              <w:adjustRightInd w:val="0"/>
              <w:rPr>
                <w:rFonts w:ascii="Cambria Math" w:hAnsi="Cambria Math"/>
                <w:b/>
                <w:bCs/>
              </w:rPr>
            </w:pPr>
            <w:r w:rsidRPr="00FF516D">
              <w:rPr>
                <w:rFonts w:ascii="Cambria Math" w:hAnsi="Cambria Math"/>
                <w:b/>
                <w:bCs/>
              </w:rPr>
              <w:t xml:space="preserve">Section 2. </w:t>
            </w:r>
          </w:p>
          <w:p w14:paraId="61759F8E" w14:textId="77777777" w:rsidR="00A52572" w:rsidRPr="00FF516D" w:rsidRDefault="00A52572" w:rsidP="009E5DB9">
            <w:pPr>
              <w:autoSpaceDE w:val="0"/>
              <w:autoSpaceDN w:val="0"/>
              <w:adjustRightInd w:val="0"/>
              <w:jc w:val="both"/>
              <w:rPr>
                <w:rFonts w:ascii="Cambria Math" w:hAnsi="Cambria Math"/>
              </w:rPr>
            </w:pPr>
          </w:p>
        </w:tc>
        <w:tc>
          <w:tcPr>
            <w:tcW w:w="7825" w:type="dxa"/>
          </w:tcPr>
          <w:p w14:paraId="2A1BB4FB" w14:textId="680C374B" w:rsidR="001C1844" w:rsidRDefault="001C1844" w:rsidP="009E5DB9">
            <w:pPr>
              <w:autoSpaceDE w:val="0"/>
              <w:autoSpaceDN w:val="0"/>
              <w:adjustRightInd w:val="0"/>
              <w:rPr>
                <w:rFonts w:ascii="Cambria Math" w:hAnsi="Cambria Math"/>
                <w:b/>
                <w:bCs/>
              </w:rPr>
            </w:pPr>
            <w:r>
              <w:rPr>
                <w:rFonts w:ascii="Cambria Math" w:hAnsi="Cambria Math"/>
                <w:b/>
                <w:bCs/>
              </w:rPr>
              <w:t>PE’s Requirement</w:t>
            </w:r>
          </w:p>
          <w:p w14:paraId="0778D4FE" w14:textId="77777777" w:rsidR="00A52572" w:rsidRPr="00FF516D" w:rsidRDefault="00A52572" w:rsidP="009E5DB9">
            <w:pPr>
              <w:autoSpaceDE w:val="0"/>
              <w:autoSpaceDN w:val="0"/>
              <w:adjustRightInd w:val="0"/>
              <w:rPr>
                <w:rFonts w:ascii="Cambria Math" w:hAnsi="Cambria Math"/>
                <w:b/>
                <w:bCs/>
              </w:rPr>
            </w:pPr>
          </w:p>
          <w:p w14:paraId="57F8EB6C" w14:textId="77777777" w:rsidR="00A52572" w:rsidRDefault="00A52572" w:rsidP="0008197A">
            <w:pPr>
              <w:autoSpaceDE w:val="0"/>
              <w:autoSpaceDN w:val="0"/>
              <w:adjustRightInd w:val="0"/>
              <w:jc w:val="both"/>
              <w:rPr>
                <w:rFonts w:ascii="Cambria Math" w:hAnsi="Cambria Math"/>
              </w:rPr>
            </w:pPr>
            <w:r w:rsidRPr="00FF516D">
              <w:rPr>
                <w:rFonts w:ascii="Cambria Math" w:hAnsi="Cambria Math"/>
              </w:rPr>
              <w:t xml:space="preserve">Procuring Entity shall </w:t>
            </w:r>
            <w:r w:rsidR="008B0CAA" w:rsidRPr="00FF516D">
              <w:rPr>
                <w:rFonts w:ascii="Cambria Math" w:hAnsi="Cambria Math"/>
              </w:rPr>
              <w:t>supply</w:t>
            </w:r>
            <w:r w:rsidRPr="00FF516D">
              <w:rPr>
                <w:rFonts w:ascii="Cambria Math" w:hAnsi="Cambria Math"/>
              </w:rPr>
              <w:t xml:space="preserve"> this Section </w:t>
            </w:r>
            <w:r w:rsidR="008B0CAA" w:rsidRPr="00FF516D">
              <w:rPr>
                <w:rFonts w:ascii="Cambria Math" w:hAnsi="Cambria Math"/>
              </w:rPr>
              <w:t>to the Tenderer</w:t>
            </w:r>
            <w:r w:rsidR="00287930">
              <w:rPr>
                <w:rFonts w:ascii="Cambria Math" w:hAnsi="Cambria Math"/>
              </w:rPr>
              <w:t xml:space="preserve"> (</w:t>
            </w:r>
            <w:r w:rsidR="0008197A">
              <w:rPr>
                <w:rFonts w:ascii="Cambria Math" w:hAnsi="Cambria Math"/>
              </w:rPr>
              <w:t>Service Provider</w:t>
            </w:r>
            <w:r w:rsidR="00287930">
              <w:rPr>
                <w:rFonts w:ascii="Cambria Math" w:hAnsi="Cambria Math"/>
              </w:rPr>
              <w:t>)</w:t>
            </w:r>
            <w:r w:rsidRPr="00FF516D">
              <w:rPr>
                <w:rFonts w:ascii="Cambria Math" w:hAnsi="Cambria Math"/>
              </w:rPr>
              <w:t xml:space="preserve">. </w:t>
            </w:r>
            <w:r w:rsidR="007A1238">
              <w:rPr>
                <w:rFonts w:ascii="Cambria Math" w:hAnsi="Cambria Math"/>
              </w:rPr>
              <w:t xml:space="preserve">It provides PE’s requirement related </w:t>
            </w:r>
            <w:r w:rsidR="0082584A">
              <w:rPr>
                <w:rFonts w:ascii="Cambria Math" w:hAnsi="Cambria Math"/>
              </w:rPr>
              <w:t>Performance</w:t>
            </w:r>
            <w:r w:rsidR="007A1238">
              <w:rPr>
                <w:rFonts w:ascii="Cambria Math" w:hAnsi="Cambria Math"/>
              </w:rPr>
              <w:t xml:space="preserve"> Specifications of </w:t>
            </w:r>
            <w:r w:rsidR="0082584A">
              <w:rPr>
                <w:rFonts w:ascii="Cambria Math" w:hAnsi="Cambria Math"/>
              </w:rPr>
              <w:t>Physical</w:t>
            </w:r>
            <w:r w:rsidR="007A1238">
              <w:rPr>
                <w:rFonts w:ascii="Cambria Math" w:hAnsi="Cambria Math"/>
              </w:rPr>
              <w:t xml:space="preserve"> services. PE shall provide the </w:t>
            </w:r>
            <w:r w:rsidR="0008197A">
              <w:rPr>
                <w:rFonts w:ascii="Cambria Math" w:hAnsi="Cambria Math"/>
              </w:rPr>
              <w:t>Service Provider</w:t>
            </w:r>
            <w:r w:rsidR="007A1238">
              <w:rPr>
                <w:rFonts w:ascii="Cambria Math" w:hAnsi="Cambria Math"/>
              </w:rPr>
              <w:t xml:space="preserve"> the </w:t>
            </w:r>
            <w:r w:rsidR="0008197A">
              <w:rPr>
                <w:rFonts w:ascii="Cambria Math" w:hAnsi="Cambria Math"/>
              </w:rPr>
              <w:t>Performance</w:t>
            </w:r>
            <w:r w:rsidR="007A1238">
              <w:rPr>
                <w:rFonts w:ascii="Cambria Math" w:hAnsi="Cambria Math"/>
              </w:rPr>
              <w:t xml:space="preserve"> Specifications required for </w:t>
            </w:r>
            <w:r w:rsidR="0008197A">
              <w:rPr>
                <w:rFonts w:ascii="Cambria Math" w:hAnsi="Cambria Math"/>
              </w:rPr>
              <w:t>Physical Services</w:t>
            </w:r>
            <w:r w:rsidR="007A1238">
              <w:rPr>
                <w:rFonts w:ascii="Cambria Math" w:hAnsi="Cambria Math"/>
              </w:rPr>
              <w:t xml:space="preserve"> to be supplied</w:t>
            </w:r>
            <w:r w:rsidR="00E24C21">
              <w:rPr>
                <w:rFonts w:ascii="Cambria Math" w:hAnsi="Cambria Math"/>
              </w:rPr>
              <w:t xml:space="preserve"> along with </w:t>
            </w:r>
            <w:r w:rsidR="00E24C21" w:rsidRPr="00FF516D">
              <w:rPr>
                <w:rFonts w:ascii="Cambria Math" w:hAnsi="Cambria Math"/>
              </w:rPr>
              <w:t xml:space="preserve">any Drawings that supplement the </w:t>
            </w:r>
            <w:r w:rsidR="0008197A">
              <w:rPr>
                <w:rFonts w:ascii="Cambria Math" w:hAnsi="Cambria Math"/>
              </w:rPr>
              <w:t>Performance</w:t>
            </w:r>
            <w:r w:rsidR="00E24C21" w:rsidRPr="00FF516D">
              <w:rPr>
                <w:rFonts w:ascii="Cambria Math" w:hAnsi="Cambria Math"/>
              </w:rPr>
              <w:t xml:space="preserve"> Specifications for the </w:t>
            </w:r>
            <w:r w:rsidR="0008197A">
              <w:rPr>
                <w:rFonts w:ascii="Cambria Math" w:hAnsi="Cambria Math"/>
              </w:rPr>
              <w:t>Physical</w:t>
            </w:r>
            <w:r w:rsidR="00E24C21" w:rsidRPr="00FF516D">
              <w:rPr>
                <w:rFonts w:ascii="Cambria Math" w:hAnsi="Cambria Math"/>
              </w:rPr>
              <w:t xml:space="preserve"> Services to be procured</w:t>
            </w:r>
            <w:r w:rsidR="007A1238">
              <w:rPr>
                <w:rFonts w:ascii="Cambria Math" w:hAnsi="Cambria Math"/>
              </w:rPr>
              <w:t xml:space="preserve">. </w:t>
            </w:r>
          </w:p>
          <w:p w14:paraId="51F27FB0" w14:textId="12D6DD6A" w:rsidR="0008197A" w:rsidRPr="00FF516D" w:rsidRDefault="0008197A" w:rsidP="0008197A">
            <w:pPr>
              <w:autoSpaceDE w:val="0"/>
              <w:autoSpaceDN w:val="0"/>
              <w:adjustRightInd w:val="0"/>
              <w:jc w:val="both"/>
              <w:rPr>
                <w:rFonts w:ascii="Cambria Math" w:hAnsi="Cambria Math"/>
              </w:rPr>
            </w:pPr>
          </w:p>
        </w:tc>
      </w:tr>
      <w:tr w:rsidR="00A52572" w:rsidRPr="00DA1A07" w14:paraId="6A141302" w14:textId="77777777" w:rsidTr="009E5DB9">
        <w:tc>
          <w:tcPr>
            <w:tcW w:w="1525" w:type="dxa"/>
          </w:tcPr>
          <w:p w14:paraId="6EE8C358" w14:textId="77777777" w:rsidR="00A52572" w:rsidRPr="00FF516D" w:rsidRDefault="00A52572" w:rsidP="009E5DB9">
            <w:pPr>
              <w:autoSpaceDE w:val="0"/>
              <w:autoSpaceDN w:val="0"/>
              <w:adjustRightInd w:val="0"/>
              <w:rPr>
                <w:rFonts w:ascii="Cambria Math" w:hAnsi="Cambria Math"/>
                <w:b/>
                <w:bCs/>
              </w:rPr>
            </w:pPr>
            <w:r w:rsidRPr="00FF516D">
              <w:rPr>
                <w:rFonts w:ascii="Cambria Math" w:hAnsi="Cambria Math"/>
                <w:b/>
                <w:bCs/>
              </w:rPr>
              <w:t xml:space="preserve">Section 3. </w:t>
            </w:r>
          </w:p>
          <w:p w14:paraId="729B0465" w14:textId="77777777" w:rsidR="00A52572" w:rsidRPr="00FF516D" w:rsidRDefault="00A52572" w:rsidP="009E5DB9">
            <w:pPr>
              <w:autoSpaceDE w:val="0"/>
              <w:autoSpaceDN w:val="0"/>
              <w:adjustRightInd w:val="0"/>
              <w:jc w:val="both"/>
              <w:rPr>
                <w:rFonts w:ascii="Cambria Math" w:hAnsi="Cambria Math"/>
              </w:rPr>
            </w:pPr>
          </w:p>
        </w:tc>
        <w:tc>
          <w:tcPr>
            <w:tcW w:w="7825" w:type="dxa"/>
          </w:tcPr>
          <w:p w14:paraId="40049997" w14:textId="2696C6EF" w:rsidR="00A52572" w:rsidRPr="00FF516D" w:rsidRDefault="0008197A" w:rsidP="009E5DB9">
            <w:pPr>
              <w:autoSpaceDE w:val="0"/>
              <w:autoSpaceDN w:val="0"/>
              <w:adjustRightInd w:val="0"/>
              <w:rPr>
                <w:rFonts w:ascii="Cambria Math" w:hAnsi="Cambria Math"/>
                <w:b/>
                <w:bCs/>
              </w:rPr>
            </w:pPr>
            <w:r>
              <w:rPr>
                <w:rFonts w:ascii="Cambria Math" w:hAnsi="Cambria Math"/>
                <w:b/>
                <w:bCs/>
              </w:rPr>
              <w:t>Service Provider</w:t>
            </w:r>
            <w:r w:rsidR="00E24C21">
              <w:rPr>
                <w:rFonts w:ascii="Cambria Math" w:hAnsi="Cambria Math"/>
                <w:b/>
                <w:bCs/>
              </w:rPr>
              <w:t>’s Offer</w:t>
            </w:r>
          </w:p>
          <w:p w14:paraId="0B851C49" w14:textId="77777777" w:rsidR="00A52572" w:rsidRPr="00FF516D" w:rsidRDefault="00A52572" w:rsidP="009E5DB9">
            <w:pPr>
              <w:autoSpaceDE w:val="0"/>
              <w:autoSpaceDN w:val="0"/>
              <w:adjustRightInd w:val="0"/>
              <w:rPr>
                <w:rFonts w:ascii="Cambria Math" w:hAnsi="Cambria Math"/>
                <w:b/>
                <w:bCs/>
              </w:rPr>
            </w:pPr>
          </w:p>
          <w:p w14:paraId="6EE33AF9" w14:textId="1FDA958D" w:rsidR="00E24C21" w:rsidRDefault="00E24C21" w:rsidP="009E5DB9">
            <w:pPr>
              <w:autoSpaceDE w:val="0"/>
              <w:autoSpaceDN w:val="0"/>
              <w:adjustRightInd w:val="0"/>
              <w:jc w:val="both"/>
              <w:rPr>
                <w:rFonts w:ascii="Cambria Math" w:hAnsi="Cambria Math"/>
              </w:rPr>
            </w:pPr>
            <w:r>
              <w:rPr>
                <w:rFonts w:ascii="Cambria Math" w:hAnsi="Cambria Math"/>
              </w:rPr>
              <w:t xml:space="preserve">This section provides </w:t>
            </w:r>
            <w:r w:rsidR="0008197A">
              <w:rPr>
                <w:rFonts w:ascii="Cambria Math" w:hAnsi="Cambria Math"/>
              </w:rPr>
              <w:t>Service Provider</w:t>
            </w:r>
            <w:r>
              <w:rPr>
                <w:rFonts w:ascii="Cambria Math" w:hAnsi="Cambria Math"/>
              </w:rPr>
              <w:t xml:space="preserve">’s Submission Form, </w:t>
            </w:r>
            <w:r w:rsidR="0008197A">
              <w:rPr>
                <w:rFonts w:ascii="Cambria Math" w:hAnsi="Cambria Math"/>
              </w:rPr>
              <w:t>Service Provider</w:t>
            </w:r>
            <w:r>
              <w:rPr>
                <w:rFonts w:ascii="Cambria Math" w:hAnsi="Cambria Math"/>
              </w:rPr>
              <w:t xml:space="preserve">’s Offered Specifications for </w:t>
            </w:r>
            <w:r w:rsidR="0008197A">
              <w:rPr>
                <w:rFonts w:ascii="Cambria Math" w:hAnsi="Cambria Math"/>
              </w:rPr>
              <w:t>Physical</w:t>
            </w:r>
            <w:r>
              <w:rPr>
                <w:rFonts w:ascii="Cambria Math" w:hAnsi="Cambria Math"/>
              </w:rPr>
              <w:t xml:space="preserve"> Services, </w:t>
            </w:r>
            <w:r w:rsidR="0008197A">
              <w:rPr>
                <w:rFonts w:ascii="Cambria Math" w:hAnsi="Cambria Math"/>
              </w:rPr>
              <w:t>Activity Schedule</w:t>
            </w:r>
            <w:r>
              <w:rPr>
                <w:rFonts w:ascii="Cambria Math" w:hAnsi="Cambria Math"/>
              </w:rPr>
              <w:t>.</w:t>
            </w:r>
          </w:p>
          <w:p w14:paraId="60B966D5" w14:textId="77777777" w:rsidR="00E24C21" w:rsidRDefault="00E24C21" w:rsidP="009E5DB9">
            <w:pPr>
              <w:autoSpaceDE w:val="0"/>
              <w:autoSpaceDN w:val="0"/>
              <w:adjustRightInd w:val="0"/>
              <w:jc w:val="both"/>
              <w:rPr>
                <w:rFonts w:ascii="Cambria Math" w:hAnsi="Cambria Math"/>
              </w:rPr>
            </w:pPr>
          </w:p>
          <w:p w14:paraId="75D43C23" w14:textId="77777777" w:rsidR="00A52572" w:rsidRPr="00FF516D" w:rsidRDefault="00A52572" w:rsidP="009E5DB9">
            <w:pPr>
              <w:autoSpaceDE w:val="0"/>
              <w:autoSpaceDN w:val="0"/>
              <w:adjustRightInd w:val="0"/>
              <w:jc w:val="both"/>
              <w:rPr>
                <w:rFonts w:ascii="Cambria Math" w:hAnsi="Cambria Math"/>
              </w:rPr>
            </w:pPr>
          </w:p>
        </w:tc>
      </w:tr>
      <w:tr w:rsidR="00A52572" w:rsidRPr="00DA1A07" w14:paraId="75E55CDB" w14:textId="77777777" w:rsidTr="009E5DB9">
        <w:tc>
          <w:tcPr>
            <w:tcW w:w="1525" w:type="dxa"/>
          </w:tcPr>
          <w:p w14:paraId="1F2A1D27" w14:textId="6ECD93F2" w:rsidR="00A52572" w:rsidRPr="00FF516D" w:rsidRDefault="00A52572" w:rsidP="009E5DB9">
            <w:pPr>
              <w:autoSpaceDE w:val="0"/>
              <w:autoSpaceDN w:val="0"/>
              <w:adjustRightInd w:val="0"/>
              <w:rPr>
                <w:rFonts w:ascii="Cambria Math" w:hAnsi="Cambria Math"/>
                <w:b/>
                <w:bCs/>
              </w:rPr>
            </w:pPr>
            <w:r w:rsidRPr="00FF516D">
              <w:rPr>
                <w:rFonts w:ascii="Cambria Math" w:hAnsi="Cambria Math"/>
                <w:b/>
                <w:bCs/>
              </w:rPr>
              <w:t>Section 4</w:t>
            </w:r>
            <w:r w:rsidR="00697392">
              <w:rPr>
                <w:rFonts w:ascii="Cambria Math" w:hAnsi="Cambria Math"/>
                <w:b/>
                <w:bCs/>
              </w:rPr>
              <w:t xml:space="preserve"> and 5</w:t>
            </w:r>
            <w:r w:rsidRPr="00FF516D">
              <w:rPr>
                <w:rFonts w:ascii="Cambria Math" w:hAnsi="Cambria Math"/>
                <w:b/>
                <w:bCs/>
              </w:rPr>
              <w:t xml:space="preserve">. </w:t>
            </w:r>
          </w:p>
          <w:p w14:paraId="2DAD2A73" w14:textId="77777777" w:rsidR="00A52572" w:rsidRPr="00FF516D" w:rsidRDefault="00A52572" w:rsidP="009E5DB9">
            <w:pPr>
              <w:autoSpaceDE w:val="0"/>
              <w:autoSpaceDN w:val="0"/>
              <w:adjustRightInd w:val="0"/>
              <w:jc w:val="both"/>
              <w:rPr>
                <w:rFonts w:ascii="Cambria Math" w:hAnsi="Cambria Math"/>
              </w:rPr>
            </w:pPr>
          </w:p>
        </w:tc>
        <w:tc>
          <w:tcPr>
            <w:tcW w:w="7825" w:type="dxa"/>
          </w:tcPr>
          <w:p w14:paraId="541311FA" w14:textId="77777777" w:rsidR="006978B9" w:rsidRPr="00FF516D" w:rsidRDefault="006978B9" w:rsidP="006978B9">
            <w:pPr>
              <w:autoSpaceDE w:val="0"/>
              <w:autoSpaceDN w:val="0"/>
              <w:adjustRightInd w:val="0"/>
              <w:rPr>
                <w:rFonts w:ascii="Cambria Math" w:hAnsi="Cambria Math"/>
                <w:b/>
                <w:bCs/>
              </w:rPr>
            </w:pPr>
            <w:r w:rsidRPr="00FF516D">
              <w:rPr>
                <w:rFonts w:ascii="Cambria Math" w:hAnsi="Cambria Math"/>
                <w:b/>
                <w:bCs/>
              </w:rPr>
              <w:t>Contract Agreement and Conditions of Contract</w:t>
            </w:r>
          </w:p>
          <w:p w14:paraId="751CF19B" w14:textId="77777777" w:rsidR="00A52572" w:rsidRPr="00FF516D" w:rsidRDefault="00A52572" w:rsidP="009E5DB9">
            <w:pPr>
              <w:autoSpaceDE w:val="0"/>
              <w:autoSpaceDN w:val="0"/>
              <w:adjustRightInd w:val="0"/>
              <w:rPr>
                <w:rFonts w:ascii="Cambria Math" w:hAnsi="Cambria Math"/>
                <w:b/>
                <w:bCs/>
              </w:rPr>
            </w:pPr>
          </w:p>
          <w:p w14:paraId="640CB9BE" w14:textId="58B9E9AA" w:rsidR="006978B9" w:rsidRPr="00FF516D" w:rsidRDefault="006978B9" w:rsidP="006978B9">
            <w:pPr>
              <w:autoSpaceDE w:val="0"/>
              <w:autoSpaceDN w:val="0"/>
              <w:adjustRightInd w:val="0"/>
              <w:jc w:val="both"/>
              <w:rPr>
                <w:rFonts w:ascii="Cambria Math" w:hAnsi="Cambria Math"/>
              </w:rPr>
            </w:pPr>
            <w:r w:rsidRPr="00FF516D">
              <w:rPr>
                <w:rFonts w:ascii="Cambria Math" w:hAnsi="Cambria Math"/>
              </w:rPr>
              <w:t xml:space="preserve">Procuring Entity shall supply this Section to the </w:t>
            </w:r>
            <w:r w:rsidR="0008197A">
              <w:rPr>
                <w:rFonts w:ascii="Cambria Math" w:hAnsi="Cambria Math"/>
              </w:rPr>
              <w:t>Service Provider</w:t>
            </w:r>
            <w:r w:rsidRPr="00FF516D">
              <w:rPr>
                <w:rFonts w:ascii="Cambria Math" w:hAnsi="Cambria Math"/>
              </w:rPr>
              <w:t>. It provides the Contract Agreement</w:t>
            </w:r>
            <w:r w:rsidR="00B52DD5">
              <w:rPr>
                <w:rFonts w:ascii="Cambria Math" w:hAnsi="Cambria Math"/>
              </w:rPr>
              <w:t>, General Conditions of Contract</w:t>
            </w:r>
            <w:r w:rsidRPr="00FF516D">
              <w:rPr>
                <w:rFonts w:ascii="Cambria Math" w:hAnsi="Cambria Math"/>
              </w:rPr>
              <w:t xml:space="preserve"> and </w:t>
            </w:r>
            <w:r w:rsidR="00B52DD5">
              <w:rPr>
                <w:rFonts w:ascii="Cambria Math" w:hAnsi="Cambria Math"/>
              </w:rPr>
              <w:t xml:space="preserve">Particular </w:t>
            </w:r>
            <w:r w:rsidRPr="00FF516D">
              <w:rPr>
                <w:rFonts w:ascii="Cambria Math" w:hAnsi="Cambria Math"/>
              </w:rPr>
              <w:t>Conditions of Contract that will apply to the Contract for which the TD is issued. The Contract Agreement and Conditions of Contract clearly identify the provisions that specify for a particular contract management process.</w:t>
            </w:r>
          </w:p>
          <w:p w14:paraId="5DC018BF" w14:textId="77777777" w:rsidR="006978B9" w:rsidRDefault="006978B9" w:rsidP="009E5DB9">
            <w:pPr>
              <w:autoSpaceDE w:val="0"/>
              <w:autoSpaceDN w:val="0"/>
              <w:adjustRightInd w:val="0"/>
              <w:jc w:val="both"/>
              <w:rPr>
                <w:rFonts w:ascii="Cambria Math" w:hAnsi="Cambria Math"/>
              </w:rPr>
            </w:pPr>
          </w:p>
          <w:p w14:paraId="2B98D8EE" w14:textId="40D58FBC" w:rsidR="00E24C21" w:rsidRPr="00054F2F" w:rsidRDefault="00E24C21" w:rsidP="00E24C21">
            <w:pPr>
              <w:autoSpaceDE w:val="0"/>
              <w:autoSpaceDN w:val="0"/>
              <w:adjustRightInd w:val="0"/>
              <w:jc w:val="both"/>
              <w:rPr>
                <w:rFonts w:ascii="Cambria Math" w:hAnsi="Cambria Math"/>
                <w:b/>
                <w:bCs/>
              </w:rPr>
            </w:pPr>
            <w:r w:rsidRPr="00FF516D">
              <w:rPr>
                <w:rFonts w:ascii="Cambria Math" w:hAnsi="Cambria Math"/>
              </w:rPr>
              <w:t xml:space="preserve">This Section </w:t>
            </w:r>
            <w:r>
              <w:rPr>
                <w:rFonts w:ascii="Cambria Math" w:hAnsi="Cambria Math"/>
              </w:rPr>
              <w:t xml:space="preserve">also </w:t>
            </w:r>
            <w:r w:rsidRPr="00FF516D">
              <w:rPr>
                <w:rFonts w:ascii="Cambria Math" w:hAnsi="Cambria Math"/>
              </w:rPr>
              <w:t xml:space="preserve">provides </w:t>
            </w:r>
            <w:r>
              <w:rPr>
                <w:rFonts w:ascii="Cambria Math" w:hAnsi="Cambria Math"/>
              </w:rPr>
              <w:t>related</w:t>
            </w:r>
            <w:r w:rsidRPr="00FF516D">
              <w:rPr>
                <w:rFonts w:ascii="Cambria Math" w:hAnsi="Cambria Math"/>
              </w:rPr>
              <w:t xml:space="preserve"> standard forms: </w:t>
            </w:r>
            <w:r w:rsidR="00054F2F">
              <w:rPr>
                <w:rFonts w:ascii="Cambria Math" w:hAnsi="Cambria Math"/>
                <w:b/>
              </w:rPr>
              <w:t>Notification of Award</w:t>
            </w:r>
            <w:r w:rsidRPr="00FF516D">
              <w:rPr>
                <w:rFonts w:ascii="Cambria Math" w:hAnsi="Cambria Math"/>
              </w:rPr>
              <w:t xml:space="preserve">, </w:t>
            </w:r>
            <w:r w:rsidRPr="00FF516D">
              <w:rPr>
                <w:rFonts w:ascii="Cambria Math" w:hAnsi="Cambria Math"/>
                <w:b/>
                <w:bCs/>
              </w:rPr>
              <w:t xml:space="preserve">Sample Letter of Invitation for Negotiations </w:t>
            </w:r>
            <w:r w:rsidRPr="00FF516D">
              <w:rPr>
                <w:rFonts w:ascii="Cambria Math" w:hAnsi="Cambria Math"/>
              </w:rPr>
              <w:t xml:space="preserve">to be used by Procuring Entities; </w:t>
            </w:r>
            <w:r w:rsidRPr="00FF516D">
              <w:rPr>
                <w:rFonts w:ascii="Cambria Math" w:hAnsi="Cambria Math"/>
                <w:b/>
                <w:bCs/>
              </w:rPr>
              <w:t xml:space="preserve">Bank Guarantee for Performance Security </w:t>
            </w:r>
            <w:r w:rsidRPr="00FF516D">
              <w:rPr>
                <w:rFonts w:ascii="Cambria Math" w:hAnsi="Cambria Math"/>
              </w:rPr>
              <w:t xml:space="preserve">and </w:t>
            </w:r>
            <w:r w:rsidRPr="00FF516D">
              <w:rPr>
                <w:rFonts w:ascii="Cambria Math" w:hAnsi="Cambria Math"/>
                <w:b/>
                <w:bCs/>
              </w:rPr>
              <w:t>Bank Guarantee for Advance Payment Security</w:t>
            </w:r>
            <w:r w:rsidRPr="00FF516D">
              <w:rPr>
                <w:rFonts w:ascii="Cambria Math" w:hAnsi="Cambria Math"/>
              </w:rPr>
              <w:t xml:space="preserve"> (if applicable) to be submitted by the successful </w:t>
            </w:r>
            <w:r w:rsidR="0008197A">
              <w:rPr>
                <w:rFonts w:ascii="Cambria Math" w:hAnsi="Cambria Math"/>
              </w:rPr>
              <w:t>Service Provider</w:t>
            </w:r>
            <w:r w:rsidR="00054F2F">
              <w:rPr>
                <w:rFonts w:ascii="Cambria Math" w:hAnsi="Cambria Math"/>
              </w:rPr>
              <w:t xml:space="preserve">; </w:t>
            </w:r>
            <w:r w:rsidR="00054F2F" w:rsidRPr="00054F2F">
              <w:rPr>
                <w:rFonts w:ascii="Cambria Math" w:hAnsi="Cambria Math"/>
                <w:b/>
                <w:bCs/>
              </w:rPr>
              <w:t>Public Reporting on Contract Signing</w:t>
            </w:r>
            <w:r w:rsidR="00054F2F">
              <w:rPr>
                <w:rFonts w:ascii="Cambria Math" w:hAnsi="Cambria Math"/>
                <w:b/>
                <w:bCs/>
              </w:rPr>
              <w:t xml:space="preserve"> </w:t>
            </w:r>
            <w:r w:rsidR="00054F2F" w:rsidRPr="00054F2F">
              <w:rPr>
                <w:rFonts w:ascii="Cambria Math" w:hAnsi="Cambria Math"/>
              </w:rPr>
              <w:t>format and</w:t>
            </w:r>
            <w:r w:rsidR="00054F2F">
              <w:rPr>
                <w:rFonts w:ascii="Cambria Math" w:hAnsi="Cambria Math"/>
                <w:b/>
                <w:bCs/>
              </w:rPr>
              <w:t xml:space="preserve"> </w:t>
            </w:r>
            <w:r w:rsidR="00054F2F" w:rsidRPr="00054F2F">
              <w:rPr>
                <w:rFonts w:ascii="Cambria Math" w:hAnsi="Cambria Math"/>
                <w:b/>
                <w:bCs/>
              </w:rPr>
              <w:t>Acceptance Certificate</w:t>
            </w:r>
            <w:r w:rsidR="00054F2F">
              <w:rPr>
                <w:rFonts w:ascii="Cambria Math" w:hAnsi="Cambria Math"/>
                <w:b/>
                <w:bCs/>
              </w:rPr>
              <w:t xml:space="preserve"> </w:t>
            </w:r>
            <w:r w:rsidR="00054F2F" w:rsidRPr="00054F2F">
              <w:rPr>
                <w:rFonts w:ascii="Cambria Math" w:hAnsi="Cambria Math"/>
              </w:rPr>
              <w:t>format</w:t>
            </w:r>
            <w:r w:rsidR="00054F2F">
              <w:rPr>
                <w:rFonts w:ascii="Cambria Math" w:hAnsi="Cambria Math"/>
                <w:b/>
                <w:bCs/>
              </w:rPr>
              <w:t>.</w:t>
            </w:r>
          </w:p>
          <w:p w14:paraId="726DB5D3" w14:textId="23CDDCB5" w:rsidR="00A52572" w:rsidRPr="00FF516D" w:rsidRDefault="00A52572" w:rsidP="009E5DB9">
            <w:pPr>
              <w:autoSpaceDE w:val="0"/>
              <w:autoSpaceDN w:val="0"/>
              <w:adjustRightInd w:val="0"/>
              <w:jc w:val="both"/>
              <w:rPr>
                <w:rFonts w:ascii="Cambria Math" w:hAnsi="Cambria Math"/>
              </w:rPr>
            </w:pPr>
          </w:p>
        </w:tc>
      </w:tr>
    </w:tbl>
    <w:p w14:paraId="61C07742" w14:textId="77777777" w:rsidR="00D2216D" w:rsidRPr="00FF516D" w:rsidRDefault="00D2216D">
      <w:pPr>
        <w:rPr>
          <w:rFonts w:ascii="Cambria Math" w:eastAsia="Times New Roman" w:hAnsi="Cambria Math" w:cs="Times New Roman"/>
          <w:color w:val="000000" w:themeColor="text1"/>
          <w:kern w:val="28"/>
          <w:sz w:val="40"/>
          <w:szCs w:val="40"/>
          <w:lang w:val="en-GB"/>
        </w:rPr>
      </w:pPr>
      <w:r w:rsidRPr="00FF516D">
        <w:rPr>
          <w:rFonts w:ascii="Cambria Math" w:hAnsi="Cambria Math" w:cs="Times New Roman"/>
          <w:color w:val="000000" w:themeColor="text1"/>
        </w:rPr>
        <w:br w:type="page"/>
      </w:r>
    </w:p>
    <w:p w14:paraId="079AEBFC" w14:textId="034BEA90" w:rsidR="0004651B" w:rsidRPr="004A3D9D" w:rsidRDefault="005D1E8C" w:rsidP="001D4126">
      <w:pPr>
        <w:pStyle w:val="DCHeading01"/>
        <w:rPr>
          <w:rFonts w:ascii="Cambria Math" w:hAnsi="Cambria Math"/>
          <w:b/>
          <w:bCs/>
          <w:color w:val="000000" w:themeColor="text1"/>
          <w:sz w:val="36"/>
          <w:szCs w:val="36"/>
        </w:rPr>
      </w:pPr>
      <w:bookmarkStart w:id="1" w:name="_Toc91689837"/>
      <w:r w:rsidRPr="004A3D9D">
        <w:rPr>
          <w:rFonts w:ascii="Cambria Math" w:hAnsi="Cambria Math"/>
          <w:b/>
          <w:bCs/>
          <w:color w:val="000000" w:themeColor="text1"/>
          <w:sz w:val="36"/>
          <w:szCs w:val="36"/>
        </w:rPr>
        <w:lastRenderedPageBreak/>
        <w:t>Section</w:t>
      </w:r>
      <w:r w:rsidR="001C1844" w:rsidRPr="004A3D9D">
        <w:rPr>
          <w:rFonts w:ascii="Cambria Math" w:hAnsi="Cambria Math"/>
          <w:b/>
          <w:bCs/>
          <w:color w:val="000000" w:themeColor="text1"/>
          <w:sz w:val="36"/>
          <w:szCs w:val="36"/>
        </w:rPr>
        <w:t xml:space="preserve"> 1</w:t>
      </w:r>
      <w:r w:rsidRPr="004A3D9D">
        <w:rPr>
          <w:rFonts w:ascii="Cambria Math" w:hAnsi="Cambria Math"/>
          <w:b/>
          <w:bCs/>
          <w:color w:val="000000" w:themeColor="text1"/>
          <w:sz w:val="36"/>
          <w:szCs w:val="36"/>
        </w:rPr>
        <w:t xml:space="preserve">: </w:t>
      </w:r>
      <w:r w:rsidR="00E77353" w:rsidRPr="004A3D9D">
        <w:rPr>
          <w:rFonts w:ascii="Cambria Math" w:hAnsi="Cambria Math"/>
          <w:b/>
          <w:bCs/>
          <w:color w:val="000000" w:themeColor="text1"/>
          <w:sz w:val="36"/>
          <w:szCs w:val="36"/>
        </w:rPr>
        <w:t>Invitation</w:t>
      </w:r>
      <w:r w:rsidR="0044226F" w:rsidRPr="004A3D9D">
        <w:rPr>
          <w:rFonts w:ascii="Cambria Math" w:hAnsi="Cambria Math"/>
          <w:b/>
          <w:bCs/>
          <w:color w:val="000000" w:themeColor="text1"/>
          <w:sz w:val="36"/>
          <w:szCs w:val="36"/>
        </w:rPr>
        <w:t xml:space="preserve"> Letter and Instruction to </w:t>
      </w:r>
      <w:r w:rsidR="00E27626">
        <w:rPr>
          <w:rFonts w:ascii="Cambria Math" w:hAnsi="Cambria Math"/>
          <w:b/>
          <w:bCs/>
          <w:color w:val="000000" w:themeColor="text1"/>
          <w:sz w:val="36"/>
          <w:szCs w:val="36"/>
        </w:rPr>
        <w:t xml:space="preserve">Service Provider </w:t>
      </w:r>
      <w:r w:rsidR="00E77353" w:rsidRPr="004A3D9D">
        <w:rPr>
          <w:rFonts w:ascii="Cambria Math" w:hAnsi="Cambria Math"/>
          <w:b/>
          <w:bCs/>
          <w:color w:val="000000" w:themeColor="text1"/>
          <w:sz w:val="36"/>
          <w:szCs w:val="36"/>
        </w:rPr>
        <w:t>for Direct Contracting</w:t>
      </w:r>
      <w:bookmarkEnd w:id="1"/>
      <w:r w:rsidR="00E77353" w:rsidRPr="004A3D9D">
        <w:rPr>
          <w:rFonts w:ascii="Cambria Math" w:hAnsi="Cambria Math"/>
          <w:b/>
          <w:bCs/>
          <w:color w:val="000000" w:themeColor="text1"/>
          <w:sz w:val="36"/>
          <w:szCs w:val="36"/>
        </w:rPr>
        <w:t xml:space="preserve"> </w:t>
      </w:r>
    </w:p>
    <w:p w14:paraId="25964838" w14:textId="75EC0434" w:rsidR="0004651B" w:rsidRPr="00FF516D" w:rsidRDefault="00B21B06" w:rsidP="001C1844">
      <w:pPr>
        <w:suppressAutoHyphens/>
        <w:spacing w:after="0" w:line="240" w:lineRule="auto"/>
        <w:ind w:right="8540"/>
        <w:jc w:val="right"/>
        <w:rPr>
          <w:rFonts w:ascii="Cambria Math" w:eastAsia="Times New Roman" w:hAnsi="Cambria Math" w:cs="Times New Roman"/>
          <w:b/>
          <w:color w:val="000000" w:themeColor="text1"/>
          <w:kern w:val="28"/>
          <w:sz w:val="24"/>
          <w:szCs w:val="24"/>
          <w:lang w:val="en-GB"/>
        </w:rPr>
      </w:pPr>
      <w:r w:rsidRPr="00FF516D">
        <w:rPr>
          <w:rFonts w:ascii="Cambria Math" w:eastAsia="Times New Roman" w:hAnsi="Cambria Math" w:cs="Times New Roman"/>
          <w:b/>
          <w:color w:val="000000" w:themeColor="text1"/>
          <w:kern w:val="28"/>
          <w:sz w:val="24"/>
          <w:szCs w:val="24"/>
          <w:lang w:val="en-GB"/>
        </w:rPr>
        <w:t xml:space="preserve">                                                                                                                                                                                      </w:t>
      </w:r>
      <w:r w:rsidR="00791241" w:rsidRPr="00FF516D">
        <w:rPr>
          <w:rFonts w:ascii="Cambria Math" w:eastAsia="Times New Roman" w:hAnsi="Cambria Math" w:cs="Times New Roman"/>
          <w:b/>
          <w:color w:val="000000" w:themeColor="text1"/>
          <w:kern w:val="28"/>
          <w:sz w:val="24"/>
          <w:szCs w:val="24"/>
          <w:lang w:val="en-GB"/>
        </w:rPr>
        <w:t xml:space="preserve">  </w:t>
      </w:r>
    </w:p>
    <w:p w14:paraId="115D491D" w14:textId="32214542" w:rsidR="0004651B" w:rsidRPr="00FF516D" w:rsidRDefault="001C1844" w:rsidP="001C1844">
      <w:pPr>
        <w:suppressAutoHyphens/>
        <w:spacing w:after="0" w:line="240" w:lineRule="auto"/>
        <w:rPr>
          <w:rFonts w:ascii="Cambria Math" w:eastAsia="Times New Roman" w:hAnsi="Cambria Math" w:cs="Times New Roman"/>
          <w:b/>
          <w:color w:val="000000" w:themeColor="text1"/>
          <w:kern w:val="28"/>
          <w:sz w:val="24"/>
          <w:szCs w:val="24"/>
          <w:lang w:val="en-GB"/>
        </w:rPr>
      </w:pPr>
      <w:r w:rsidRPr="00FF516D">
        <w:rPr>
          <w:rFonts w:ascii="Cambria Math" w:eastAsia="Times New Roman" w:hAnsi="Cambria Math" w:cs="Times New Roman"/>
          <w:b/>
          <w:color w:val="000000" w:themeColor="text1"/>
          <w:kern w:val="28"/>
          <w:sz w:val="24"/>
          <w:szCs w:val="24"/>
          <w:lang w:val="en-GB"/>
        </w:rPr>
        <w:t>Ref No.:</w:t>
      </w:r>
      <w:r>
        <w:rPr>
          <w:rFonts w:ascii="Cambria Math" w:eastAsia="Times New Roman" w:hAnsi="Cambria Math" w:cs="Times New Roman"/>
          <w:b/>
          <w:color w:val="000000" w:themeColor="text1"/>
          <w:kern w:val="28"/>
          <w:sz w:val="24"/>
          <w:szCs w:val="24"/>
          <w:lang w:val="en-GB"/>
        </w:rPr>
        <w:t xml:space="preserve">                                                                                                                             Date: </w:t>
      </w:r>
    </w:p>
    <w:p w14:paraId="71F2FD32" w14:textId="15C9695D" w:rsidR="0004651B" w:rsidRPr="00FF516D" w:rsidRDefault="0004651B" w:rsidP="0004651B">
      <w:pPr>
        <w:suppressAutoHyphens/>
        <w:spacing w:after="0" w:line="240" w:lineRule="auto"/>
        <w:jc w:val="right"/>
        <w:rPr>
          <w:rFonts w:ascii="Cambria Math" w:eastAsia="Times New Roman" w:hAnsi="Cambria Math" w:cs="Times New Roman"/>
          <w:b/>
          <w:color w:val="000000" w:themeColor="text1"/>
          <w:kern w:val="28"/>
          <w:sz w:val="32"/>
          <w:szCs w:val="24"/>
          <w:lang w:val="en-GB"/>
        </w:rPr>
      </w:pPr>
    </w:p>
    <w:p w14:paraId="11E863D9" w14:textId="29D11D25" w:rsidR="0004651B" w:rsidRPr="00FF516D" w:rsidRDefault="0004651B" w:rsidP="0004651B">
      <w:pPr>
        <w:suppressAutoHyphens/>
        <w:spacing w:after="0" w:line="240" w:lineRule="auto"/>
        <w:rPr>
          <w:rFonts w:ascii="Cambria Math" w:eastAsia="Times New Roman" w:hAnsi="Cambria Math" w:cs="Times New Roman"/>
          <w:b/>
          <w:color w:val="000000" w:themeColor="text1"/>
          <w:kern w:val="28"/>
          <w:sz w:val="24"/>
          <w:szCs w:val="24"/>
          <w:lang w:val="en-GB"/>
        </w:rPr>
      </w:pPr>
      <w:r w:rsidRPr="00FF516D">
        <w:rPr>
          <w:rFonts w:ascii="Cambria Math" w:eastAsia="Times New Roman" w:hAnsi="Cambria Math" w:cs="Times New Roman"/>
          <w:b/>
          <w:color w:val="000000" w:themeColor="text1"/>
          <w:kern w:val="28"/>
          <w:sz w:val="24"/>
          <w:szCs w:val="24"/>
          <w:lang w:val="en-GB"/>
        </w:rPr>
        <w:t xml:space="preserve">To: _________ [ </w:t>
      </w:r>
      <w:r w:rsidRPr="00FF516D">
        <w:rPr>
          <w:rFonts w:ascii="Cambria Math" w:eastAsia="Times New Roman" w:hAnsi="Cambria Math" w:cs="Times New Roman"/>
          <w:b/>
          <w:i/>
          <w:color w:val="000000" w:themeColor="text1"/>
          <w:kern w:val="28"/>
          <w:sz w:val="24"/>
          <w:szCs w:val="24"/>
          <w:lang w:val="en-GB"/>
        </w:rPr>
        <w:t xml:space="preserve">insert </w:t>
      </w:r>
      <w:r w:rsidR="00E27626">
        <w:rPr>
          <w:rFonts w:ascii="Cambria Math" w:eastAsia="Times New Roman" w:hAnsi="Cambria Math" w:cs="Times New Roman"/>
          <w:b/>
          <w:i/>
          <w:color w:val="000000" w:themeColor="text1"/>
          <w:kern w:val="28"/>
          <w:sz w:val="24"/>
          <w:szCs w:val="24"/>
          <w:lang w:val="en-GB"/>
        </w:rPr>
        <w:t>Service Provider’</w:t>
      </w:r>
      <w:r w:rsidRPr="00FF516D">
        <w:rPr>
          <w:rFonts w:ascii="Cambria Math" w:eastAsia="Times New Roman" w:hAnsi="Cambria Math" w:cs="Times New Roman"/>
          <w:b/>
          <w:i/>
          <w:color w:val="000000" w:themeColor="text1"/>
          <w:kern w:val="28"/>
          <w:sz w:val="24"/>
          <w:szCs w:val="24"/>
          <w:lang w:val="en-GB"/>
        </w:rPr>
        <w:t>s name</w:t>
      </w:r>
      <w:r w:rsidRPr="00FF516D">
        <w:rPr>
          <w:rFonts w:ascii="Cambria Math" w:eastAsia="Times New Roman" w:hAnsi="Cambria Math" w:cs="Times New Roman"/>
          <w:b/>
          <w:color w:val="000000" w:themeColor="text1"/>
          <w:kern w:val="28"/>
          <w:sz w:val="24"/>
          <w:szCs w:val="24"/>
          <w:lang w:val="en-GB"/>
        </w:rPr>
        <w:t>]</w:t>
      </w:r>
    </w:p>
    <w:p w14:paraId="1B4B38E7" w14:textId="77777777" w:rsidR="0004651B" w:rsidRPr="00FF516D" w:rsidRDefault="0004651B" w:rsidP="0004651B">
      <w:pPr>
        <w:suppressAutoHyphens/>
        <w:spacing w:after="0" w:line="240" w:lineRule="auto"/>
        <w:rPr>
          <w:rFonts w:ascii="Cambria Math" w:eastAsia="Times New Roman" w:hAnsi="Cambria Math" w:cs="Times New Roman"/>
          <w:b/>
          <w:color w:val="000000" w:themeColor="text1"/>
          <w:kern w:val="28"/>
          <w:sz w:val="32"/>
          <w:szCs w:val="24"/>
          <w:lang w:val="en-GB"/>
        </w:rPr>
      </w:pPr>
    </w:p>
    <w:p w14:paraId="2FD2AAD2" w14:textId="6E2D0AF4" w:rsidR="0004651B" w:rsidRPr="00FF516D" w:rsidRDefault="0004651B" w:rsidP="0004651B">
      <w:pPr>
        <w:spacing w:after="0" w:line="240" w:lineRule="auto"/>
        <w:jc w:val="both"/>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t>Dear [</w:t>
      </w:r>
      <w:r w:rsidRPr="00FF516D">
        <w:rPr>
          <w:rFonts w:ascii="Cambria Math" w:eastAsia="Times New Roman" w:hAnsi="Cambria Math" w:cs="Times New Roman"/>
          <w:i/>
          <w:color w:val="000000" w:themeColor="text1"/>
          <w:sz w:val="24"/>
          <w:szCs w:val="24"/>
        </w:rPr>
        <w:t xml:space="preserve">insert name of </w:t>
      </w:r>
      <w:r w:rsidR="00E27626" w:rsidRPr="00E27626">
        <w:rPr>
          <w:rFonts w:ascii="Cambria Math" w:eastAsia="Times New Roman" w:hAnsi="Cambria Math" w:cs="Times New Roman"/>
          <w:i/>
          <w:color w:val="000000" w:themeColor="text1"/>
          <w:sz w:val="24"/>
          <w:szCs w:val="24"/>
        </w:rPr>
        <w:t>Service Provider’s</w:t>
      </w:r>
      <w:r w:rsidRPr="00FF516D">
        <w:rPr>
          <w:rFonts w:ascii="Cambria Math" w:eastAsia="Times New Roman" w:hAnsi="Cambria Math" w:cs="Times New Roman"/>
          <w:i/>
          <w:color w:val="000000" w:themeColor="text1"/>
          <w:sz w:val="24"/>
          <w:szCs w:val="24"/>
        </w:rPr>
        <w:t xml:space="preserve"> representative</w:t>
      </w:r>
      <w:r w:rsidRPr="00FF516D">
        <w:rPr>
          <w:rFonts w:ascii="Cambria Math" w:eastAsia="Times New Roman" w:hAnsi="Cambria Math" w:cs="Times New Roman"/>
          <w:color w:val="000000" w:themeColor="text1"/>
          <w:sz w:val="24"/>
          <w:szCs w:val="24"/>
        </w:rPr>
        <w:t>]:</w:t>
      </w:r>
    </w:p>
    <w:p w14:paraId="3FEFF6E8" w14:textId="352CD55A" w:rsidR="0004651B" w:rsidRPr="00FF516D" w:rsidRDefault="00791241" w:rsidP="0004651B">
      <w:pPr>
        <w:spacing w:before="240" w:after="120" w:line="240" w:lineRule="auto"/>
        <w:jc w:val="both"/>
        <w:rPr>
          <w:rFonts w:ascii="Cambria Math" w:eastAsia="Times New Roman" w:hAnsi="Cambria Math" w:cs="Times New Roman"/>
          <w:b/>
          <w:color w:val="000000" w:themeColor="text1"/>
          <w:sz w:val="24"/>
          <w:szCs w:val="24"/>
        </w:rPr>
      </w:pPr>
      <w:r w:rsidRPr="00FF516D">
        <w:rPr>
          <w:rFonts w:ascii="Cambria Math" w:eastAsia="Times New Roman" w:hAnsi="Cambria Math" w:cs="Times New Roman"/>
          <w:b/>
          <w:color w:val="000000" w:themeColor="text1"/>
          <w:sz w:val="24"/>
          <w:szCs w:val="24"/>
        </w:rPr>
        <w:t xml:space="preserve">Invitation </w:t>
      </w:r>
      <w:r w:rsidR="0004651B" w:rsidRPr="00FF516D">
        <w:rPr>
          <w:rFonts w:ascii="Cambria Math" w:eastAsia="Times New Roman" w:hAnsi="Cambria Math" w:cs="Times New Roman"/>
          <w:b/>
          <w:color w:val="000000" w:themeColor="text1"/>
          <w:sz w:val="24"/>
          <w:szCs w:val="24"/>
        </w:rPr>
        <w:t xml:space="preserve">for </w:t>
      </w:r>
      <w:r w:rsidRPr="00FF516D">
        <w:rPr>
          <w:rFonts w:ascii="Cambria Math" w:eastAsia="Times New Roman" w:hAnsi="Cambria Math" w:cs="Times New Roman"/>
          <w:b/>
          <w:color w:val="000000" w:themeColor="text1"/>
          <w:sz w:val="24"/>
          <w:szCs w:val="24"/>
        </w:rPr>
        <w:t>Direct Contracting</w:t>
      </w:r>
      <w:r w:rsidR="0004651B" w:rsidRPr="00FF516D">
        <w:rPr>
          <w:rFonts w:ascii="Cambria Math" w:eastAsia="Times New Roman" w:hAnsi="Cambria Math" w:cs="Times New Roman"/>
          <w:b/>
          <w:color w:val="000000" w:themeColor="text1"/>
          <w:sz w:val="24"/>
          <w:szCs w:val="24"/>
        </w:rPr>
        <w:t xml:space="preserve"> </w:t>
      </w:r>
    </w:p>
    <w:p w14:paraId="73DFFA18" w14:textId="3A3E2F7E" w:rsidR="0004651B" w:rsidRPr="009E6534" w:rsidRDefault="000F7986" w:rsidP="00E05EB4">
      <w:pPr>
        <w:pStyle w:val="ListParagraph"/>
        <w:numPr>
          <w:ilvl w:val="0"/>
          <w:numId w:val="26"/>
        </w:numPr>
        <w:rPr>
          <w:rFonts w:ascii="Cambria Math" w:hAnsi="Cambria Math"/>
          <w:i/>
          <w:iCs/>
          <w:color w:val="000000" w:themeColor="text1"/>
        </w:rPr>
      </w:pPr>
      <w:r w:rsidRPr="00FF516D">
        <w:rPr>
          <w:rFonts w:ascii="Cambria Math" w:hAnsi="Cambria Math"/>
          <w:color w:val="000000" w:themeColor="text1"/>
        </w:rPr>
        <w:t xml:space="preserve">The </w:t>
      </w:r>
      <w:r w:rsidRPr="00FF516D">
        <w:rPr>
          <w:rFonts w:ascii="Cambria Math" w:hAnsi="Cambria Math"/>
          <w:i/>
          <w:color w:val="000000" w:themeColor="text1"/>
        </w:rPr>
        <w:t xml:space="preserve">[insert name of </w:t>
      </w:r>
      <w:r w:rsidR="006479EF" w:rsidRPr="00FF516D">
        <w:rPr>
          <w:rFonts w:ascii="Cambria Math" w:hAnsi="Cambria Math"/>
          <w:i/>
          <w:color w:val="000000" w:themeColor="text1"/>
        </w:rPr>
        <w:t>PE</w:t>
      </w:r>
      <w:r w:rsidRPr="00FF516D">
        <w:rPr>
          <w:rFonts w:ascii="Cambria Math" w:hAnsi="Cambria Math"/>
          <w:i/>
          <w:color w:val="000000" w:themeColor="text1"/>
        </w:rPr>
        <w:t>] [has received</w:t>
      </w:r>
      <w:r w:rsidR="009E6534">
        <w:rPr>
          <w:rFonts w:ascii="Cambria Math" w:hAnsi="Cambria Math"/>
          <w:i/>
          <w:color w:val="000000" w:themeColor="text1"/>
        </w:rPr>
        <w:t>/ is about to receive</w:t>
      </w:r>
      <w:r w:rsidRPr="00FF516D">
        <w:rPr>
          <w:rFonts w:ascii="Cambria Math" w:hAnsi="Cambria Math"/>
          <w:i/>
          <w:color w:val="000000" w:themeColor="text1"/>
        </w:rPr>
        <w:t>]</w:t>
      </w:r>
      <w:r w:rsidR="009E6534">
        <w:rPr>
          <w:rFonts w:ascii="Cambria Math" w:hAnsi="Cambria Math"/>
          <w:i/>
          <w:color w:val="000000" w:themeColor="text1"/>
        </w:rPr>
        <w:t xml:space="preserve"> a public fund for making  </w:t>
      </w:r>
      <w:r w:rsidRPr="00FF516D">
        <w:rPr>
          <w:rFonts w:ascii="Cambria Math" w:hAnsi="Cambria Math"/>
          <w:color w:val="000000" w:themeColor="text1"/>
        </w:rPr>
        <w:t xml:space="preserve"> under the contract for [</w:t>
      </w:r>
      <w:r w:rsidRPr="00FF516D">
        <w:rPr>
          <w:rFonts w:ascii="Cambria Math" w:hAnsi="Cambria Math"/>
          <w:i/>
          <w:color w:val="000000" w:themeColor="text1"/>
        </w:rPr>
        <w:t>insert title of contract</w:t>
      </w:r>
      <w:r w:rsidRPr="00FF516D">
        <w:rPr>
          <w:rFonts w:ascii="Cambria Math" w:hAnsi="Cambria Math"/>
          <w:color w:val="000000" w:themeColor="text1"/>
        </w:rPr>
        <w:t>]</w:t>
      </w:r>
      <w:r w:rsidR="0004651B" w:rsidRPr="00FF516D">
        <w:rPr>
          <w:rFonts w:ascii="Cambria Math" w:hAnsi="Cambria Math"/>
          <w:color w:val="000000" w:themeColor="text1"/>
        </w:rPr>
        <w:t xml:space="preserve">. </w:t>
      </w:r>
    </w:p>
    <w:p w14:paraId="3ADC8DF1" w14:textId="77777777" w:rsidR="009E6534" w:rsidRPr="00FF516D" w:rsidRDefault="009E6534" w:rsidP="009E6534">
      <w:pPr>
        <w:pStyle w:val="ListParagraph"/>
        <w:numPr>
          <w:ilvl w:val="0"/>
          <w:numId w:val="0"/>
        </w:numPr>
        <w:ind w:left="720"/>
        <w:rPr>
          <w:rFonts w:ascii="Cambria Math" w:hAnsi="Cambria Math"/>
          <w:i/>
          <w:iCs/>
          <w:color w:val="000000" w:themeColor="text1"/>
        </w:rPr>
      </w:pPr>
    </w:p>
    <w:p w14:paraId="728A666C" w14:textId="690EBE81" w:rsidR="0004651B" w:rsidRPr="00FF516D" w:rsidRDefault="0004651B" w:rsidP="00E05EB4">
      <w:pPr>
        <w:pStyle w:val="ListParagraph"/>
        <w:numPr>
          <w:ilvl w:val="0"/>
          <w:numId w:val="26"/>
        </w:numPr>
        <w:rPr>
          <w:rFonts w:ascii="Cambria Math" w:hAnsi="Cambria Math"/>
          <w:color w:val="000000" w:themeColor="text1"/>
        </w:rPr>
      </w:pPr>
      <w:r w:rsidRPr="00FF516D">
        <w:rPr>
          <w:rFonts w:ascii="Cambria Math" w:hAnsi="Cambria Math"/>
          <w:color w:val="000000" w:themeColor="text1"/>
          <w:spacing w:val="-2"/>
        </w:rPr>
        <w:t xml:space="preserve">The </w:t>
      </w:r>
      <w:r w:rsidRPr="00FF516D">
        <w:rPr>
          <w:rFonts w:ascii="Cambria Math" w:hAnsi="Cambria Math"/>
          <w:i/>
          <w:color w:val="000000" w:themeColor="text1"/>
          <w:spacing w:val="-2"/>
        </w:rPr>
        <w:t>[insert name of implementing agency]</w:t>
      </w:r>
      <w:r w:rsidRPr="00FF516D">
        <w:rPr>
          <w:rFonts w:ascii="Cambria Math" w:hAnsi="Cambria Math"/>
          <w:color w:val="000000" w:themeColor="text1"/>
          <w:spacing w:val="-2"/>
        </w:rPr>
        <w:t xml:space="preserve"> now invites </w:t>
      </w:r>
      <w:r w:rsidR="00E77353" w:rsidRPr="00FF516D">
        <w:rPr>
          <w:rFonts w:ascii="Cambria Math" w:hAnsi="Cambria Math"/>
          <w:color w:val="000000" w:themeColor="text1"/>
          <w:spacing w:val="-2"/>
        </w:rPr>
        <w:t xml:space="preserve">your </w:t>
      </w:r>
      <w:r w:rsidR="00752AC1" w:rsidRPr="00FF516D">
        <w:rPr>
          <w:rFonts w:ascii="Cambria Math" w:hAnsi="Cambria Math"/>
          <w:color w:val="000000" w:themeColor="text1"/>
          <w:spacing w:val="-2"/>
        </w:rPr>
        <w:t xml:space="preserve">offer </w:t>
      </w:r>
      <w:r w:rsidRPr="00FF516D">
        <w:rPr>
          <w:rFonts w:ascii="Cambria Math" w:hAnsi="Cambria Math"/>
          <w:color w:val="000000" w:themeColor="text1"/>
          <w:spacing w:val="-2"/>
        </w:rPr>
        <w:t xml:space="preserve">for </w:t>
      </w:r>
      <w:r w:rsidRPr="00FF516D">
        <w:rPr>
          <w:rFonts w:ascii="Cambria Math" w:hAnsi="Cambria Math"/>
          <w:color w:val="000000" w:themeColor="text1"/>
        </w:rPr>
        <w:t xml:space="preserve">the </w:t>
      </w:r>
      <w:r w:rsidR="00403B6A">
        <w:rPr>
          <w:rFonts w:ascii="Cambria Math" w:hAnsi="Cambria Math"/>
          <w:color w:val="000000" w:themeColor="text1"/>
        </w:rPr>
        <w:t>Physical Services</w:t>
      </w:r>
      <w:r w:rsidRPr="00FF516D">
        <w:rPr>
          <w:rFonts w:ascii="Cambria Math" w:hAnsi="Cambria Math"/>
          <w:color w:val="000000" w:themeColor="text1"/>
        </w:rPr>
        <w:t xml:space="preserve"> [</w:t>
      </w:r>
      <w:r w:rsidRPr="00FF516D">
        <w:rPr>
          <w:rFonts w:ascii="Cambria Math" w:hAnsi="Cambria Math"/>
          <w:b/>
          <w:i/>
          <w:color w:val="000000" w:themeColor="text1"/>
        </w:rPr>
        <w:t>add if applicable</w:t>
      </w:r>
      <w:r w:rsidRPr="00FF516D">
        <w:rPr>
          <w:rFonts w:ascii="Cambria Math" w:hAnsi="Cambria Math"/>
          <w:color w:val="000000" w:themeColor="text1"/>
        </w:rPr>
        <w:t xml:space="preserve">] described in Annex 1: </w:t>
      </w:r>
      <w:r w:rsidR="00A0469E" w:rsidRPr="00FF516D">
        <w:rPr>
          <w:rFonts w:ascii="Cambria Math" w:hAnsi="Cambria Math"/>
          <w:color w:val="000000" w:themeColor="text1"/>
        </w:rPr>
        <w:t>PE’s</w:t>
      </w:r>
      <w:r w:rsidRPr="00FF516D">
        <w:rPr>
          <w:rFonts w:ascii="Cambria Math" w:hAnsi="Cambria Math"/>
          <w:color w:val="000000" w:themeColor="text1"/>
        </w:rPr>
        <w:t xml:space="preserve"> Requirements, attached to this </w:t>
      </w:r>
      <w:r w:rsidR="00791241" w:rsidRPr="00FF516D">
        <w:rPr>
          <w:rFonts w:ascii="Cambria Math" w:hAnsi="Cambria Math"/>
          <w:color w:val="000000" w:themeColor="text1"/>
        </w:rPr>
        <w:t>invitation.</w:t>
      </w:r>
      <w:r w:rsidRPr="00FF516D">
        <w:rPr>
          <w:rFonts w:ascii="Cambria Math" w:hAnsi="Cambria Math"/>
          <w:color w:val="000000" w:themeColor="text1"/>
        </w:rPr>
        <w:t xml:space="preserve"> </w:t>
      </w:r>
    </w:p>
    <w:p w14:paraId="2BBACD7A" w14:textId="30365CE0" w:rsidR="0004651B" w:rsidRPr="00FF516D" w:rsidRDefault="0004651B" w:rsidP="0004651B">
      <w:pPr>
        <w:keepNext/>
        <w:spacing w:after="120" w:line="240" w:lineRule="auto"/>
        <w:rPr>
          <w:rFonts w:ascii="Cambria Math" w:eastAsia="Times New Roman" w:hAnsi="Cambria Math" w:cs="Times New Roman"/>
          <w:b/>
          <w:i/>
          <w:color w:val="000000" w:themeColor="text1"/>
          <w:sz w:val="24"/>
          <w:szCs w:val="24"/>
        </w:rPr>
      </w:pPr>
      <w:bookmarkStart w:id="2" w:name="_Toc431809059"/>
      <w:bookmarkStart w:id="3" w:name="_Toc438438824"/>
      <w:bookmarkStart w:id="4" w:name="_Toc438532568"/>
      <w:bookmarkStart w:id="5" w:name="_Toc438733968"/>
      <w:bookmarkStart w:id="6" w:name="_Toc438907009"/>
      <w:bookmarkStart w:id="7" w:name="_Toc438907208"/>
      <w:bookmarkStart w:id="8" w:name="_Toc348000786"/>
      <w:bookmarkStart w:id="9" w:name="_Toc436905708"/>
      <w:bookmarkStart w:id="10" w:name="_Toc35329807"/>
      <w:r w:rsidRPr="00FF516D">
        <w:rPr>
          <w:rFonts w:ascii="Cambria Math" w:eastAsia="Times New Roman" w:hAnsi="Cambria Math" w:cs="Times New Roman"/>
          <w:b/>
          <w:color w:val="000000" w:themeColor="text1"/>
          <w:sz w:val="24"/>
          <w:szCs w:val="24"/>
        </w:rPr>
        <w:t xml:space="preserve">Eligible </w:t>
      </w:r>
      <w:r w:rsidR="00403B6A">
        <w:rPr>
          <w:rFonts w:ascii="Cambria Math" w:eastAsia="Times New Roman" w:hAnsi="Cambria Math" w:cs="Times New Roman"/>
          <w:b/>
          <w:color w:val="000000" w:themeColor="text1"/>
          <w:sz w:val="24"/>
          <w:szCs w:val="24"/>
        </w:rPr>
        <w:t>Physical Services</w:t>
      </w:r>
      <w:r w:rsidRPr="00FF516D">
        <w:rPr>
          <w:rFonts w:ascii="Cambria Math" w:eastAsia="Times New Roman" w:hAnsi="Cambria Math" w:cs="Times New Roman"/>
          <w:b/>
          <w:color w:val="000000" w:themeColor="text1"/>
          <w:sz w:val="24"/>
          <w:szCs w:val="24"/>
        </w:rPr>
        <w:t xml:space="preserve"> </w:t>
      </w:r>
      <w:bookmarkEnd w:id="2"/>
      <w:bookmarkEnd w:id="3"/>
      <w:bookmarkEnd w:id="4"/>
      <w:bookmarkEnd w:id="5"/>
      <w:bookmarkEnd w:id="6"/>
      <w:bookmarkEnd w:id="7"/>
      <w:bookmarkEnd w:id="8"/>
      <w:bookmarkEnd w:id="9"/>
      <w:bookmarkEnd w:id="10"/>
    </w:p>
    <w:p w14:paraId="38697A6B" w14:textId="167F8264" w:rsidR="0004651B" w:rsidRPr="00FF516D" w:rsidRDefault="0004651B" w:rsidP="00E05EB4">
      <w:pPr>
        <w:pStyle w:val="ListParagraph"/>
        <w:numPr>
          <w:ilvl w:val="0"/>
          <w:numId w:val="26"/>
        </w:numPr>
        <w:rPr>
          <w:rFonts w:ascii="Cambria Math" w:hAnsi="Cambria Math"/>
          <w:color w:val="000000" w:themeColor="text1"/>
        </w:rPr>
      </w:pPr>
      <w:r w:rsidRPr="00FF516D">
        <w:rPr>
          <w:rFonts w:ascii="Cambria Math" w:hAnsi="Cambria Math"/>
          <w:color w:val="000000" w:themeColor="text1"/>
        </w:rPr>
        <w:t xml:space="preserve">All the </w:t>
      </w:r>
      <w:r w:rsidR="00403B6A">
        <w:rPr>
          <w:rFonts w:ascii="Cambria Math" w:hAnsi="Cambria Math"/>
          <w:color w:val="000000" w:themeColor="text1"/>
        </w:rPr>
        <w:t>Physical</w:t>
      </w:r>
      <w:r w:rsidRPr="00FF516D">
        <w:rPr>
          <w:rFonts w:ascii="Cambria Math" w:hAnsi="Cambria Math"/>
          <w:color w:val="000000" w:themeColor="text1"/>
        </w:rPr>
        <w:t xml:space="preserve"> Services </w:t>
      </w:r>
      <w:r w:rsidR="00064497" w:rsidRPr="00FF516D">
        <w:rPr>
          <w:rFonts w:ascii="Cambria Math" w:hAnsi="Cambria Math"/>
          <w:color w:val="000000" w:themeColor="text1"/>
        </w:rPr>
        <w:t xml:space="preserve">(if applicable) </w:t>
      </w:r>
      <w:r w:rsidRPr="00FF516D">
        <w:rPr>
          <w:rFonts w:ascii="Cambria Math" w:hAnsi="Cambria Math"/>
          <w:color w:val="000000" w:themeColor="text1"/>
        </w:rPr>
        <w:t xml:space="preserve">to be </w:t>
      </w:r>
      <w:r w:rsidR="00403B6A">
        <w:rPr>
          <w:rFonts w:ascii="Cambria Math" w:hAnsi="Cambria Math"/>
          <w:color w:val="000000" w:themeColor="text1"/>
        </w:rPr>
        <w:t>provided</w:t>
      </w:r>
      <w:r w:rsidRPr="00FF516D">
        <w:rPr>
          <w:rFonts w:ascii="Cambria Math" w:hAnsi="Cambria Math"/>
          <w:color w:val="000000" w:themeColor="text1"/>
        </w:rPr>
        <w:t xml:space="preserve"> under the Contract and financed by </w:t>
      </w:r>
      <w:r w:rsidR="00061FC0" w:rsidRPr="00FF516D">
        <w:rPr>
          <w:rFonts w:ascii="Cambria Math" w:hAnsi="Cambria Math"/>
          <w:color w:val="000000" w:themeColor="text1"/>
        </w:rPr>
        <w:t>PE</w:t>
      </w:r>
      <w:r w:rsidRPr="00FF516D">
        <w:rPr>
          <w:rFonts w:ascii="Cambria Math" w:hAnsi="Cambria Math"/>
          <w:color w:val="000000" w:themeColor="text1"/>
        </w:rPr>
        <w:t xml:space="preserve"> may have their origin in any country </w:t>
      </w:r>
      <w:r w:rsidR="00C30299" w:rsidRPr="00FF516D">
        <w:rPr>
          <w:rFonts w:ascii="Cambria Math" w:hAnsi="Cambria Math"/>
          <w:color w:val="000000" w:themeColor="text1"/>
        </w:rPr>
        <w:t xml:space="preserve">subject to </w:t>
      </w:r>
      <w:r w:rsidR="00B20C7B" w:rsidRPr="00FF516D">
        <w:rPr>
          <w:rFonts w:ascii="Cambria Math" w:hAnsi="Cambria Math"/>
          <w:color w:val="000000" w:themeColor="text1"/>
        </w:rPr>
        <w:t xml:space="preserve">Para </w:t>
      </w:r>
      <w:r w:rsidR="008225B4" w:rsidRPr="00FF516D">
        <w:rPr>
          <w:rFonts w:ascii="Cambria Math" w:hAnsi="Cambria Math"/>
          <w:color w:val="000000" w:themeColor="text1"/>
        </w:rPr>
        <w:t>4</w:t>
      </w:r>
      <w:r w:rsidR="00B20C7B" w:rsidRPr="00FF516D">
        <w:rPr>
          <w:rFonts w:ascii="Cambria Math" w:hAnsi="Cambria Math"/>
          <w:color w:val="000000" w:themeColor="text1"/>
        </w:rPr>
        <w:t xml:space="preserve">. </w:t>
      </w:r>
    </w:p>
    <w:p w14:paraId="2A035C19" w14:textId="77777777" w:rsidR="00403B6A" w:rsidRDefault="00403B6A" w:rsidP="00340C13">
      <w:pPr>
        <w:pStyle w:val="ListParagraph"/>
        <w:numPr>
          <w:ilvl w:val="0"/>
          <w:numId w:val="0"/>
        </w:numPr>
        <w:rPr>
          <w:rFonts w:ascii="Cambria Math" w:hAnsi="Cambria Math"/>
          <w:color w:val="000000" w:themeColor="text1"/>
        </w:rPr>
      </w:pPr>
    </w:p>
    <w:p w14:paraId="3934ACA9" w14:textId="56A51766" w:rsidR="00A71EF7" w:rsidRPr="00403B6A" w:rsidRDefault="00A71EF7" w:rsidP="00340C13">
      <w:pPr>
        <w:pStyle w:val="ListParagraph"/>
        <w:numPr>
          <w:ilvl w:val="0"/>
          <w:numId w:val="0"/>
        </w:numPr>
        <w:rPr>
          <w:rFonts w:ascii="Cambria Math" w:hAnsi="Cambria Math"/>
          <w:b/>
          <w:bCs w:val="0"/>
          <w:color w:val="000000" w:themeColor="text1"/>
        </w:rPr>
      </w:pPr>
      <w:r w:rsidRPr="00403B6A">
        <w:rPr>
          <w:rFonts w:ascii="Cambria Math" w:hAnsi="Cambria Math"/>
          <w:b/>
          <w:bCs w:val="0"/>
          <w:color w:val="000000" w:themeColor="text1"/>
        </w:rPr>
        <w:t xml:space="preserve">Eligible </w:t>
      </w:r>
      <w:r w:rsidR="00403B6A">
        <w:rPr>
          <w:rFonts w:ascii="Cambria Math" w:hAnsi="Cambria Math"/>
          <w:b/>
          <w:bCs w:val="0"/>
          <w:color w:val="000000" w:themeColor="text1"/>
        </w:rPr>
        <w:t>Service Provider</w:t>
      </w:r>
    </w:p>
    <w:p w14:paraId="2D2C67D8" w14:textId="16A0614A" w:rsidR="00543219" w:rsidRPr="00FF516D" w:rsidRDefault="00543219" w:rsidP="00340C13">
      <w:pPr>
        <w:pStyle w:val="ListParagraph"/>
        <w:numPr>
          <w:ilvl w:val="0"/>
          <w:numId w:val="0"/>
        </w:numPr>
        <w:ind w:left="720"/>
        <w:rPr>
          <w:rFonts w:ascii="Cambria Math" w:hAnsi="Cambria Math"/>
          <w:b/>
          <w:color w:val="000000" w:themeColor="text1"/>
        </w:rPr>
      </w:pPr>
    </w:p>
    <w:p w14:paraId="13F80A3F" w14:textId="11F1A559" w:rsidR="006C0C0A" w:rsidRPr="00FF516D" w:rsidRDefault="008225B4" w:rsidP="00E05EB4">
      <w:pPr>
        <w:pStyle w:val="ListParagraph"/>
        <w:numPr>
          <w:ilvl w:val="0"/>
          <w:numId w:val="26"/>
        </w:numPr>
        <w:rPr>
          <w:rFonts w:ascii="Cambria Math" w:hAnsi="Cambria Math"/>
          <w:color w:val="000000" w:themeColor="text1"/>
        </w:rPr>
      </w:pPr>
      <w:r w:rsidRPr="00FF516D">
        <w:rPr>
          <w:rFonts w:ascii="Cambria Math" w:hAnsi="Cambria Math"/>
          <w:color w:val="000000" w:themeColor="text1"/>
        </w:rPr>
        <w:t>4</w:t>
      </w:r>
      <w:r w:rsidR="0065775C" w:rsidRPr="00FF516D">
        <w:rPr>
          <w:rFonts w:ascii="Cambria Math" w:hAnsi="Cambria Math"/>
          <w:color w:val="000000" w:themeColor="text1"/>
        </w:rPr>
        <w:t>.1</w:t>
      </w:r>
      <w:r w:rsidR="0065775C" w:rsidRPr="00FF516D">
        <w:rPr>
          <w:rFonts w:ascii="Cambria Math" w:hAnsi="Cambria Math"/>
          <w:color w:val="000000" w:themeColor="text1"/>
        </w:rPr>
        <w:tab/>
        <w:t xml:space="preserve">The </w:t>
      </w:r>
      <w:r w:rsidR="00753166">
        <w:rPr>
          <w:rFonts w:ascii="Cambria Math" w:hAnsi="Cambria Math"/>
          <w:color w:val="000000" w:themeColor="text1"/>
        </w:rPr>
        <w:t>Service Provider</w:t>
      </w:r>
      <w:r w:rsidR="0065775C" w:rsidRPr="00FF516D">
        <w:rPr>
          <w:rFonts w:ascii="Cambria Math" w:hAnsi="Cambria Math"/>
          <w:color w:val="000000" w:themeColor="text1"/>
        </w:rPr>
        <w:t xml:space="preserve"> and its Sub</w:t>
      </w:r>
      <w:r w:rsidR="00697392">
        <w:rPr>
          <w:rFonts w:ascii="Cambria Math" w:hAnsi="Cambria Math"/>
          <w:color w:val="000000" w:themeColor="text1"/>
        </w:rPr>
        <w:t>contractor</w:t>
      </w:r>
      <w:r w:rsidR="00D30896">
        <w:rPr>
          <w:rFonts w:ascii="Cambria Math" w:hAnsi="Cambria Math"/>
          <w:color w:val="000000" w:themeColor="text1"/>
        </w:rPr>
        <w:t xml:space="preserve"> Provider</w:t>
      </w:r>
      <w:r w:rsidR="00086A95">
        <w:rPr>
          <w:rFonts w:ascii="Cambria Math" w:hAnsi="Cambria Math"/>
          <w:color w:val="000000" w:themeColor="text1"/>
        </w:rPr>
        <w:t xml:space="preserve"> (</w:t>
      </w:r>
      <w:r w:rsidR="0065775C" w:rsidRPr="00FF516D">
        <w:rPr>
          <w:rFonts w:ascii="Cambria Math" w:hAnsi="Cambria Math"/>
          <w:color w:val="000000" w:themeColor="text1"/>
        </w:rPr>
        <w:t>s</w:t>
      </w:r>
      <w:r w:rsidR="00086A95">
        <w:rPr>
          <w:rFonts w:ascii="Cambria Math" w:hAnsi="Cambria Math"/>
          <w:color w:val="000000" w:themeColor="text1"/>
        </w:rPr>
        <w:t>)</w:t>
      </w:r>
      <w:r w:rsidR="0065775C" w:rsidRPr="00FF516D">
        <w:rPr>
          <w:rFonts w:ascii="Cambria Math" w:hAnsi="Cambria Math"/>
          <w:color w:val="000000" w:themeColor="text1"/>
        </w:rPr>
        <w:t xml:space="preserve"> shall have the nationality of an</w:t>
      </w:r>
      <w:r w:rsidR="009E6534">
        <w:rPr>
          <w:rFonts w:ascii="Cambria Math" w:hAnsi="Cambria Math"/>
          <w:color w:val="000000" w:themeColor="text1"/>
        </w:rPr>
        <w:t>y</w:t>
      </w:r>
      <w:r w:rsidR="0065775C" w:rsidRPr="00FF516D">
        <w:rPr>
          <w:rFonts w:ascii="Cambria Math" w:hAnsi="Cambria Math"/>
          <w:color w:val="000000" w:themeColor="text1"/>
        </w:rPr>
        <w:t xml:space="preserve"> eligible country</w:t>
      </w:r>
      <w:r w:rsidR="00B475D3" w:rsidRPr="00FF516D">
        <w:rPr>
          <w:rFonts w:ascii="Cambria Math" w:hAnsi="Cambria Math"/>
          <w:color w:val="000000" w:themeColor="text1"/>
        </w:rPr>
        <w:t xml:space="preserve"> </w:t>
      </w:r>
      <w:r w:rsidRPr="00FF516D">
        <w:rPr>
          <w:rFonts w:ascii="Cambria Math" w:hAnsi="Cambria Math"/>
          <w:color w:val="000000" w:themeColor="text1"/>
        </w:rPr>
        <w:t>[</w:t>
      </w:r>
      <w:r w:rsidR="009E6534">
        <w:rPr>
          <w:rFonts w:ascii="Cambria Math" w:hAnsi="Cambria Math"/>
          <w:i/>
          <w:color w:val="000000" w:themeColor="text1"/>
        </w:rPr>
        <w:t>except Israel</w:t>
      </w:r>
      <w:r w:rsidRPr="00FF516D">
        <w:rPr>
          <w:rFonts w:ascii="Cambria Math" w:hAnsi="Cambria Math"/>
          <w:color w:val="000000" w:themeColor="text1"/>
        </w:rPr>
        <w:t>]</w:t>
      </w:r>
      <w:r w:rsidR="0065775C" w:rsidRPr="00FF516D">
        <w:rPr>
          <w:rFonts w:ascii="Cambria Math" w:hAnsi="Cambria Math"/>
          <w:color w:val="000000" w:themeColor="text1"/>
        </w:rPr>
        <w:t xml:space="preserve">.  A </w:t>
      </w:r>
      <w:r w:rsidR="00753166">
        <w:rPr>
          <w:rFonts w:ascii="Cambria Math" w:hAnsi="Cambria Math"/>
          <w:color w:val="000000" w:themeColor="text1"/>
        </w:rPr>
        <w:t>Service Provider</w:t>
      </w:r>
      <w:r w:rsidR="0065775C" w:rsidRPr="00FF516D">
        <w:rPr>
          <w:rFonts w:ascii="Cambria Math" w:hAnsi="Cambria Math"/>
          <w:color w:val="000000" w:themeColor="text1"/>
        </w:rPr>
        <w:t xml:space="preserve"> or Sub</w:t>
      </w:r>
      <w:r w:rsidR="00697392">
        <w:rPr>
          <w:rFonts w:ascii="Cambria Math" w:hAnsi="Cambria Math"/>
          <w:color w:val="000000" w:themeColor="text1"/>
        </w:rPr>
        <w:t xml:space="preserve">contractor </w:t>
      </w:r>
      <w:r w:rsidR="0065775C" w:rsidRPr="00FF516D">
        <w:rPr>
          <w:rFonts w:ascii="Cambria Math" w:hAnsi="Cambria Math"/>
          <w:color w:val="000000" w:themeColor="text1"/>
        </w:rPr>
        <w:t xml:space="preserve">shall be deemed to have the nationality of a country if it is a citizen or constituted, incorporated, or registered, and operates in conformity with the provisions of the laws of </w:t>
      </w:r>
      <w:r w:rsidR="00BE6CD4" w:rsidRPr="00FF516D">
        <w:rPr>
          <w:rFonts w:ascii="Cambria Math" w:hAnsi="Cambria Math"/>
          <w:color w:val="000000" w:themeColor="text1"/>
        </w:rPr>
        <w:t>Bangladesh</w:t>
      </w:r>
      <w:r w:rsidR="0065775C" w:rsidRPr="00FF516D">
        <w:rPr>
          <w:rFonts w:ascii="Cambria Math" w:hAnsi="Cambria Math"/>
          <w:color w:val="000000" w:themeColor="text1"/>
        </w:rPr>
        <w:t>.</w:t>
      </w:r>
    </w:p>
    <w:p w14:paraId="0EDEAC0C" w14:textId="57D0B761" w:rsidR="0065775C" w:rsidRPr="00FF516D" w:rsidRDefault="008225B4" w:rsidP="00FF516D">
      <w:pPr>
        <w:pStyle w:val="ListParagraph"/>
        <w:numPr>
          <w:ilvl w:val="0"/>
          <w:numId w:val="0"/>
        </w:numPr>
        <w:ind w:left="720" w:hanging="360"/>
        <w:rPr>
          <w:rFonts w:ascii="Cambria Math" w:hAnsi="Cambria Math"/>
          <w:color w:val="000000" w:themeColor="text1"/>
        </w:rPr>
      </w:pPr>
      <w:r w:rsidRPr="00FF516D">
        <w:rPr>
          <w:rFonts w:ascii="Cambria Math" w:hAnsi="Cambria Math"/>
          <w:color w:val="000000" w:themeColor="text1"/>
        </w:rPr>
        <w:t xml:space="preserve">       4</w:t>
      </w:r>
      <w:r w:rsidR="0065775C" w:rsidRPr="00FF516D">
        <w:rPr>
          <w:rFonts w:ascii="Cambria Math" w:hAnsi="Cambria Math"/>
          <w:color w:val="000000" w:themeColor="text1"/>
        </w:rPr>
        <w:t>.2</w:t>
      </w:r>
      <w:r w:rsidR="0065775C" w:rsidRPr="00FF516D">
        <w:rPr>
          <w:rFonts w:ascii="Cambria Math" w:hAnsi="Cambria Math"/>
          <w:color w:val="000000" w:themeColor="text1"/>
        </w:rPr>
        <w:tab/>
        <w:t xml:space="preserve"> All </w:t>
      </w:r>
      <w:r w:rsidR="00753166">
        <w:rPr>
          <w:rFonts w:ascii="Cambria Math" w:hAnsi="Cambria Math"/>
          <w:color w:val="000000" w:themeColor="text1"/>
        </w:rPr>
        <w:t>materials, equipment and associated</w:t>
      </w:r>
      <w:r w:rsidR="0065775C" w:rsidRPr="00FF516D">
        <w:rPr>
          <w:rFonts w:ascii="Cambria Math" w:hAnsi="Cambria Math"/>
          <w:color w:val="000000" w:themeColor="text1"/>
        </w:rPr>
        <w:t xml:space="preserve"> Services to be supplied under the Contract shall have</w:t>
      </w:r>
      <w:r w:rsidR="00987227">
        <w:rPr>
          <w:rFonts w:ascii="Cambria Math" w:hAnsi="Cambria Math"/>
          <w:color w:val="000000" w:themeColor="text1"/>
        </w:rPr>
        <w:t xml:space="preserve"> </w:t>
      </w:r>
      <w:r w:rsidR="0065775C" w:rsidRPr="00FF516D">
        <w:rPr>
          <w:rFonts w:ascii="Cambria Math" w:hAnsi="Cambria Math"/>
          <w:color w:val="000000" w:themeColor="text1"/>
        </w:rPr>
        <w:t xml:space="preserve">their origin in Eligible Countries. </w:t>
      </w:r>
    </w:p>
    <w:p w14:paraId="6731D84F" w14:textId="24B4C62F" w:rsidR="00587BA9" w:rsidRPr="00FF516D" w:rsidRDefault="008225B4" w:rsidP="00340C13">
      <w:pPr>
        <w:pStyle w:val="ListParagraph"/>
        <w:numPr>
          <w:ilvl w:val="0"/>
          <w:numId w:val="0"/>
        </w:numPr>
        <w:ind w:left="720"/>
        <w:rPr>
          <w:rFonts w:ascii="Cambria Math" w:hAnsi="Cambria Math"/>
          <w:color w:val="000000" w:themeColor="text1"/>
        </w:rPr>
      </w:pPr>
      <w:r w:rsidRPr="00FF516D">
        <w:rPr>
          <w:rFonts w:ascii="Cambria Math" w:hAnsi="Cambria Math"/>
          <w:color w:val="000000" w:themeColor="text1"/>
        </w:rPr>
        <w:t>4</w:t>
      </w:r>
      <w:r w:rsidR="0065775C" w:rsidRPr="00FF516D">
        <w:rPr>
          <w:rFonts w:ascii="Cambria Math" w:hAnsi="Cambria Math"/>
          <w:color w:val="000000" w:themeColor="text1"/>
        </w:rPr>
        <w:t>.3</w:t>
      </w:r>
      <w:r w:rsidR="0065775C" w:rsidRPr="00FF516D">
        <w:rPr>
          <w:rFonts w:ascii="Cambria Math" w:hAnsi="Cambria Math"/>
          <w:color w:val="000000" w:themeColor="text1"/>
        </w:rPr>
        <w:tab/>
        <w:t>For</w:t>
      </w:r>
      <w:r w:rsidR="000056CE" w:rsidRPr="00FF516D">
        <w:rPr>
          <w:rFonts w:ascii="Cambria Math" w:hAnsi="Cambria Math"/>
          <w:color w:val="000000" w:themeColor="text1"/>
        </w:rPr>
        <w:t xml:space="preserve"> the purpose of </w:t>
      </w:r>
      <w:r w:rsidR="0084141C" w:rsidRPr="00FF516D">
        <w:rPr>
          <w:rFonts w:ascii="Cambria Math" w:hAnsi="Cambria Math"/>
          <w:color w:val="000000" w:themeColor="text1"/>
        </w:rPr>
        <w:t xml:space="preserve">Sub-para </w:t>
      </w:r>
      <w:r w:rsidR="00C866C3" w:rsidRPr="00FF516D">
        <w:rPr>
          <w:rFonts w:ascii="Cambria Math" w:hAnsi="Cambria Math"/>
          <w:color w:val="000000" w:themeColor="text1"/>
        </w:rPr>
        <w:t>4.2</w:t>
      </w:r>
      <w:r w:rsidR="0065775C" w:rsidRPr="00FF516D">
        <w:rPr>
          <w:rFonts w:ascii="Cambria Math" w:hAnsi="Cambria Math"/>
          <w:color w:val="000000" w:themeColor="text1"/>
        </w:rPr>
        <w:t xml:space="preserve">, origin means the </w:t>
      </w:r>
      <w:r w:rsidR="00753166">
        <w:rPr>
          <w:rFonts w:ascii="Cambria Math" w:hAnsi="Cambria Math"/>
          <w:color w:val="000000" w:themeColor="text1"/>
        </w:rPr>
        <w:t>place</w:t>
      </w:r>
      <w:r w:rsidR="0065775C" w:rsidRPr="00FF516D">
        <w:rPr>
          <w:rFonts w:ascii="Cambria Math" w:hAnsi="Cambria Math"/>
          <w:color w:val="000000" w:themeColor="text1"/>
        </w:rPr>
        <w:t xml:space="preserve"> where the </w:t>
      </w:r>
      <w:r w:rsidR="00753166">
        <w:rPr>
          <w:rFonts w:ascii="Cambria Math" w:hAnsi="Cambria Math"/>
          <w:color w:val="000000" w:themeColor="text1"/>
        </w:rPr>
        <w:t>materials and equipment</w:t>
      </w:r>
      <w:r w:rsidR="0065775C" w:rsidRPr="00FF516D">
        <w:rPr>
          <w:rFonts w:ascii="Cambria Math" w:hAnsi="Cambria Math"/>
          <w:color w:val="000000" w:themeColor="text1"/>
        </w:rPr>
        <w:t xml:space="preserve"> </w:t>
      </w:r>
      <w:r w:rsidR="00753166">
        <w:rPr>
          <w:rFonts w:ascii="Cambria Math" w:hAnsi="Cambria Math"/>
          <w:color w:val="000000" w:themeColor="text1"/>
        </w:rPr>
        <w:t>are</w:t>
      </w:r>
      <w:r w:rsidR="0065775C" w:rsidRPr="00FF516D">
        <w:rPr>
          <w:rFonts w:ascii="Cambria Math" w:hAnsi="Cambria Math"/>
          <w:color w:val="000000" w:themeColor="text1"/>
        </w:rPr>
        <w:t xml:space="preserve"> grown, mined, cultivated, produced, manufactured, or processed; or through manufactur</w:t>
      </w:r>
      <w:r w:rsidR="00753166">
        <w:rPr>
          <w:rFonts w:ascii="Cambria Math" w:hAnsi="Cambria Math"/>
          <w:color w:val="000000" w:themeColor="text1"/>
        </w:rPr>
        <w:t>ing</w:t>
      </w:r>
      <w:r w:rsidR="0065775C" w:rsidRPr="00FF516D">
        <w:rPr>
          <w:rFonts w:ascii="Cambria Math" w:hAnsi="Cambria Math"/>
          <w:color w:val="000000" w:themeColor="text1"/>
        </w:rPr>
        <w:t>, processing, or assembl</w:t>
      </w:r>
      <w:r w:rsidR="00753166">
        <w:rPr>
          <w:rFonts w:ascii="Cambria Math" w:hAnsi="Cambria Math"/>
          <w:color w:val="000000" w:themeColor="text1"/>
        </w:rPr>
        <w:t>ing</w:t>
      </w:r>
      <w:r w:rsidR="0065775C" w:rsidRPr="00FF516D">
        <w:rPr>
          <w:rFonts w:ascii="Cambria Math" w:hAnsi="Cambria Math"/>
          <w:color w:val="000000" w:themeColor="text1"/>
        </w:rPr>
        <w:t xml:space="preserve">, another commercially recognized </w:t>
      </w:r>
      <w:r w:rsidR="00753166">
        <w:rPr>
          <w:rFonts w:ascii="Cambria Math" w:hAnsi="Cambria Math"/>
          <w:color w:val="000000" w:themeColor="text1"/>
        </w:rPr>
        <w:t>new products</w:t>
      </w:r>
      <w:r w:rsidR="0065775C" w:rsidRPr="00FF516D">
        <w:rPr>
          <w:rFonts w:ascii="Cambria Math" w:hAnsi="Cambria Math"/>
          <w:color w:val="000000" w:themeColor="text1"/>
        </w:rPr>
        <w:t xml:space="preserve"> results that differs substantially in its basic characteristics from its components</w:t>
      </w:r>
      <w:r w:rsidR="00753166">
        <w:rPr>
          <w:rFonts w:ascii="Cambria Math" w:hAnsi="Cambria Math"/>
          <w:color w:val="000000" w:themeColor="text1"/>
        </w:rPr>
        <w:t xml:space="preserve"> or the place from which the associated services are supplied</w:t>
      </w:r>
      <w:r w:rsidR="0065775C" w:rsidRPr="00FF516D">
        <w:rPr>
          <w:rFonts w:ascii="Cambria Math" w:hAnsi="Cambria Math"/>
          <w:color w:val="000000" w:themeColor="text1"/>
        </w:rPr>
        <w:t>.</w:t>
      </w:r>
    </w:p>
    <w:p w14:paraId="25A27FB4" w14:textId="77777777" w:rsidR="00D94C6D" w:rsidRPr="00FF516D" w:rsidRDefault="00D94C6D" w:rsidP="00340C13">
      <w:pPr>
        <w:pStyle w:val="ListParagraph"/>
        <w:numPr>
          <w:ilvl w:val="0"/>
          <w:numId w:val="0"/>
        </w:numPr>
        <w:ind w:left="780"/>
        <w:rPr>
          <w:rFonts w:ascii="Cambria Math" w:hAnsi="Cambria Math"/>
          <w:color w:val="000000" w:themeColor="text1"/>
        </w:rPr>
      </w:pPr>
    </w:p>
    <w:p w14:paraId="5E8BC663" w14:textId="029C6ED5" w:rsidR="00B20C7B" w:rsidRPr="00FF516D" w:rsidRDefault="00086A95" w:rsidP="00E05EB4">
      <w:pPr>
        <w:pStyle w:val="ListParagraph"/>
        <w:numPr>
          <w:ilvl w:val="0"/>
          <w:numId w:val="26"/>
        </w:numPr>
        <w:rPr>
          <w:rFonts w:ascii="Cambria Math" w:hAnsi="Cambria Math"/>
          <w:color w:val="000000" w:themeColor="text1"/>
        </w:rPr>
      </w:pPr>
      <w:r>
        <w:rPr>
          <w:rFonts w:ascii="Cambria Math" w:hAnsi="Cambria Math"/>
          <w:color w:val="000000" w:themeColor="text1"/>
        </w:rPr>
        <w:t>Service Providers</w:t>
      </w:r>
      <w:r w:rsidR="00B20C7B" w:rsidRPr="00FF516D">
        <w:rPr>
          <w:rFonts w:ascii="Cambria Math" w:hAnsi="Cambria Math"/>
          <w:color w:val="000000" w:themeColor="text1"/>
        </w:rPr>
        <w:t xml:space="preserve"> that are state-owned enterprises or institutions in the </w:t>
      </w:r>
      <w:r w:rsidR="00A0469E" w:rsidRPr="00FF516D">
        <w:rPr>
          <w:rFonts w:ascii="Cambria Math" w:hAnsi="Cambria Math"/>
          <w:color w:val="000000" w:themeColor="text1"/>
        </w:rPr>
        <w:t>PE’s</w:t>
      </w:r>
      <w:r w:rsidR="00B20C7B" w:rsidRPr="00FF516D">
        <w:rPr>
          <w:rFonts w:ascii="Cambria Math" w:hAnsi="Cambria Math"/>
          <w:color w:val="000000" w:themeColor="text1"/>
        </w:rPr>
        <w:t xml:space="preserve"> country may be eligible to be awarded a Contract(s) only if they can establish, in a manner acceptable to the </w:t>
      </w:r>
      <w:r w:rsidR="00A918B5" w:rsidRPr="00FF516D">
        <w:rPr>
          <w:rFonts w:ascii="Cambria Math" w:hAnsi="Cambria Math"/>
          <w:color w:val="000000" w:themeColor="text1"/>
        </w:rPr>
        <w:t>PE</w:t>
      </w:r>
      <w:r w:rsidR="00B20C7B" w:rsidRPr="00FF516D">
        <w:rPr>
          <w:rFonts w:ascii="Cambria Math" w:hAnsi="Cambria Math"/>
          <w:color w:val="000000" w:themeColor="text1"/>
        </w:rPr>
        <w:t>, that they:</w:t>
      </w:r>
    </w:p>
    <w:p w14:paraId="3346A287" w14:textId="77777777" w:rsidR="00B20C7B" w:rsidRPr="00FF516D" w:rsidRDefault="00B20C7B" w:rsidP="00E05EB4">
      <w:pPr>
        <w:numPr>
          <w:ilvl w:val="2"/>
          <w:numId w:val="27"/>
        </w:numPr>
        <w:spacing w:line="240" w:lineRule="auto"/>
        <w:ind w:left="1350"/>
        <w:jc w:val="both"/>
        <w:outlineLvl w:val="2"/>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t xml:space="preserve">are legally and financially autonomous; </w:t>
      </w:r>
    </w:p>
    <w:p w14:paraId="37D5D15C" w14:textId="77777777" w:rsidR="00B20C7B" w:rsidRPr="00FF516D" w:rsidRDefault="00B20C7B" w:rsidP="00E05EB4">
      <w:pPr>
        <w:numPr>
          <w:ilvl w:val="2"/>
          <w:numId w:val="27"/>
        </w:numPr>
        <w:spacing w:line="240" w:lineRule="auto"/>
        <w:ind w:left="1350"/>
        <w:jc w:val="both"/>
        <w:outlineLvl w:val="2"/>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t xml:space="preserve">operate under commercial law; and </w:t>
      </w:r>
    </w:p>
    <w:p w14:paraId="20CD98BB" w14:textId="50CA924B" w:rsidR="00B20C7B" w:rsidRPr="00FF516D" w:rsidRDefault="00B20C7B" w:rsidP="00E05EB4">
      <w:pPr>
        <w:numPr>
          <w:ilvl w:val="2"/>
          <w:numId w:val="27"/>
        </w:numPr>
        <w:spacing w:line="240" w:lineRule="auto"/>
        <w:ind w:left="1350"/>
        <w:jc w:val="both"/>
        <w:outlineLvl w:val="2"/>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t xml:space="preserve">are not </w:t>
      </w:r>
      <w:r w:rsidR="00C3759F" w:rsidRPr="00FF516D">
        <w:rPr>
          <w:rFonts w:ascii="Cambria Math" w:eastAsia="Times New Roman" w:hAnsi="Cambria Math" w:cs="Times New Roman"/>
          <w:color w:val="000000" w:themeColor="text1"/>
          <w:sz w:val="24"/>
          <w:szCs w:val="24"/>
        </w:rPr>
        <w:t>supervision dependent agency</w:t>
      </w:r>
      <w:r w:rsidRPr="00FF516D">
        <w:rPr>
          <w:rFonts w:ascii="Cambria Math" w:eastAsia="Times New Roman" w:hAnsi="Cambria Math" w:cs="Times New Roman"/>
          <w:color w:val="000000" w:themeColor="text1"/>
          <w:sz w:val="24"/>
          <w:szCs w:val="24"/>
        </w:rPr>
        <w:t xml:space="preserve"> of the </w:t>
      </w:r>
      <w:r w:rsidR="00864F8A" w:rsidRPr="00FF516D">
        <w:rPr>
          <w:rFonts w:ascii="Cambria Math" w:eastAsia="Times New Roman" w:hAnsi="Cambria Math" w:cs="Times New Roman"/>
          <w:color w:val="000000" w:themeColor="text1"/>
          <w:sz w:val="24"/>
          <w:szCs w:val="24"/>
        </w:rPr>
        <w:t>PE</w:t>
      </w:r>
      <w:r w:rsidRPr="00FF516D">
        <w:rPr>
          <w:rFonts w:ascii="Cambria Math" w:eastAsia="Times New Roman" w:hAnsi="Cambria Math" w:cs="Times New Roman"/>
          <w:color w:val="000000" w:themeColor="text1"/>
          <w:sz w:val="24"/>
          <w:szCs w:val="24"/>
        </w:rPr>
        <w:t>.</w:t>
      </w:r>
    </w:p>
    <w:p w14:paraId="0A68FD67" w14:textId="5669B53B" w:rsidR="00B20C7B" w:rsidRPr="00FF516D" w:rsidRDefault="00B20C7B" w:rsidP="00E05EB4">
      <w:pPr>
        <w:pStyle w:val="ListParagraph"/>
        <w:numPr>
          <w:ilvl w:val="0"/>
          <w:numId w:val="26"/>
        </w:numPr>
        <w:rPr>
          <w:rFonts w:ascii="Cambria Math" w:hAnsi="Cambria Math"/>
          <w:color w:val="000000" w:themeColor="text1"/>
        </w:rPr>
      </w:pPr>
      <w:r w:rsidRPr="00FF516D">
        <w:rPr>
          <w:rFonts w:ascii="Cambria Math" w:hAnsi="Cambria Math"/>
          <w:color w:val="000000" w:themeColor="text1"/>
        </w:rPr>
        <w:lastRenderedPageBreak/>
        <w:t xml:space="preserve">A </w:t>
      </w:r>
      <w:r w:rsidR="007D2D95">
        <w:rPr>
          <w:rFonts w:ascii="Cambria Math" w:hAnsi="Cambria Math"/>
          <w:color w:val="000000" w:themeColor="text1"/>
        </w:rPr>
        <w:t xml:space="preserve">Service Provider </w:t>
      </w:r>
      <w:r w:rsidRPr="00FF516D">
        <w:rPr>
          <w:rFonts w:ascii="Cambria Math" w:hAnsi="Cambria Math"/>
          <w:color w:val="000000" w:themeColor="text1"/>
        </w:rPr>
        <w:t xml:space="preserve">shall not have a conflict of interest. Any </w:t>
      </w:r>
      <w:r w:rsidR="007D2D95">
        <w:rPr>
          <w:rFonts w:ascii="Cambria Math" w:hAnsi="Cambria Math"/>
          <w:color w:val="000000" w:themeColor="text1"/>
        </w:rPr>
        <w:t>Service Provider</w:t>
      </w:r>
      <w:r w:rsidRPr="00FF516D">
        <w:rPr>
          <w:rFonts w:ascii="Cambria Math" w:hAnsi="Cambria Math"/>
          <w:color w:val="000000" w:themeColor="text1"/>
        </w:rPr>
        <w:t xml:space="preserve"> found to have a conflict of interest shall be disqualified. A </w:t>
      </w:r>
      <w:r w:rsidR="007D2D95">
        <w:rPr>
          <w:rFonts w:ascii="Cambria Math" w:hAnsi="Cambria Math"/>
          <w:color w:val="000000" w:themeColor="text1"/>
        </w:rPr>
        <w:t xml:space="preserve">Service Provider </w:t>
      </w:r>
      <w:r w:rsidRPr="00FF516D">
        <w:rPr>
          <w:rFonts w:ascii="Cambria Math" w:hAnsi="Cambria Math"/>
          <w:color w:val="000000" w:themeColor="text1"/>
        </w:rPr>
        <w:t xml:space="preserve">may be considered to have a conflict of interest for the purpose of this </w:t>
      </w:r>
      <w:r w:rsidR="00D64696" w:rsidRPr="00FF516D">
        <w:rPr>
          <w:rFonts w:ascii="Cambria Math" w:hAnsi="Cambria Math"/>
          <w:color w:val="000000" w:themeColor="text1"/>
        </w:rPr>
        <w:t xml:space="preserve">direct contracting </w:t>
      </w:r>
      <w:r w:rsidRPr="00FF516D">
        <w:rPr>
          <w:rFonts w:ascii="Cambria Math" w:hAnsi="Cambria Math"/>
          <w:color w:val="000000" w:themeColor="text1"/>
        </w:rPr>
        <w:t xml:space="preserve">process, if the </w:t>
      </w:r>
      <w:r w:rsidR="007D2D95">
        <w:rPr>
          <w:rFonts w:ascii="Cambria Math" w:hAnsi="Cambria Math"/>
          <w:color w:val="000000" w:themeColor="text1"/>
        </w:rPr>
        <w:t>Service Provider</w:t>
      </w:r>
      <w:r w:rsidRPr="00FF516D">
        <w:rPr>
          <w:rFonts w:ascii="Cambria Math" w:hAnsi="Cambria Math"/>
          <w:color w:val="000000" w:themeColor="text1"/>
        </w:rPr>
        <w:t xml:space="preserve">: </w:t>
      </w:r>
    </w:p>
    <w:p w14:paraId="504D27A5" w14:textId="4B6708FC" w:rsidR="007D2D95" w:rsidRPr="007D2D95" w:rsidRDefault="00A75669" w:rsidP="00E05EB4">
      <w:pPr>
        <w:pStyle w:val="ListParagraph"/>
        <w:numPr>
          <w:ilvl w:val="2"/>
          <w:numId w:val="28"/>
        </w:numPr>
        <w:rPr>
          <w:rFonts w:ascii="Cambria Math" w:hAnsi="Cambria Math"/>
          <w:bCs w:val="0"/>
          <w:color w:val="000000" w:themeColor="text1"/>
        </w:rPr>
      </w:pPr>
      <w:r w:rsidRPr="00A75669">
        <w:rPr>
          <w:rFonts w:ascii="Cambria Math" w:hAnsi="Cambria Math"/>
          <w:bCs w:val="0"/>
          <w:color w:val="000000" w:themeColor="text1"/>
        </w:rPr>
        <w:t xml:space="preserve">would be providing Goods, works, or </w:t>
      </w:r>
      <w:r w:rsidR="009E6534">
        <w:rPr>
          <w:rFonts w:ascii="Cambria Math" w:hAnsi="Cambria Math"/>
          <w:bCs w:val="0"/>
          <w:color w:val="000000" w:themeColor="text1"/>
        </w:rPr>
        <w:t xml:space="preserve">physical </w:t>
      </w:r>
      <w:r w:rsidRPr="00A75669">
        <w:rPr>
          <w:rFonts w:ascii="Cambria Math" w:hAnsi="Cambria Math"/>
          <w:bCs w:val="0"/>
          <w:color w:val="000000" w:themeColor="text1"/>
        </w:rPr>
        <w:t>services resulting from, or directly related to consulting services for the preparation or implementation of the project specified in this Invitation for Direct Contracting, that it provided or were provided by any affiliate that directly or indirectly controls, is controlled by, or is under common control with that firm</w:t>
      </w:r>
      <w:r w:rsidR="007D2D95" w:rsidRPr="007D2D95">
        <w:rPr>
          <w:rFonts w:ascii="Cambria Math" w:hAnsi="Cambria Math"/>
          <w:bCs w:val="0"/>
          <w:color w:val="000000" w:themeColor="text1"/>
        </w:rPr>
        <w:t>; or</w:t>
      </w:r>
    </w:p>
    <w:p w14:paraId="7B0F049D" w14:textId="77777777" w:rsidR="00A75669" w:rsidRPr="00A75669" w:rsidRDefault="00A75669" w:rsidP="00E05EB4">
      <w:pPr>
        <w:pStyle w:val="ListParagraph"/>
        <w:numPr>
          <w:ilvl w:val="2"/>
          <w:numId w:val="28"/>
        </w:numPr>
        <w:rPr>
          <w:rFonts w:ascii="Cambria Math" w:hAnsi="Cambria Math"/>
          <w:bCs w:val="0"/>
          <w:color w:val="000000" w:themeColor="text1"/>
        </w:rPr>
      </w:pPr>
      <w:r w:rsidRPr="00A75669">
        <w:rPr>
          <w:rFonts w:ascii="Cambria Math" w:hAnsi="Cambria Math"/>
          <w:bCs w:val="0"/>
          <w:color w:val="000000" w:themeColor="text1"/>
        </w:rPr>
        <w:t>has a close business or family relationship with a professional staff of the PE who: (</w:t>
      </w:r>
      <w:proofErr w:type="spellStart"/>
      <w:r w:rsidRPr="00A75669">
        <w:rPr>
          <w:rFonts w:ascii="Cambria Math" w:hAnsi="Cambria Math"/>
          <w:bCs w:val="0"/>
          <w:color w:val="000000" w:themeColor="text1"/>
        </w:rPr>
        <w:t>i</w:t>
      </w:r>
      <w:proofErr w:type="spellEnd"/>
      <w:r w:rsidRPr="00A75669">
        <w:rPr>
          <w:rFonts w:ascii="Cambria Math" w:hAnsi="Cambria Math"/>
          <w:bCs w:val="0"/>
          <w:color w:val="000000" w:themeColor="text1"/>
        </w:rPr>
        <w:t>) are directly or indirectly involved in the preparation of the Invitation for Direct Contracting or specifications and/or the evaluation of the offer, of the subject Contract; or (ii) would be involved in the implementation or supervision of such Contract unless the conflict stemming from such relationship has been resolved in a manner acceptable to the PE throughout the direct contracting process and execution of the Contract.</w:t>
      </w:r>
    </w:p>
    <w:p w14:paraId="74A64DCC" w14:textId="77777777" w:rsidR="00A75669" w:rsidRPr="00A75669" w:rsidRDefault="00A75669" w:rsidP="00A75669">
      <w:pPr>
        <w:pStyle w:val="ListParagraph"/>
        <w:numPr>
          <w:ilvl w:val="0"/>
          <w:numId w:val="0"/>
        </w:numPr>
        <w:spacing w:before="240"/>
        <w:ind w:left="720"/>
        <w:rPr>
          <w:rFonts w:ascii="Cambria Math" w:hAnsi="Cambria Math"/>
          <w:color w:val="000000" w:themeColor="text1"/>
          <w:sz w:val="12"/>
          <w:szCs w:val="12"/>
        </w:rPr>
      </w:pPr>
    </w:p>
    <w:p w14:paraId="6AB0E2D8" w14:textId="3D976910" w:rsidR="0004651B" w:rsidRPr="00FF516D" w:rsidRDefault="007D2D95" w:rsidP="00E05EB4">
      <w:pPr>
        <w:pStyle w:val="ListParagraph"/>
        <w:numPr>
          <w:ilvl w:val="0"/>
          <w:numId w:val="26"/>
        </w:numPr>
        <w:spacing w:before="240"/>
        <w:rPr>
          <w:rFonts w:ascii="Cambria Math" w:hAnsi="Cambria Math"/>
          <w:color w:val="000000" w:themeColor="text1"/>
        </w:rPr>
      </w:pPr>
      <w:r w:rsidRPr="007D2D95">
        <w:rPr>
          <w:rFonts w:ascii="Cambria Math" w:hAnsi="Cambria Math"/>
          <w:color w:val="000000" w:themeColor="text1"/>
          <w:spacing w:val="-2"/>
        </w:rPr>
        <w:t xml:space="preserve">A </w:t>
      </w:r>
      <w:r>
        <w:rPr>
          <w:rFonts w:ascii="Cambria Math" w:hAnsi="Cambria Math"/>
          <w:color w:val="000000" w:themeColor="text1"/>
        </w:rPr>
        <w:t>Service Provider</w:t>
      </w:r>
      <w:r w:rsidRPr="007D2D95">
        <w:rPr>
          <w:rFonts w:ascii="Cambria Math" w:hAnsi="Cambria Math"/>
          <w:color w:val="000000" w:themeColor="text1"/>
          <w:spacing w:val="-2"/>
        </w:rPr>
        <w:t xml:space="preserve"> has not been under restriction imposed by any Development Partner operating in Bangladesh on grounds related to their procurement affairs.</w:t>
      </w:r>
    </w:p>
    <w:p w14:paraId="0B6CC772" w14:textId="78B484D0" w:rsidR="000813C8" w:rsidRPr="00FF516D" w:rsidRDefault="000813C8" w:rsidP="0004651B">
      <w:pPr>
        <w:keepNext/>
        <w:spacing w:after="120" w:line="240" w:lineRule="auto"/>
        <w:rPr>
          <w:rFonts w:ascii="Cambria Math" w:eastAsia="Times New Roman" w:hAnsi="Cambria Math" w:cs="Times New Roman"/>
          <w:b/>
          <w:color w:val="000000" w:themeColor="text1"/>
          <w:sz w:val="24"/>
          <w:szCs w:val="24"/>
        </w:rPr>
      </w:pPr>
      <w:r w:rsidRPr="00FF516D">
        <w:rPr>
          <w:rFonts w:ascii="Cambria Math" w:eastAsia="Times New Roman" w:hAnsi="Cambria Math" w:cs="Times New Roman"/>
          <w:b/>
          <w:color w:val="000000" w:themeColor="text1"/>
          <w:sz w:val="24"/>
          <w:szCs w:val="24"/>
        </w:rPr>
        <w:t>Performance Security</w:t>
      </w:r>
    </w:p>
    <w:p w14:paraId="288548FF" w14:textId="33D8A4D7" w:rsidR="00094D0A" w:rsidRPr="00FF516D" w:rsidRDefault="00742FA6" w:rsidP="00E05EB4">
      <w:pPr>
        <w:pStyle w:val="ListParagraph"/>
        <w:numPr>
          <w:ilvl w:val="0"/>
          <w:numId w:val="26"/>
        </w:numPr>
        <w:rPr>
          <w:rFonts w:ascii="Cambria Math" w:hAnsi="Cambria Math"/>
          <w:color w:val="000000" w:themeColor="text1"/>
        </w:rPr>
      </w:pPr>
      <w:r w:rsidRPr="00FF516D">
        <w:rPr>
          <w:rFonts w:ascii="Cambria Math" w:hAnsi="Cambria Math"/>
          <w:color w:val="000000" w:themeColor="text1"/>
        </w:rPr>
        <w:t>A</w:t>
      </w:r>
      <w:r w:rsidR="00094D0A" w:rsidRPr="00FF516D">
        <w:rPr>
          <w:rFonts w:ascii="Cambria Math" w:hAnsi="Cambria Math"/>
          <w:color w:val="000000" w:themeColor="text1"/>
        </w:rPr>
        <w:t xml:space="preserve"> Performance Security </w:t>
      </w:r>
      <w:r w:rsidR="007D2D95">
        <w:rPr>
          <w:rFonts w:ascii="Cambria Math" w:hAnsi="Cambria Math"/>
          <w:color w:val="000000" w:themeColor="text1"/>
        </w:rPr>
        <w:t>may</w:t>
      </w:r>
      <w:r w:rsidR="00094D0A" w:rsidRPr="00FF516D">
        <w:rPr>
          <w:rFonts w:ascii="Cambria Math" w:hAnsi="Cambria Math"/>
          <w:color w:val="000000" w:themeColor="text1"/>
        </w:rPr>
        <w:t xml:space="preserve"> be required. </w:t>
      </w:r>
      <w:r w:rsidR="009E6534">
        <w:rPr>
          <w:rFonts w:ascii="Cambria Math" w:hAnsi="Cambria Math"/>
          <w:color w:val="000000" w:themeColor="text1"/>
        </w:rPr>
        <w:t>[</w:t>
      </w:r>
      <w:r w:rsidR="00094D0A" w:rsidRPr="00FF516D">
        <w:rPr>
          <w:rFonts w:ascii="Cambria Math" w:hAnsi="Cambria Math"/>
          <w:color w:val="000000" w:themeColor="text1"/>
        </w:rPr>
        <w:t xml:space="preserve">The successful </w:t>
      </w:r>
      <w:r w:rsidR="007D2D95">
        <w:rPr>
          <w:rFonts w:ascii="Cambria Math" w:hAnsi="Cambria Math"/>
          <w:color w:val="000000" w:themeColor="text1"/>
        </w:rPr>
        <w:t>Service Provider</w:t>
      </w:r>
      <w:r w:rsidR="00094D0A" w:rsidRPr="00FF516D">
        <w:rPr>
          <w:rFonts w:ascii="Cambria Math" w:hAnsi="Cambria Math"/>
          <w:color w:val="000000" w:themeColor="text1"/>
        </w:rPr>
        <w:t xml:space="preserve"> </w:t>
      </w:r>
      <w:r w:rsidR="007D2D95">
        <w:rPr>
          <w:rFonts w:ascii="Cambria Math" w:hAnsi="Cambria Math"/>
          <w:color w:val="000000" w:themeColor="text1"/>
        </w:rPr>
        <w:t>may/may not</w:t>
      </w:r>
      <w:r w:rsidR="00094D0A" w:rsidRPr="00FF516D">
        <w:rPr>
          <w:rFonts w:ascii="Cambria Math" w:hAnsi="Cambria Math"/>
          <w:color w:val="000000" w:themeColor="text1"/>
        </w:rPr>
        <w:t xml:space="preserve"> submit a Performance Security in accordance with the Contract Conditions.</w:t>
      </w:r>
      <w:r w:rsidR="009E6534">
        <w:rPr>
          <w:rFonts w:ascii="Cambria Math" w:hAnsi="Cambria Math"/>
          <w:color w:val="000000" w:themeColor="text1"/>
        </w:rPr>
        <w:t>]</w:t>
      </w:r>
    </w:p>
    <w:p w14:paraId="1EFB62CB" w14:textId="7244735A" w:rsidR="0004651B" w:rsidRPr="00FF516D" w:rsidRDefault="0004651B" w:rsidP="0004651B">
      <w:pPr>
        <w:keepNext/>
        <w:spacing w:after="120" w:line="240" w:lineRule="auto"/>
        <w:rPr>
          <w:rFonts w:ascii="Cambria Math" w:eastAsia="Times New Roman" w:hAnsi="Cambria Math" w:cs="Times New Roman"/>
          <w:b/>
          <w:color w:val="000000" w:themeColor="text1"/>
          <w:sz w:val="24"/>
          <w:szCs w:val="24"/>
        </w:rPr>
      </w:pPr>
      <w:r w:rsidRPr="00FF516D">
        <w:rPr>
          <w:rFonts w:ascii="Cambria Math" w:eastAsia="Times New Roman" w:hAnsi="Cambria Math" w:cs="Times New Roman"/>
          <w:b/>
          <w:color w:val="000000" w:themeColor="text1"/>
          <w:sz w:val="24"/>
          <w:szCs w:val="24"/>
        </w:rPr>
        <w:t xml:space="preserve">Validity of </w:t>
      </w:r>
      <w:r w:rsidR="00D64696" w:rsidRPr="00FF516D">
        <w:rPr>
          <w:rFonts w:ascii="Cambria Math" w:eastAsia="Times New Roman" w:hAnsi="Cambria Math" w:cs="Times New Roman"/>
          <w:b/>
          <w:color w:val="000000" w:themeColor="text1"/>
          <w:sz w:val="24"/>
          <w:szCs w:val="24"/>
        </w:rPr>
        <w:t>O</w:t>
      </w:r>
      <w:r w:rsidRPr="00FF516D">
        <w:rPr>
          <w:rFonts w:ascii="Cambria Math" w:eastAsia="Times New Roman" w:hAnsi="Cambria Math" w:cs="Times New Roman"/>
          <w:b/>
          <w:color w:val="000000" w:themeColor="text1"/>
          <w:sz w:val="24"/>
          <w:szCs w:val="24"/>
        </w:rPr>
        <w:t>ffer</w:t>
      </w:r>
    </w:p>
    <w:p w14:paraId="2D09D5EC" w14:textId="34C7934E" w:rsidR="0004651B" w:rsidRPr="00FF516D" w:rsidRDefault="00752AC1" w:rsidP="00E05EB4">
      <w:pPr>
        <w:pStyle w:val="ListParagraph"/>
        <w:numPr>
          <w:ilvl w:val="0"/>
          <w:numId w:val="26"/>
        </w:numPr>
        <w:rPr>
          <w:rFonts w:ascii="Cambria Math" w:hAnsi="Cambria Math"/>
          <w:i/>
          <w:color w:val="000000" w:themeColor="text1"/>
        </w:rPr>
      </w:pPr>
      <w:r w:rsidRPr="00FF516D">
        <w:rPr>
          <w:rFonts w:ascii="Cambria Math" w:hAnsi="Cambria Math"/>
          <w:color w:val="000000" w:themeColor="text1"/>
        </w:rPr>
        <w:t>Please indicate the validity of the offer.</w:t>
      </w:r>
    </w:p>
    <w:p w14:paraId="6D607FD8" w14:textId="6EE4E1E1" w:rsidR="0004651B" w:rsidRPr="00FF516D" w:rsidRDefault="0054745A" w:rsidP="0004651B">
      <w:pPr>
        <w:keepNext/>
        <w:spacing w:after="120" w:line="240" w:lineRule="auto"/>
        <w:rPr>
          <w:rFonts w:ascii="Cambria Math" w:eastAsia="Times New Roman" w:hAnsi="Cambria Math" w:cs="Times New Roman"/>
          <w:b/>
          <w:color w:val="000000" w:themeColor="text1"/>
          <w:sz w:val="24"/>
          <w:szCs w:val="24"/>
        </w:rPr>
      </w:pPr>
      <w:r w:rsidRPr="00FF516D">
        <w:rPr>
          <w:rFonts w:ascii="Cambria Math" w:eastAsia="Times New Roman" w:hAnsi="Cambria Math" w:cs="Times New Roman"/>
          <w:b/>
          <w:color w:val="000000" w:themeColor="text1"/>
          <w:sz w:val="24"/>
          <w:szCs w:val="24"/>
        </w:rPr>
        <w:t>Quoted</w:t>
      </w:r>
      <w:r w:rsidR="00D9319B" w:rsidRPr="00FF516D">
        <w:rPr>
          <w:rFonts w:ascii="Cambria Math" w:eastAsia="Times New Roman" w:hAnsi="Cambria Math" w:cs="Times New Roman"/>
          <w:b/>
          <w:color w:val="000000" w:themeColor="text1"/>
          <w:sz w:val="24"/>
          <w:szCs w:val="24"/>
        </w:rPr>
        <w:t xml:space="preserve"> </w:t>
      </w:r>
      <w:r w:rsidR="0004651B" w:rsidRPr="00FF516D">
        <w:rPr>
          <w:rFonts w:ascii="Cambria Math" w:eastAsia="Times New Roman" w:hAnsi="Cambria Math" w:cs="Times New Roman"/>
          <w:b/>
          <w:color w:val="000000" w:themeColor="text1"/>
          <w:sz w:val="24"/>
          <w:szCs w:val="24"/>
        </w:rPr>
        <w:t>Price</w:t>
      </w:r>
    </w:p>
    <w:p w14:paraId="71629913" w14:textId="1BBA493A" w:rsidR="001D0C1B" w:rsidRPr="00FF516D" w:rsidRDefault="0054745A" w:rsidP="00E05EB4">
      <w:pPr>
        <w:pStyle w:val="ListParagraph"/>
        <w:numPr>
          <w:ilvl w:val="0"/>
          <w:numId w:val="26"/>
        </w:numPr>
        <w:rPr>
          <w:rFonts w:ascii="Cambria Math" w:hAnsi="Cambria Math"/>
          <w:b/>
          <w:color w:val="000000" w:themeColor="text1"/>
        </w:rPr>
      </w:pPr>
      <w:r w:rsidRPr="00FF516D">
        <w:rPr>
          <w:rFonts w:ascii="Cambria Math" w:hAnsi="Cambria Math"/>
          <w:color w:val="000000" w:themeColor="text1"/>
        </w:rPr>
        <w:t>Prices shall be quoted in</w:t>
      </w:r>
      <w:r w:rsidR="001D0C1B" w:rsidRPr="00FF516D">
        <w:rPr>
          <w:rFonts w:ascii="Cambria Math" w:hAnsi="Cambria Math"/>
          <w:color w:val="000000" w:themeColor="text1"/>
        </w:rPr>
        <w:t xml:space="preserve"> the </w:t>
      </w:r>
      <w:r w:rsidR="00A75669">
        <w:rPr>
          <w:rFonts w:ascii="Cambria Math" w:hAnsi="Cambria Math"/>
          <w:b/>
          <w:color w:val="000000" w:themeColor="text1"/>
        </w:rPr>
        <w:t>Activity Schedule</w:t>
      </w:r>
      <w:r w:rsidR="001D0C1B" w:rsidRPr="00FF516D">
        <w:rPr>
          <w:rFonts w:ascii="Cambria Math" w:hAnsi="Cambria Math"/>
          <w:color w:val="000000" w:themeColor="text1"/>
        </w:rPr>
        <w:t xml:space="preserve">' form under Section </w:t>
      </w:r>
      <w:r w:rsidR="001D0C1B" w:rsidRPr="00FF516D">
        <w:rPr>
          <w:rFonts w:ascii="Cambria Math" w:hAnsi="Cambria Math"/>
          <w:b/>
          <w:color w:val="000000" w:themeColor="text1"/>
        </w:rPr>
        <w:t>‘Tender and Contract Forms’</w:t>
      </w:r>
      <w:r w:rsidR="001D0C1B" w:rsidRPr="00FF516D">
        <w:rPr>
          <w:rFonts w:ascii="Cambria Math" w:hAnsi="Cambria Math"/>
          <w:color w:val="000000" w:themeColor="text1"/>
        </w:rPr>
        <w:t>.</w:t>
      </w:r>
      <w:r w:rsidR="001D0C1B" w:rsidRPr="00FF516D" w:rsidDel="001D0C1B">
        <w:rPr>
          <w:rFonts w:ascii="Cambria Math" w:hAnsi="Cambria Math"/>
          <w:color w:val="000000" w:themeColor="text1"/>
        </w:rPr>
        <w:t xml:space="preserve"> </w:t>
      </w:r>
    </w:p>
    <w:p w14:paraId="6E974F28" w14:textId="77777777" w:rsidR="001D0C1B" w:rsidRPr="00FF516D" w:rsidRDefault="001D0C1B" w:rsidP="00507491">
      <w:pPr>
        <w:pStyle w:val="ListParagraph"/>
        <w:numPr>
          <w:ilvl w:val="0"/>
          <w:numId w:val="0"/>
        </w:numPr>
        <w:ind w:left="720"/>
        <w:rPr>
          <w:rFonts w:ascii="Cambria Math" w:hAnsi="Cambria Math"/>
          <w:b/>
          <w:color w:val="000000" w:themeColor="text1"/>
        </w:rPr>
      </w:pPr>
    </w:p>
    <w:p w14:paraId="15395F60" w14:textId="77777777" w:rsidR="0004651B" w:rsidRPr="00FF516D" w:rsidRDefault="0004651B" w:rsidP="00340C13">
      <w:pPr>
        <w:pStyle w:val="ListParagraph"/>
        <w:numPr>
          <w:ilvl w:val="0"/>
          <w:numId w:val="0"/>
        </w:numPr>
        <w:rPr>
          <w:rFonts w:ascii="Cambria Math" w:hAnsi="Cambria Math"/>
          <w:b/>
          <w:color w:val="000000" w:themeColor="text1"/>
        </w:rPr>
      </w:pPr>
      <w:r w:rsidRPr="00FF516D">
        <w:rPr>
          <w:rFonts w:ascii="Cambria Math" w:hAnsi="Cambria Math"/>
          <w:b/>
          <w:color w:val="000000" w:themeColor="text1"/>
        </w:rPr>
        <w:t>Clarifications</w:t>
      </w:r>
    </w:p>
    <w:p w14:paraId="550CAB8F" w14:textId="4E0AC942" w:rsidR="0004651B" w:rsidRPr="00FF516D" w:rsidRDefault="0004651B" w:rsidP="00E05EB4">
      <w:pPr>
        <w:pStyle w:val="ListParagraph"/>
        <w:numPr>
          <w:ilvl w:val="0"/>
          <w:numId w:val="26"/>
        </w:numPr>
        <w:rPr>
          <w:rFonts w:ascii="Cambria Math" w:hAnsi="Cambria Math"/>
          <w:color w:val="000000" w:themeColor="text1"/>
        </w:rPr>
      </w:pPr>
      <w:r w:rsidRPr="00FF516D">
        <w:rPr>
          <w:rFonts w:ascii="Cambria Math" w:hAnsi="Cambria Math"/>
          <w:color w:val="000000" w:themeColor="text1"/>
        </w:rPr>
        <w:t xml:space="preserve">Any clarification request regarding this </w:t>
      </w:r>
      <w:r w:rsidR="00E77353" w:rsidRPr="00FF516D">
        <w:rPr>
          <w:rFonts w:ascii="Cambria Math" w:hAnsi="Cambria Math"/>
          <w:color w:val="000000" w:themeColor="text1"/>
        </w:rPr>
        <w:t xml:space="preserve">invitation for direct contracting </w:t>
      </w:r>
      <w:r w:rsidRPr="00FF516D">
        <w:rPr>
          <w:rFonts w:ascii="Cambria Math" w:hAnsi="Cambria Math"/>
          <w:color w:val="000000" w:themeColor="text1"/>
        </w:rPr>
        <w:t xml:space="preserve">may be sent in writing to </w:t>
      </w:r>
      <w:r w:rsidRPr="00FF516D">
        <w:rPr>
          <w:rFonts w:ascii="Cambria Math" w:hAnsi="Cambria Math"/>
          <w:b/>
          <w:i/>
          <w:color w:val="000000" w:themeColor="text1"/>
        </w:rPr>
        <w:t xml:space="preserve">[insert: name and email address of </w:t>
      </w:r>
      <w:r w:rsidR="00A0469E" w:rsidRPr="00FF516D">
        <w:rPr>
          <w:rFonts w:ascii="Cambria Math" w:hAnsi="Cambria Math"/>
          <w:b/>
          <w:i/>
          <w:color w:val="000000" w:themeColor="text1"/>
        </w:rPr>
        <w:t>PE’s</w:t>
      </w:r>
      <w:r w:rsidRPr="00FF516D">
        <w:rPr>
          <w:rFonts w:ascii="Cambria Math" w:hAnsi="Cambria Math"/>
          <w:b/>
          <w:i/>
          <w:color w:val="000000" w:themeColor="text1"/>
        </w:rPr>
        <w:t xml:space="preserve"> representative]</w:t>
      </w:r>
      <w:r w:rsidRPr="00FF516D">
        <w:rPr>
          <w:rFonts w:ascii="Cambria Math" w:hAnsi="Cambria Math"/>
          <w:b/>
          <w:color w:val="000000" w:themeColor="text1"/>
        </w:rPr>
        <w:t xml:space="preserve"> </w:t>
      </w:r>
      <w:r w:rsidRPr="00FF516D">
        <w:rPr>
          <w:rFonts w:ascii="Cambria Math" w:hAnsi="Cambria Math"/>
          <w:color w:val="000000" w:themeColor="text1"/>
        </w:rPr>
        <w:t xml:space="preserve">before </w:t>
      </w:r>
      <w:r w:rsidRPr="00FF516D">
        <w:rPr>
          <w:rFonts w:ascii="Cambria Math" w:hAnsi="Cambria Math"/>
          <w:b/>
          <w:color w:val="000000" w:themeColor="text1"/>
        </w:rPr>
        <w:t>[</w:t>
      </w:r>
      <w:r w:rsidRPr="00FF516D">
        <w:rPr>
          <w:rFonts w:ascii="Cambria Math" w:hAnsi="Cambria Math"/>
          <w:b/>
          <w:i/>
          <w:color w:val="000000" w:themeColor="text1"/>
        </w:rPr>
        <w:t>insert date and time</w:t>
      </w:r>
      <w:r w:rsidRPr="00FF516D">
        <w:rPr>
          <w:rFonts w:ascii="Cambria Math" w:hAnsi="Cambria Math"/>
          <w:b/>
          <w:color w:val="000000" w:themeColor="text1"/>
        </w:rPr>
        <w:t>]</w:t>
      </w:r>
      <w:r w:rsidRPr="00FF516D">
        <w:rPr>
          <w:rFonts w:ascii="Cambria Math" w:hAnsi="Cambria Math"/>
          <w:color w:val="000000" w:themeColor="text1"/>
        </w:rPr>
        <w:t xml:space="preserve">. </w:t>
      </w:r>
    </w:p>
    <w:p w14:paraId="621E63F0" w14:textId="360683A2" w:rsidR="0004651B" w:rsidRPr="00FF516D" w:rsidRDefault="0004651B" w:rsidP="009D50F2">
      <w:pPr>
        <w:keepNext/>
        <w:spacing w:before="240" w:after="120" w:line="240" w:lineRule="auto"/>
        <w:jc w:val="both"/>
        <w:rPr>
          <w:rFonts w:ascii="Cambria Math" w:eastAsia="Times New Roman" w:hAnsi="Cambria Math" w:cs="Times New Roman"/>
          <w:b/>
          <w:color w:val="000000" w:themeColor="text1"/>
          <w:sz w:val="24"/>
          <w:szCs w:val="24"/>
        </w:rPr>
      </w:pPr>
      <w:r w:rsidRPr="00FF516D">
        <w:rPr>
          <w:rFonts w:ascii="Cambria Math" w:eastAsia="Times New Roman" w:hAnsi="Cambria Math" w:cs="Times New Roman"/>
          <w:b/>
          <w:color w:val="000000" w:themeColor="text1"/>
          <w:sz w:val="24"/>
          <w:szCs w:val="24"/>
        </w:rPr>
        <w:t xml:space="preserve">Submission of </w:t>
      </w:r>
      <w:r w:rsidR="002D36A5" w:rsidRPr="00FF516D">
        <w:rPr>
          <w:rFonts w:ascii="Cambria Math" w:eastAsia="Times New Roman" w:hAnsi="Cambria Math" w:cs="Times New Roman"/>
          <w:b/>
          <w:color w:val="000000" w:themeColor="text1"/>
          <w:sz w:val="24"/>
          <w:szCs w:val="24"/>
        </w:rPr>
        <w:t>Offer</w:t>
      </w:r>
    </w:p>
    <w:p w14:paraId="42ECE9F8" w14:textId="2D7D5BA7" w:rsidR="0004651B" w:rsidRPr="00FF516D" w:rsidRDefault="00E77353" w:rsidP="00E05EB4">
      <w:pPr>
        <w:pStyle w:val="ListParagraph"/>
        <w:numPr>
          <w:ilvl w:val="0"/>
          <w:numId w:val="26"/>
        </w:numPr>
        <w:rPr>
          <w:rFonts w:ascii="Cambria Math" w:hAnsi="Cambria Math"/>
          <w:color w:val="000000" w:themeColor="text1"/>
        </w:rPr>
      </w:pPr>
      <w:r w:rsidRPr="00FF516D">
        <w:rPr>
          <w:rFonts w:ascii="Cambria Math" w:hAnsi="Cambria Math"/>
          <w:color w:val="000000" w:themeColor="text1"/>
        </w:rPr>
        <w:t xml:space="preserve">Please submit </w:t>
      </w:r>
      <w:r w:rsidR="002D36A5" w:rsidRPr="00FF516D">
        <w:rPr>
          <w:rFonts w:ascii="Cambria Math" w:hAnsi="Cambria Math"/>
          <w:color w:val="000000" w:themeColor="text1"/>
        </w:rPr>
        <w:t xml:space="preserve">your offer </w:t>
      </w:r>
      <w:r w:rsidRPr="00FF516D">
        <w:rPr>
          <w:rFonts w:ascii="Cambria Math" w:hAnsi="Cambria Math"/>
          <w:color w:val="000000" w:themeColor="text1"/>
        </w:rPr>
        <w:t>within [number of days</w:t>
      </w:r>
      <w:r w:rsidR="002D36A5" w:rsidRPr="00FF516D">
        <w:rPr>
          <w:rFonts w:ascii="Cambria Math" w:hAnsi="Cambria Math"/>
          <w:color w:val="000000" w:themeColor="text1"/>
        </w:rPr>
        <w:t>; this may even be the same day if, given the emergency, negotiations to conclude a contract have commenced</w:t>
      </w:r>
      <w:r w:rsidRPr="00FF516D">
        <w:rPr>
          <w:rFonts w:ascii="Cambria Math" w:hAnsi="Cambria Math"/>
          <w:color w:val="000000" w:themeColor="text1"/>
        </w:rPr>
        <w:t xml:space="preserve">] using </w:t>
      </w:r>
      <w:r w:rsidR="0004651B" w:rsidRPr="00FF516D">
        <w:rPr>
          <w:rFonts w:ascii="Cambria Math" w:hAnsi="Cambria Math"/>
          <w:color w:val="000000" w:themeColor="text1"/>
        </w:rPr>
        <w:t xml:space="preserve">the form attached at Annex </w:t>
      </w:r>
      <w:r w:rsidR="009E14BA" w:rsidRPr="00FF516D">
        <w:rPr>
          <w:rFonts w:ascii="Cambria Math" w:hAnsi="Cambria Math"/>
          <w:color w:val="000000" w:themeColor="text1"/>
        </w:rPr>
        <w:t>2.</w:t>
      </w:r>
    </w:p>
    <w:p w14:paraId="36355BB1" w14:textId="77777777" w:rsidR="00543219" w:rsidRPr="00FF516D" w:rsidRDefault="00543219" w:rsidP="004E663A">
      <w:pPr>
        <w:pStyle w:val="ListParagraph"/>
        <w:numPr>
          <w:ilvl w:val="0"/>
          <w:numId w:val="0"/>
        </w:numPr>
        <w:ind w:left="780"/>
        <w:rPr>
          <w:rFonts w:ascii="Cambria Math" w:hAnsi="Cambria Math"/>
          <w:color w:val="000000" w:themeColor="text1"/>
        </w:rPr>
      </w:pPr>
    </w:p>
    <w:p w14:paraId="343D25D7" w14:textId="4196A288" w:rsidR="0004651B" w:rsidRPr="00FF516D" w:rsidRDefault="0004651B" w:rsidP="00E05EB4">
      <w:pPr>
        <w:pStyle w:val="ListParagraph"/>
        <w:numPr>
          <w:ilvl w:val="0"/>
          <w:numId w:val="26"/>
        </w:numPr>
        <w:rPr>
          <w:rFonts w:ascii="Cambria Math" w:hAnsi="Cambria Math"/>
          <w:color w:val="000000" w:themeColor="text1"/>
        </w:rPr>
      </w:pPr>
      <w:r w:rsidRPr="00FF516D">
        <w:rPr>
          <w:rFonts w:ascii="Cambria Math" w:hAnsi="Cambria Math"/>
          <w:color w:val="000000" w:themeColor="text1"/>
        </w:rPr>
        <w:t xml:space="preserve">The address for submission of </w:t>
      </w:r>
      <w:r w:rsidR="002D36A5" w:rsidRPr="00FF516D">
        <w:rPr>
          <w:rFonts w:ascii="Cambria Math" w:hAnsi="Cambria Math"/>
          <w:color w:val="000000" w:themeColor="text1"/>
        </w:rPr>
        <w:t xml:space="preserve">Offer </w:t>
      </w:r>
      <w:r w:rsidRPr="00FF516D">
        <w:rPr>
          <w:rFonts w:ascii="Cambria Math" w:hAnsi="Cambria Math"/>
          <w:color w:val="000000" w:themeColor="text1"/>
        </w:rPr>
        <w:t>is:</w:t>
      </w:r>
    </w:p>
    <w:p w14:paraId="28E18797" w14:textId="77777777" w:rsidR="0004651B" w:rsidRPr="00FF516D" w:rsidRDefault="0004651B" w:rsidP="0004651B">
      <w:pPr>
        <w:widowControl w:val="0"/>
        <w:tabs>
          <w:tab w:val="right" w:leader="underscore" w:pos="9504"/>
        </w:tabs>
        <w:spacing w:after="120" w:line="240" w:lineRule="auto"/>
        <w:ind w:left="1267"/>
        <w:rPr>
          <w:rFonts w:ascii="Cambria Math" w:eastAsia="Times New Roman" w:hAnsi="Cambria Math" w:cs="Times New Roman"/>
          <w:i/>
          <w:color w:val="000000" w:themeColor="text1"/>
          <w:sz w:val="24"/>
          <w:szCs w:val="24"/>
        </w:rPr>
      </w:pPr>
      <w:r w:rsidRPr="00FF516D">
        <w:rPr>
          <w:rFonts w:ascii="Cambria Math" w:eastAsia="Times New Roman" w:hAnsi="Cambria Math" w:cs="Times New Roman"/>
          <w:color w:val="000000" w:themeColor="text1"/>
          <w:sz w:val="24"/>
          <w:szCs w:val="24"/>
        </w:rPr>
        <w:t xml:space="preserve">Attention: </w:t>
      </w:r>
      <w:r w:rsidRPr="00FF516D">
        <w:rPr>
          <w:rFonts w:ascii="Cambria Math" w:eastAsia="Times New Roman" w:hAnsi="Cambria Math" w:cs="Times New Roman"/>
          <w:i/>
          <w:color w:val="000000" w:themeColor="text1"/>
          <w:sz w:val="24"/>
          <w:szCs w:val="24"/>
        </w:rPr>
        <w:t>[insert full name of person, if applicable]</w:t>
      </w:r>
    </w:p>
    <w:p w14:paraId="3BD28522" w14:textId="5497E426" w:rsidR="0004651B" w:rsidRDefault="0004651B" w:rsidP="000F7986">
      <w:pPr>
        <w:widowControl w:val="0"/>
        <w:spacing w:after="120" w:line="240" w:lineRule="auto"/>
        <w:ind w:left="1267"/>
        <w:rPr>
          <w:rFonts w:ascii="Cambria Math" w:eastAsia="Times New Roman" w:hAnsi="Cambria Math" w:cs="Times New Roman"/>
          <w:b/>
          <w:color w:val="000000" w:themeColor="text1"/>
          <w:sz w:val="24"/>
          <w:szCs w:val="24"/>
        </w:rPr>
      </w:pPr>
      <w:r w:rsidRPr="00FF516D">
        <w:rPr>
          <w:rFonts w:ascii="Cambria Math" w:eastAsia="Times New Roman" w:hAnsi="Cambria Math" w:cs="Times New Roman"/>
          <w:b/>
          <w:color w:val="000000" w:themeColor="text1"/>
          <w:sz w:val="24"/>
          <w:szCs w:val="24"/>
        </w:rPr>
        <w:tab/>
      </w:r>
    </w:p>
    <w:p w14:paraId="62187AD7" w14:textId="77777777" w:rsidR="00A75669" w:rsidRPr="00FF516D" w:rsidRDefault="00A75669" w:rsidP="000F7986">
      <w:pPr>
        <w:widowControl w:val="0"/>
        <w:spacing w:after="120" w:line="240" w:lineRule="auto"/>
        <w:ind w:left="1267"/>
        <w:rPr>
          <w:rFonts w:ascii="Cambria Math" w:eastAsia="Times New Roman" w:hAnsi="Cambria Math" w:cs="Times New Roman"/>
          <w:b/>
          <w:color w:val="000000" w:themeColor="text1"/>
          <w:sz w:val="24"/>
          <w:szCs w:val="24"/>
        </w:rPr>
      </w:pPr>
    </w:p>
    <w:p w14:paraId="1DC1DDD5" w14:textId="5286FEF0" w:rsidR="0004651B" w:rsidRPr="00FF516D" w:rsidRDefault="0004651B" w:rsidP="0004651B">
      <w:pPr>
        <w:spacing w:after="120" w:line="240" w:lineRule="auto"/>
        <w:rPr>
          <w:rFonts w:ascii="Cambria Math" w:eastAsia="Times New Roman" w:hAnsi="Cambria Math" w:cs="Times New Roman"/>
          <w:b/>
          <w:color w:val="000000" w:themeColor="text1"/>
          <w:sz w:val="24"/>
          <w:szCs w:val="24"/>
        </w:rPr>
      </w:pPr>
      <w:r w:rsidRPr="00FF516D">
        <w:rPr>
          <w:rFonts w:ascii="Cambria Math" w:eastAsia="Times New Roman" w:hAnsi="Cambria Math" w:cs="Times New Roman"/>
          <w:b/>
          <w:color w:val="000000" w:themeColor="text1"/>
          <w:sz w:val="24"/>
          <w:szCs w:val="24"/>
        </w:rPr>
        <w:lastRenderedPageBreak/>
        <w:t xml:space="preserve">Contract </w:t>
      </w:r>
      <w:r w:rsidR="00E77353" w:rsidRPr="00FF516D">
        <w:rPr>
          <w:rFonts w:ascii="Cambria Math" w:eastAsia="Times New Roman" w:hAnsi="Cambria Math" w:cs="Times New Roman"/>
          <w:b/>
          <w:color w:val="000000" w:themeColor="text1"/>
          <w:sz w:val="24"/>
          <w:szCs w:val="24"/>
        </w:rPr>
        <w:t>negotiations and award of contract</w:t>
      </w:r>
    </w:p>
    <w:p w14:paraId="5F8805DC" w14:textId="598FD36C" w:rsidR="00FB58E1" w:rsidRDefault="002014BE" w:rsidP="00E05EB4">
      <w:pPr>
        <w:pStyle w:val="ListParagraph"/>
        <w:numPr>
          <w:ilvl w:val="0"/>
          <w:numId w:val="26"/>
        </w:numPr>
        <w:rPr>
          <w:rFonts w:ascii="Cambria Math" w:hAnsi="Cambria Math"/>
          <w:color w:val="000000" w:themeColor="text1"/>
        </w:rPr>
      </w:pPr>
      <w:r w:rsidRPr="00FF516D">
        <w:rPr>
          <w:rFonts w:ascii="Cambria Math" w:hAnsi="Cambria Math"/>
          <w:color w:val="000000" w:themeColor="text1"/>
        </w:rPr>
        <w:t>The contract will be concluded s</w:t>
      </w:r>
      <w:r w:rsidR="00A21DC9" w:rsidRPr="00FF516D">
        <w:rPr>
          <w:rFonts w:ascii="Cambria Math" w:hAnsi="Cambria Math"/>
          <w:color w:val="000000" w:themeColor="text1"/>
        </w:rPr>
        <w:t>ubject to the satisfactory conclusion of negotiations.</w:t>
      </w:r>
      <w:r w:rsidR="00A21DC9" w:rsidRPr="00FF516D" w:rsidDel="00A21DC9">
        <w:rPr>
          <w:rFonts w:ascii="Cambria Math" w:hAnsi="Cambria Math"/>
          <w:color w:val="000000" w:themeColor="text1"/>
        </w:rPr>
        <w:t xml:space="preserve"> </w:t>
      </w:r>
    </w:p>
    <w:p w14:paraId="70841105" w14:textId="77777777" w:rsidR="0071329E" w:rsidRDefault="0071329E" w:rsidP="00FF516D">
      <w:pPr>
        <w:pStyle w:val="ListParagraph"/>
        <w:numPr>
          <w:ilvl w:val="0"/>
          <w:numId w:val="0"/>
        </w:numPr>
        <w:ind w:left="720"/>
        <w:rPr>
          <w:rFonts w:ascii="Cambria Math" w:hAnsi="Cambria Math"/>
          <w:color w:val="000000" w:themeColor="text1"/>
        </w:rPr>
      </w:pPr>
    </w:p>
    <w:p w14:paraId="69885D89" w14:textId="19CA942B" w:rsidR="0071329E" w:rsidRPr="00FF516D" w:rsidRDefault="0071329E" w:rsidP="00E05EB4">
      <w:pPr>
        <w:pStyle w:val="ListParagraph"/>
        <w:numPr>
          <w:ilvl w:val="0"/>
          <w:numId w:val="26"/>
        </w:numPr>
        <w:rPr>
          <w:rFonts w:ascii="Cambria Math" w:hAnsi="Cambria Math"/>
          <w:color w:val="000000" w:themeColor="text1"/>
        </w:rPr>
      </w:pPr>
      <w:r>
        <w:rPr>
          <w:rFonts w:ascii="Cambria Math" w:hAnsi="Cambria Math"/>
          <w:color w:val="000000" w:themeColor="text1"/>
        </w:rPr>
        <w:t>W</w:t>
      </w:r>
      <w:r w:rsidRPr="0071329E">
        <w:rPr>
          <w:rFonts w:ascii="Cambria Math" w:hAnsi="Cambria Math"/>
          <w:color w:val="000000" w:themeColor="text1"/>
        </w:rPr>
        <w:t xml:space="preserve">ithin three (3) working days of receipt of the approval of the award by the Approving Authority, the Procuring Entity shall issue the Notification of Award (NOA) to the successful </w:t>
      </w:r>
      <w:r w:rsidR="00A75669">
        <w:rPr>
          <w:rFonts w:ascii="Cambria Math" w:hAnsi="Cambria Math"/>
          <w:color w:val="000000" w:themeColor="text1"/>
        </w:rPr>
        <w:t>Service Provider</w:t>
      </w:r>
      <w:r w:rsidRPr="0071329E">
        <w:rPr>
          <w:rFonts w:ascii="Cambria Math" w:hAnsi="Cambria Math"/>
          <w:color w:val="000000" w:themeColor="text1"/>
        </w:rPr>
        <w:t xml:space="preserve">.  </w:t>
      </w:r>
    </w:p>
    <w:p w14:paraId="3DEBC54C" w14:textId="77777777" w:rsidR="00543219" w:rsidRPr="00FF516D" w:rsidRDefault="00543219" w:rsidP="004E663A">
      <w:pPr>
        <w:pStyle w:val="ListParagraph"/>
        <w:numPr>
          <w:ilvl w:val="0"/>
          <w:numId w:val="0"/>
        </w:numPr>
        <w:ind w:left="780"/>
        <w:rPr>
          <w:rFonts w:ascii="Cambria Math" w:hAnsi="Cambria Math"/>
          <w:color w:val="000000" w:themeColor="text1"/>
        </w:rPr>
      </w:pPr>
    </w:p>
    <w:p w14:paraId="3864C202" w14:textId="5359E2AC" w:rsidR="000F7986" w:rsidRPr="001C1844" w:rsidRDefault="00E10F90" w:rsidP="00E05EB4">
      <w:pPr>
        <w:pStyle w:val="ListParagraph"/>
        <w:numPr>
          <w:ilvl w:val="0"/>
          <w:numId w:val="26"/>
        </w:numPr>
        <w:rPr>
          <w:rFonts w:ascii="Cambria Math" w:hAnsi="Cambria Math"/>
        </w:rPr>
      </w:pPr>
      <w:r w:rsidRPr="001C1844">
        <w:rPr>
          <w:rFonts w:ascii="Cambria Math" w:hAnsi="Cambria Math"/>
        </w:rPr>
        <w:t xml:space="preserve">Immediately, but no later than three (3) days after the signing of contract, the Procuring Entity shall publish the contract-related information, in the format prescribed in Format on the his/her notice board or on its own website. The Procuring Entity shall also publish, on the BPPA website or web portal, the contract-related information together with details of the beneficial ownership of the successful </w:t>
      </w:r>
      <w:r w:rsidR="0008197A">
        <w:rPr>
          <w:rFonts w:ascii="Cambria Math" w:hAnsi="Cambria Math"/>
        </w:rPr>
        <w:t>Service Provider</w:t>
      </w:r>
      <w:r w:rsidRPr="001C1844">
        <w:rPr>
          <w:rFonts w:ascii="Cambria Math" w:hAnsi="Cambria Math"/>
        </w:rPr>
        <w:t>. This information shall be kept posted in the notice board or websites for at least thirty (30) days.</w:t>
      </w:r>
    </w:p>
    <w:p w14:paraId="1903AE5D" w14:textId="413C1164" w:rsidR="0004651B" w:rsidRPr="00FF516D" w:rsidRDefault="006B3F05" w:rsidP="0004651B">
      <w:pPr>
        <w:spacing w:before="240" w:after="120" w:line="240" w:lineRule="auto"/>
        <w:rPr>
          <w:rFonts w:ascii="Cambria Math" w:eastAsia="Times New Roman" w:hAnsi="Cambria Math" w:cs="Times New Roman"/>
          <w:iCs/>
          <w:color w:val="000000" w:themeColor="text1"/>
          <w:sz w:val="24"/>
          <w:szCs w:val="24"/>
        </w:rPr>
      </w:pPr>
      <w:r w:rsidRPr="00FF516D">
        <w:rPr>
          <w:rFonts w:ascii="Cambria Math" w:eastAsia="Times New Roman" w:hAnsi="Cambria Math" w:cs="Times New Roman"/>
          <w:iCs/>
          <w:color w:val="000000" w:themeColor="text1"/>
          <w:sz w:val="24"/>
          <w:szCs w:val="24"/>
        </w:rPr>
        <w:t>O</w:t>
      </w:r>
      <w:r w:rsidR="0004651B" w:rsidRPr="00FF516D">
        <w:rPr>
          <w:rFonts w:ascii="Cambria Math" w:eastAsia="Times New Roman" w:hAnsi="Cambria Math" w:cs="Times New Roman"/>
          <w:iCs/>
          <w:color w:val="000000" w:themeColor="text1"/>
          <w:sz w:val="24"/>
          <w:szCs w:val="24"/>
        </w:rPr>
        <w:t xml:space="preserve">n behalf of the </w:t>
      </w:r>
      <w:r w:rsidR="00864F8A" w:rsidRPr="00FF516D">
        <w:rPr>
          <w:rFonts w:ascii="Cambria Math" w:eastAsia="Times New Roman" w:hAnsi="Cambria Math" w:cs="Times New Roman"/>
          <w:iCs/>
          <w:color w:val="000000" w:themeColor="text1"/>
          <w:sz w:val="24"/>
          <w:szCs w:val="24"/>
        </w:rPr>
        <w:t>PE</w:t>
      </w:r>
      <w:r w:rsidR="0004651B" w:rsidRPr="00FF516D">
        <w:rPr>
          <w:rFonts w:ascii="Cambria Math" w:eastAsia="Times New Roman" w:hAnsi="Cambria Math" w:cs="Times New Roman"/>
          <w:iCs/>
          <w:color w:val="000000" w:themeColor="text1"/>
          <w:sz w:val="24"/>
          <w:szCs w:val="24"/>
        </w:rPr>
        <w:t>:</w:t>
      </w:r>
    </w:p>
    <w:p w14:paraId="3D44EF24" w14:textId="77777777" w:rsidR="0004651B" w:rsidRPr="00FF516D" w:rsidRDefault="0004651B" w:rsidP="0004651B">
      <w:pPr>
        <w:spacing w:before="240" w:after="120" w:line="240" w:lineRule="auto"/>
        <w:rPr>
          <w:rFonts w:ascii="Cambria Math" w:eastAsia="Times New Roman" w:hAnsi="Cambria Math" w:cs="Times New Roman"/>
          <w:b/>
          <w:color w:val="000000" w:themeColor="text1"/>
          <w:sz w:val="24"/>
          <w:szCs w:val="24"/>
        </w:rPr>
      </w:pPr>
      <w:r w:rsidRPr="00FF516D">
        <w:rPr>
          <w:rFonts w:ascii="Cambria Math" w:eastAsia="Times New Roman" w:hAnsi="Cambria Math" w:cs="Times New Roman"/>
          <w:b/>
          <w:color w:val="000000" w:themeColor="text1"/>
          <w:sz w:val="24"/>
          <w:szCs w:val="24"/>
        </w:rPr>
        <w:t>Signature:</w:t>
      </w:r>
    </w:p>
    <w:p w14:paraId="5C9CCAE5" w14:textId="77777777" w:rsidR="00994376" w:rsidRPr="00FF516D" w:rsidRDefault="00994376" w:rsidP="00994376">
      <w:pPr>
        <w:spacing w:before="240" w:after="120" w:line="240" w:lineRule="auto"/>
        <w:rPr>
          <w:rFonts w:ascii="Cambria Math" w:eastAsia="Times New Roman" w:hAnsi="Cambria Math" w:cs="Times New Roman"/>
          <w:b/>
          <w:color w:val="000000" w:themeColor="text1"/>
          <w:sz w:val="24"/>
          <w:szCs w:val="24"/>
        </w:rPr>
      </w:pPr>
      <w:r w:rsidRPr="00FF516D">
        <w:rPr>
          <w:rFonts w:ascii="Cambria Math" w:eastAsia="Times New Roman" w:hAnsi="Cambria Math" w:cs="Times New Roman"/>
          <w:b/>
          <w:color w:val="000000" w:themeColor="text1"/>
          <w:sz w:val="24"/>
          <w:szCs w:val="24"/>
        </w:rPr>
        <w:t>Name:</w:t>
      </w:r>
    </w:p>
    <w:p w14:paraId="6146595D" w14:textId="0620A6CF" w:rsidR="00036597" w:rsidRPr="00FF516D" w:rsidRDefault="0004651B" w:rsidP="00994376">
      <w:pPr>
        <w:spacing w:before="240" w:after="120" w:line="240" w:lineRule="auto"/>
        <w:rPr>
          <w:rFonts w:ascii="Cambria Math" w:eastAsia="Times New Roman" w:hAnsi="Cambria Math" w:cs="Times New Roman"/>
          <w:b/>
          <w:color w:val="000000" w:themeColor="text1"/>
          <w:sz w:val="24"/>
          <w:szCs w:val="24"/>
        </w:rPr>
        <w:sectPr w:rsidR="00036597" w:rsidRPr="00FF516D" w:rsidSect="00036597">
          <w:headerReference w:type="default" r:id="rId12"/>
          <w:endnotePr>
            <w:numFmt w:val="decimal"/>
          </w:endnotePr>
          <w:pgSz w:w="12240" w:h="15840" w:code="1"/>
          <w:pgMar w:top="1440" w:right="1440" w:bottom="1440" w:left="1440" w:header="720" w:footer="720" w:gutter="0"/>
          <w:paperSrc w:first="262" w:other="262"/>
          <w:cols w:space="720"/>
          <w:noEndnote/>
          <w:titlePg/>
          <w:docGrid w:linePitch="326"/>
        </w:sectPr>
      </w:pPr>
      <w:r w:rsidRPr="00FF516D">
        <w:rPr>
          <w:rFonts w:ascii="Cambria Math" w:eastAsia="Times New Roman" w:hAnsi="Cambria Math" w:cs="Times New Roman"/>
          <w:b/>
          <w:color w:val="000000" w:themeColor="text1"/>
          <w:sz w:val="24"/>
          <w:szCs w:val="24"/>
        </w:rPr>
        <w:t>Title/position:</w:t>
      </w:r>
      <w:r w:rsidRPr="00FF516D">
        <w:rPr>
          <w:rFonts w:ascii="Cambria Math" w:eastAsia="Times New Roman" w:hAnsi="Cambria Math" w:cs="Times New Roman"/>
          <w:color w:val="000000" w:themeColor="text1"/>
          <w:sz w:val="24"/>
          <w:szCs w:val="24"/>
        </w:rPr>
        <w:br w:type="page"/>
      </w:r>
    </w:p>
    <w:p w14:paraId="3626690A" w14:textId="7B6B1882" w:rsidR="004A1C15" w:rsidRPr="004A3D9D" w:rsidRDefault="00BC48BF" w:rsidP="001D4126">
      <w:pPr>
        <w:pStyle w:val="DCHeading01"/>
        <w:rPr>
          <w:rFonts w:ascii="Cambria Math" w:hAnsi="Cambria Math"/>
          <w:b/>
          <w:bCs/>
          <w:color w:val="000000" w:themeColor="text1"/>
        </w:rPr>
      </w:pPr>
      <w:bookmarkStart w:id="11" w:name="_Toc503364207"/>
      <w:bookmarkStart w:id="12" w:name="_Toc91689838"/>
      <w:r w:rsidRPr="004A3D9D">
        <w:rPr>
          <w:rFonts w:ascii="Cambria Math" w:hAnsi="Cambria Math"/>
          <w:b/>
          <w:bCs/>
          <w:color w:val="000000" w:themeColor="text1"/>
        </w:rPr>
        <w:lastRenderedPageBreak/>
        <w:t>Section-2</w:t>
      </w:r>
      <w:r w:rsidR="001D4126" w:rsidRPr="004A3D9D">
        <w:rPr>
          <w:rFonts w:ascii="Cambria Math" w:hAnsi="Cambria Math"/>
          <w:b/>
          <w:bCs/>
          <w:color w:val="000000" w:themeColor="text1"/>
        </w:rPr>
        <w:t xml:space="preserve">: </w:t>
      </w:r>
      <w:r w:rsidR="00A0469E" w:rsidRPr="004A3D9D">
        <w:rPr>
          <w:rFonts w:ascii="Cambria Math" w:hAnsi="Cambria Math"/>
          <w:b/>
          <w:bCs/>
          <w:color w:val="000000" w:themeColor="text1"/>
        </w:rPr>
        <w:t>PE’s</w:t>
      </w:r>
      <w:r w:rsidR="004A1C15" w:rsidRPr="004A3D9D">
        <w:rPr>
          <w:rFonts w:ascii="Cambria Math" w:hAnsi="Cambria Math"/>
          <w:b/>
          <w:bCs/>
          <w:color w:val="000000" w:themeColor="text1"/>
        </w:rPr>
        <w:t xml:space="preserve"> Requirements</w:t>
      </w:r>
      <w:bookmarkEnd w:id="11"/>
      <w:bookmarkEnd w:id="12"/>
    </w:p>
    <w:p w14:paraId="1A2B0D9E" w14:textId="77777777" w:rsidR="0004651B" w:rsidRPr="00FF516D" w:rsidRDefault="0004651B" w:rsidP="004A1C15">
      <w:pPr>
        <w:spacing w:after="0" w:line="240" w:lineRule="auto"/>
        <w:jc w:val="both"/>
        <w:rPr>
          <w:rFonts w:ascii="Cambria Math" w:eastAsia="Times New Roman" w:hAnsi="Cambria Math" w:cs="Times New Roman"/>
          <w:color w:val="000000" w:themeColor="text1"/>
          <w:sz w:val="24"/>
          <w:szCs w:val="24"/>
        </w:rPr>
      </w:pPr>
    </w:p>
    <w:p w14:paraId="449765C7" w14:textId="77777777" w:rsidR="0082584A" w:rsidRPr="0082584A" w:rsidRDefault="0082584A" w:rsidP="0082584A">
      <w:pPr>
        <w:jc w:val="center"/>
        <w:rPr>
          <w:rFonts w:ascii="Cambria Math" w:eastAsia="Times New Roman" w:hAnsi="Cambria Math" w:cs="Times New Roman"/>
          <w:color w:val="000000" w:themeColor="text1"/>
          <w:kern w:val="28"/>
          <w:sz w:val="40"/>
          <w:szCs w:val="40"/>
          <w:lang w:val="en-GB"/>
        </w:rPr>
      </w:pPr>
      <w:r w:rsidRPr="0082584A">
        <w:rPr>
          <w:rFonts w:ascii="Cambria Math" w:eastAsia="Times New Roman" w:hAnsi="Cambria Math" w:cs="Times New Roman"/>
          <w:color w:val="000000" w:themeColor="text1"/>
          <w:kern w:val="28"/>
          <w:sz w:val="40"/>
          <w:szCs w:val="40"/>
          <w:lang w:val="en-GB"/>
        </w:rPr>
        <w:t xml:space="preserve">Performance Specifications </w:t>
      </w:r>
    </w:p>
    <w:p w14:paraId="7F28538A" w14:textId="77777777" w:rsidR="0082584A" w:rsidRPr="00B045C3" w:rsidRDefault="0082584A" w:rsidP="0082584A">
      <w:pPr>
        <w:spacing w:after="0" w:line="240" w:lineRule="auto"/>
        <w:jc w:val="center"/>
        <w:rPr>
          <w:rFonts w:ascii="Cambria Math" w:eastAsia="SimSun" w:hAnsi="Cambria Math" w:cs="Arial"/>
          <w:i/>
          <w:color w:val="000000"/>
          <w:sz w:val="24"/>
          <w:szCs w:val="24"/>
          <w:lang w:eastAsia="zh-CN"/>
        </w:rPr>
      </w:pPr>
    </w:p>
    <w:p w14:paraId="4919C394" w14:textId="77777777" w:rsidR="0082584A" w:rsidRPr="00B045C3" w:rsidRDefault="0082584A" w:rsidP="0082584A">
      <w:pPr>
        <w:spacing w:after="0" w:line="240" w:lineRule="auto"/>
        <w:jc w:val="center"/>
        <w:rPr>
          <w:rFonts w:ascii="Cambria Math" w:eastAsia="SimSun" w:hAnsi="Cambria Math" w:cs="Arial"/>
          <w:b/>
          <w:color w:val="000000"/>
          <w:sz w:val="32"/>
          <w:szCs w:val="32"/>
          <w:lang w:eastAsia="zh-CN"/>
        </w:rPr>
      </w:pPr>
      <w:r w:rsidRPr="00B045C3">
        <w:rPr>
          <w:rFonts w:ascii="Cambria Math" w:eastAsia="SimSun" w:hAnsi="Cambria Math" w:cs="Arial"/>
          <w:b/>
          <w:color w:val="000000"/>
          <w:sz w:val="32"/>
          <w:szCs w:val="32"/>
          <w:lang w:eastAsia="zh-CN"/>
        </w:rPr>
        <w:t>A. (Name of Services)</w:t>
      </w:r>
    </w:p>
    <w:p w14:paraId="7C70D4B6" w14:textId="77777777" w:rsidR="0082584A" w:rsidRPr="00B045C3" w:rsidRDefault="0082584A" w:rsidP="0082584A">
      <w:pPr>
        <w:spacing w:after="0" w:line="240" w:lineRule="auto"/>
        <w:rPr>
          <w:rFonts w:ascii="Cambria Math" w:eastAsia="SimSun" w:hAnsi="Cambria Math" w:cs="Arial"/>
          <w:b/>
          <w:color w:val="000000"/>
          <w:sz w:val="28"/>
          <w:szCs w:val="28"/>
          <w:lang w:eastAsia="zh-CN"/>
        </w:rPr>
      </w:pPr>
    </w:p>
    <w:p w14:paraId="0F9D430E" w14:textId="77777777" w:rsidR="0082584A" w:rsidRPr="00B045C3" w:rsidRDefault="0082584A" w:rsidP="0082584A">
      <w:pPr>
        <w:spacing w:after="0" w:line="240" w:lineRule="auto"/>
        <w:rPr>
          <w:rFonts w:ascii="Cambria Math" w:eastAsia="SimSun" w:hAnsi="Cambria Math" w:cs="Arial"/>
          <w:b/>
          <w:color w:val="000000"/>
          <w:sz w:val="28"/>
          <w:szCs w:val="28"/>
          <w:lang w:eastAsia="zh-CN"/>
        </w:rPr>
      </w:pPr>
      <w:r w:rsidRPr="00B045C3">
        <w:rPr>
          <w:rFonts w:ascii="Cambria Math" w:eastAsia="SimSun" w:hAnsi="Cambria Math" w:cs="Arial"/>
          <w:b/>
          <w:color w:val="000000"/>
          <w:sz w:val="28"/>
          <w:szCs w:val="28"/>
          <w:lang w:eastAsia="zh-CN"/>
        </w:rPr>
        <w:t>Background</w:t>
      </w:r>
    </w:p>
    <w:p w14:paraId="1F222A28" w14:textId="77777777" w:rsidR="0082584A" w:rsidRPr="00B045C3" w:rsidRDefault="0082584A" w:rsidP="0082584A">
      <w:pPr>
        <w:spacing w:after="0" w:line="240" w:lineRule="auto"/>
        <w:rPr>
          <w:rFonts w:ascii="Cambria Math" w:eastAsia="SimSun" w:hAnsi="Cambria Math" w:cs="Arial"/>
          <w:color w:val="000000"/>
          <w:sz w:val="24"/>
          <w:szCs w:val="24"/>
          <w:lang w:eastAsia="zh-CN"/>
        </w:rPr>
      </w:pPr>
    </w:p>
    <w:p w14:paraId="7CB8119A" w14:textId="77777777" w:rsidR="0082584A" w:rsidRPr="00B045C3" w:rsidRDefault="0082584A" w:rsidP="0082584A">
      <w:pPr>
        <w:spacing w:after="0" w:line="240" w:lineRule="auto"/>
        <w:jc w:val="both"/>
        <w:rPr>
          <w:rFonts w:ascii="Cambria Math" w:eastAsia="SimSun" w:hAnsi="Cambria Math" w:cs="Arial"/>
          <w:color w:val="000000"/>
          <w:sz w:val="21"/>
          <w:szCs w:val="21"/>
          <w:lang w:eastAsia="zh-CN"/>
        </w:rPr>
      </w:pPr>
      <w:r w:rsidRPr="00B045C3">
        <w:rPr>
          <w:rFonts w:ascii="Cambria Math" w:eastAsia="SimSun" w:hAnsi="Cambria Math" w:cs="Arial"/>
          <w:color w:val="000000"/>
          <w:sz w:val="21"/>
          <w:szCs w:val="21"/>
          <w:lang w:eastAsia="zh-CN"/>
        </w:rPr>
        <w:t>Give a brief background of the services required and the place where the service is to be provided</w:t>
      </w:r>
    </w:p>
    <w:p w14:paraId="3C882F51" w14:textId="77777777" w:rsidR="0082584A" w:rsidRPr="00B045C3" w:rsidRDefault="0082584A" w:rsidP="0082584A">
      <w:pPr>
        <w:spacing w:after="0" w:line="240" w:lineRule="auto"/>
        <w:rPr>
          <w:rFonts w:ascii="Cambria Math" w:eastAsia="SimSun" w:hAnsi="Cambria Math" w:cs="Arial"/>
          <w:i/>
          <w:color w:val="000000"/>
          <w:sz w:val="24"/>
          <w:szCs w:val="24"/>
          <w:lang w:eastAsia="zh-CN"/>
        </w:rPr>
      </w:pPr>
    </w:p>
    <w:p w14:paraId="4F8BFF55" w14:textId="77777777" w:rsidR="0082584A" w:rsidRPr="00B045C3" w:rsidRDefault="0082584A" w:rsidP="0082584A">
      <w:pPr>
        <w:spacing w:after="0" w:line="240" w:lineRule="auto"/>
        <w:rPr>
          <w:rFonts w:ascii="Cambria Math" w:eastAsia="SimSun" w:hAnsi="Cambria Math" w:cs="Arial"/>
          <w:b/>
          <w:color w:val="000000"/>
          <w:sz w:val="28"/>
          <w:szCs w:val="28"/>
          <w:lang w:eastAsia="zh-CN"/>
        </w:rPr>
      </w:pPr>
      <w:r w:rsidRPr="00B045C3">
        <w:rPr>
          <w:rFonts w:ascii="Cambria Math" w:eastAsia="SimSun" w:hAnsi="Cambria Math" w:cs="Arial"/>
          <w:b/>
          <w:color w:val="000000"/>
          <w:sz w:val="28"/>
          <w:szCs w:val="28"/>
          <w:lang w:eastAsia="zh-CN"/>
        </w:rPr>
        <w:t>Purpose of the Service</w:t>
      </w:r>
    </w:p>
    <w:p w14:paraId="48CF2F9A" w14:textId="77777777" w:rsidR="0082584A" w:rsidRPr="00B045C3" w:rsidRDefault="0082584A" w:rsidP="0082584A">
      <w:pPr>
        <w:spacing w:after="0" w:line="240" w:lineRule="auto"/>
        <w:rPr>
          <w:rFonts w:ascii="Cambria Math" w:eastAsia="SimSun" w:hAnsi="Cambria Math" w:cs="Arial"/>
          <w:b/>
          <w:color w:val="000000"/>
          <w:sz w:val="28"/>
          <w:szCs w:val="28"/>
          <w:lang w:eastAsia="zh-CN"/>
        </w:rPr>
      </w:pPr>
    </w:p>
    <w:p w14:paraId="4F620AF9" w14:textId="77777777" w:rsidR="0082584A" w:rsidRPr="00B045C3" w:rsidRDefault="0082584A" w:rsidP="0082584A">
      <w:pPr>
        <w:spacing w:after="0" w:line="240" w:lineRule="auto"/>
        <w:jc w:val="both"/>
        <w:rPr>
          <w:rFonts w:ascii="Cambria Math" w:eastAsia="SimSun" w:hAnsi="Cambria Math" w:cs="Arial"/>
          <w:color w:val="000000"/>
          <w:sz w:val="21"/>
          <w:szCs w:val="21"/>
          <w:lang w:eastAsia="zh-CN"/>
        </w:rPr>
      </w:pPr>
      <w:bookmarkStart w:id="13" w:name="_Toc485953974"/>
      <w:bookmarkStart w:id="14" w:name="_Toc69012011"/>
      <w:r w:rsidRPr="00B045C3">
        <w:rPr>
          <w:rFonts w:ascii="Cambria Math" w:eastAsia="SimSun" w:hAnsi="Cambria Math" w:cs="Arial"/>
          <w:color w:val="000000"/>
          <w:sz w:val="21"/>
          <w:szCs w:val="21"/>
          <w:lang w:eastAsia="zh-CN"/>
        </w:rPr>
        <w:t>Here state the purpose of the service in succinct words and clear terms without ambiguity</w:t>
      </w:r>
      <w:bookmarkEnd w:id="13"/>
    </w:p>
    <w:p w14:paraId="7F4BDF19" w14:textId="77777777" w:rsidR="0082584A" w:rsidRPr="00B045C3" w:rsidRDefault="0082584A" w:rsidP="0082584A">
      <w:pPr>
        <w:spacing w:after="0" w:line="240" w:lineRule="auto"/>
        <w:rPr>
          <w:rFonts w:ascii="Cambria Math" w:eastAsia="SimSun" w:hAnsi="Cambria Math" w:cs="Arial"/>
          <w:b/>
          <w:color w:val="000000"/>
          <w:sz w:val="28"/>
          <w:szCs w:val="28"/>
          <w:lang w:eastAsia="zh-CN"/>
        </w:rPr>
      </w:pPr>
    </w:p>
    <w:p w14:paraId="1CBAD0D3" w14:textId="77777777" w:rsidR="0082584A" w:rsidRPr="00B045C3" w:rsidRDefault="0082584A" w:rsidP="0082584A">
      <w:pPr>
        <w:spacing w:after="0" w:line="240" w:lineRule="auto"/>
        <w:rPr>
          <w:rFonts w:ascii="Cambria Math" w:eastAsia="SimSun" w:hAnsi="Cambria Math" w:cs="Arial"/>
          <w:b/>
          <w:color w:val="000000"/>
          <w:sz w:val="28"/>
          <w:szCs w:val="28"/>
          <w:lang w:eastAsia="zh-CN"/>
        </w:rPr>
      </w:pPr>
      <w:r w:rsidRPr="00B045C3">
        <w:rPr>
          <w:rFonts w:ascii="Cambria Math" w:eastAsia="SimSun" w:hAnsi="Cambria Math" w:cs="Arial"/>
          <w:b/>
          <w:color w:val="000000"/>
          <w:sz w:val="28"/>
          <w:szCs w:val="28"/>
          <w:lang w:eastAsia="zh-CN"/>
        </w:rPr>
        <w:t>Areas included in the Scope</w:t>
      </w:r>
      <w:bookmarkEnd w:id="14"/>
      <w:r w:rsidRPr="00B045C3">
        <w:rPr>
          <w:rFonts w:ascii="Cambria Math" w:eastAsia="SimSun" w:hAnsi="Cambria Math" w:cs="Arial"/>
          <w:b/>
          <w:color w:val="000000"/>
          <w:sz w:val="28"/>
          <w:szCs w:val="28"/>
          <w:lang w:eastAsia="zh-CN"/>
        </w:rPr>
        <w:t xml:space="preserve"> of Services</w:t>
      </w:r>
    </w:p>
    <w:p w14:paraId="45E9E32D" w14:textId="77777777" w:rsidR="0082584A" w:rsidRPr="00B045C3" w:rsidRDefault="0082584A" w:rsidP="0082584A">
      <w:pPr>
        <w:spacing w:after="0" w:line="240" w:lineRule="auto"/>
        <w:rPr>
          <w:rFonts w:ascii="Cambria Math" w:eastAsia="SimSun" w:hAnsi="Cambria Math" w:cs="Arial"/>
          <w:color w:val="000000"/>
          <w:sz w:val="24"/>
          <w:szCs w:val="24"/>
          <w:lang w:eastAsia="zh-CN"/>
        </w:rPr>
      </w:pPr>
    </w:p>
    <w:p w14:paraId="38BD1BDA" w14:textId="77777777" w:rsidR="0082584A" w:rsidRPr="00B045C3" w:rsidRDefault="0082584A" w:rsidP="0082584A">
      <w:pPr>
        <w:spacing w:after="0" w:line="240" w:lineRule="auto"/>
        <w:jc w:val="both"/>
        <w:rPr>
          <w:rFonts w:ascii="Cambria Math" w:eastAsia="SimSun" w:hAnsi="Cambria Math" w:cs="Arial"/>
          <w:b/>
          <w:i/>
          <w:color w:val="000000"/>
          <w:spacing w:val="20"/>
          <w:sz w:val="28"/>
          <w:lang w:val="en-GB" w:eastAsia="zh-CN"/>
        </w:rPr>
      </w:pPr>
      <w:bookmarkStart w:id="15" w:name="_Toc69012012"/>
      <w:r w:rsidRPr="00B045C3">
        <w:rPr>
          <w:rFonts w:ascii="Cambria Math" w:eastAsia="SimSun" w:hAnsi="Cambria Math" w:cs="Arial"/>
          <w:color w:val="000000"/>
          <w:sz w:val="21"/>
          <w:szCs w:val="21"/>
          <w:lang w:eastAsia="zh-CN"/>
        </w:rPr>
        <w:t>Insert detail description of the areas where the service is required to be provided e.g. building with area etc. as per the type of service</w:t>
      </w:r>
    </w:p>
    <w:p w14:paraId="49E24041" w14:textId="77777777" w:rsidR="0082584A" w:rsidRPr="00B045C3" w:rsidRDefault="0082584A" w:rsidP="0082584A">
      <w:pPr>
        <w:spacing w:after="0" w:line="240" w:lineRule="auto"/>
        <w:rPr>
          <w:rFonts w:ascii="Cambria Math" w:eastAsia="SimSun" w:hAnsi="Cambria Math" w:cs="Arial"/>
          <w:b/>
          <w:color w:val="000000"/>
          <w:sz w:val="28"/>
          <w:szCs w:val="28"/>
          <w:lang w:eastAsia="zh-CN"/>
        </w:rPr>
      </w:pPr>
    </w:p>
    <w:p w14:paraId="07C7D116" w14:textId="77777777" w:rsidR="0082584A" w:rsidRPr="00B045C3" w:rsidRDefault="0082584A" w:rsidP="0082584A">
      <w:pPr>
        <w:spacing w:after="0" w:line="240" w:lineRule="auto"/>
        <w:rPr>
          <w:rFonts w:ascii="Cambria Math" w:eastAsia="SimSun" w:hAnsi="Cambria Math" w:cs="Arial"/>
          <w:b/>
          <w:color w:val="000000"/>
          <w:sz w:val="28"/>
          <w:szCs w:val="28"/>
          <w:lang w:eastAsia="zh-CN"/>
        </w:rPr>
      </w:pPr>
      <w:r w:rsidRPr="00B045C3">
        <w:rPr>
          <w:rFonts w:ascii="Cambria Math" w:eastAsia="SimSun" w:hAnsi="Cambria Math" w:cs="Arial"/>
          <w:b/>
          <w:color w:val="000000"/>
          <w:sz w:val="28"/>
          <w:szCs w:val="28"/>
          <w:lang w:eastAsia="zh-CN"/>
        </w:rPr>
        <w:t>Detailed definition of Services</w:t>
      </w:r>
    </w:p>
    <w:p w14:paraId="17ACF9CF" w14:textId="77777777" w:rsidR="0082584A" w:rsidRPr="00B045C3" w:rsidRDefault="0082584A" w:rsidP="0082584A">
      <w:pPr>
        <w:spacing w:after="0" w:line="240" w:lineRule="auto"/>
        <w:jc w:val="center"/>
        <w:rPr>
          <w:rFonts w:ascii="Cambria Math" w:eastAsia="SimSun" w:hAnsi="Cambria Math" w:cs="Arial"/>
          <w:b/>
          <w:color w:val="000000"/>
          <w:sz w:val="28"/>
          <w:szCs w:val="28"/>
          <w:lang w:eastAsia="zh-CN"/>
        </w:rPr>
      </w:pPr>
    </w:p>
    <w:p w14:paraId="61F8323E" w14:textId="0CADE0EE" w:rsidR="0082584A" w:rsidRPr="00B045C3" w:rsidRDefault="0082584A" w:rsidP="0082584A">
      <w:pPr>
        <w:spacing w:after="0" w:line="240" w:lineRule="auto"/>
        <w:rPr>
          <w:rFonts w:ascii="Cambria Math" w:eastAsia="SimSun" w:hAnsi="Cambria Math" w:cs="Arial"/>
          <w:color w:val="000000"/>
          <w:sz w:val="20"/>
          <w:szCs w:val="20"/>
          <w:lang w:eastAsia="zh-CN"/>
        </w:rPr>
      </w:pPr>
      <w:r w:rsidRPr="00B045C3">
        <w:rPr>
          <w:rFonts w:ascii="Cambria Math" w:eastAsia="SimSun" w:hAnsi="Cambria Math" w:cs="Arial"/>
          <w:color w:val="000000"/>
          <w:sz w:val="20"/>
          <w:szCs w:val="20"/>
          <w:lang w:eastAsia="zh-CN"/>
        </w:rPr>
        <w:t>Here detailed description of services to be provided</w:t>
      </w:r>
    </w:p>
    <w:p w14:paraId="09AC6FA2" w14:textId="77777777" w:rsidR="0082584A" w:rsidRPr="00B045C3" w:rsidRDefault="0082584A" w:rsidP="0082584A">
      <w:pPr>
        <w:spacing w:after="0" w:line="240" w:lineRule="auto"/>
        <w:rPr>
          <w:rFonts w:ascii="Cambria Math" w:eastAsia="SimSun" w:hAnsi="Cambria Math" w:cs="Arial"/>
          <w:color w:val="000000"/>
          <w:sz w:val="20"/>
          <w:szCs w:val="20"/>
          <w:lang w:eastAsia="zh-CN"/>
        </w:rPr>
      </w:pPr>
    </w:p>
    <w:p w14:paraId="37435E0A" w14:textId="77777777" w:rsidR="0082584A" w:rsidRPr="00B045C3" w:rsidRDefault="0082584A" w:rsidP="0082584A">
      <w:pPr>
        <w:spacing w:after="0" w:line="240" w:lineRule="auto"/>
        <w:rPr>
          <w:rFonts w:ascii="Cambria Math" w:eastAsia="SimSun" w:hAnsi="Cambria Math" w:cs="Arial"/>
          <w:b/>
          <w:color w:val="000000"/>
          <w:sz w:val="28"/>
          <w:szCs w:val="28"/>
          <w:lang w:eastAsia="zh-CN"/>
        </w:rPr>
      </w:pPr>
      <w:r w:rsidRPr="00B045C3">
        <w:rPr>
          <w:rFonts w:ascii="Cambria Math" w:eastAsia="SimSun" w:hAnsi="Cambria Math" w:cs="Arial"/>
          <w:b/>
          <w:color w:val="000000"/>
          <w:sz w:val="28"/>
          <w:szCs w:val="28"/>
          <w:lang w:eastAsia="zh-CN"/>
        </w:rPr>
        <w:t>Detailed Days and Times</w:t>
      </w:r>
    </w:p>
    <w:p w14:paraId="2E7B6459" w14:textId="77777777" w:rsidR="0082584A" w:rsidRPr="00B045C3" w:rsidRDefault="0082584A" w:rsidP="0082584A">
      <w:pPr>
        <w:spacing w:after="0" w:line="240" w:lineRule="auto"/>
        <w:rPr>
          <w:rFonts w:ascii="Cambria Math" w:eastAsia="SimSun" w:hAnsi="Cambria Math" w:cs="Arial"/>
          <w:color w:val="000000"/>
          <w:sz w:val="24"/>
          <w:szCs w:val="24"/>
          <w:lang w:eastAsia="zh-CN"/>
        </w:rPr>
      </w:pPr>
    </w:p>
    <w:p w14:paraId="4EC58572" w14:textId="77777777" w:rsidR="0082584A" w:rsidRPr="00B045C3" w:rsidRDefault="0082584A" w:rsidP="0082584A">
      <w:pPr>
        <w:spacing w:after="0" w:line="240" w:lineRule="auto"/>
        <w:jc w:val="both"/>
        <w:rPr>
          <w:rFonts w:ascii="Cambria Math" w:eastAsia="SimSun" w:hAnsi="Cambria Math" w:cs="Arial"/>
          <w:color w:val="000000"/>
          <w:sz w:val="21"/>
          <w:szCs w:val="21"/>
          <w:lang w:eastAsia="zh-CN"/>
        </w:rPr>
      </w:pPr>
      <w:r w:rsidRPr="00B045C3">
        <w:rPr>
          <w:rFonts w:ascii="Cambria Math" w:eastAsia="SimSun" w:hAnsi="Cambria Math" w:cs="Arial"/>
          <w:color w:val="000000"/>
          <w:sz w:val="21"/>
          <w:szCs w:val="21"/>
          <w:lang w:eastAsia="zh-CN"/>
        </w:rPr>
        <w:t>Here provide the detail days and times when service is required to be provided.</w:t>
      </w:r>
    </w:p>
    <w:p w14:paraId="0A9D3B76" w14:textId="77777777" w:rsidR="0082584A" w:rsidRPr="00B045C3" w:rsidRDefault="0082584A" w:rsidP="0082584A">
      <w:pPr>
        <w:spacing w:after="0" w:line="240" w:lineRule="auto"/>
        <w:rPr>
          <w:rFonts w:ascii="Cambria Math" w:eastAsia="SimSun" w:hAnsi="Cambria Math" w:cs="Arial"/>
          <w:b/>
          <w:color w:val="000000"/>
          <w:sz w:val="28"/>
          <w:szCs w:val="28"/>
          <w:lang w:eastAsia="zh-CN"/>
        </w:rPr>
      </w:pPr>
    </w:p>
    <w:p w14:paraId="4CFED790" w14:textId="77777777" w:rsidR="0082584A" w:rsidRPr="00B045C3" w:rsidRDefault="0082584A" w:rsidP="0082584A">
      <w:pPr>
        <w:spacing w:after="0" w:line="240" w:lineRule="auto"/>
        <w:rPr>
          <w:rFonts w:ascii="Cambria Math" w:eastAsia="SimSun" w:hAnsi="Cambria Math" w:cs="Arial"/>
          <w:b/>
          <w:color w:val="000000"/>
          <w:sz w:val="28"/>
          <w:szCs w:val="28"/>
          <w:lang w:eastAsia="zh-CN"/>
        </w:rPr>
      </w:pPr>
      <w:r w:rsidRPr="00B045C3">
        <w:rPr>
          <w:rFonts w:ascii="Cambria Math" w:eastAsia="SimSun" w:hAnsi="Cambria Math" w:cs="Arial"/>
          <w:b/>
          <w:color w:val="000000"/>
          <w:sz w:val="28"/>
          <w:szCs w:val="28"/>
          <w:lang w:eastAsia="zh-CN"/>
        </w:rPr>
        <w:t>General Specifications</w:t>
      </w:r>
    </w:p>
    <w:p w14:paraId="67A083E8" w14:textId="77777777" w:rsidR="0082584A" w:rsidRPr="00B045C3" w:rsidRDefault="0082584A" w:rsidP="0082584A">
      <w:pPr>
        <w:suppressAutoHyphens/>
        <w:overflowPunct w:val="0"/>
        <w:autoSpaceDE w:val="0"/>
        <w:autoSpaceDN w:val="0"/>
        <w:adjustRightInd w:val="0"/>
        <w:spacing w:after="0" w:line="240" w:lineRule="auto"/>
        <w:textAlignment w:val="baseline"/>
        <w:outlineLvl w:val="1"/>
        <w:rPr>
          <w:rFonts w:ascii="Cambria Math" w:eastAsia="Times New Roman" w:hAnsi="Cambria Math" w:cs="Arial"/>
          <w:b/>
          <w:bCs/>
          <w:color w:val="000000"/>
          <w:sz w:val="28"/>
          <w:szCs w:val="28"/>
          <w:lang w:eastAsia="zh-CN"/>
        </w:rPr>
      </w:pPr>
    </w:p>
    <w:p w14:paraId="13F137E5" w14:textId="77777777" w:rsidR="0082584A" w:rsidRPr="00B045C3" w:rsidRDefault="0082584A" w:rsidP="0082584A">
      <w:pPr>
        <w:spacing w:after="0" w:line="240" w:lineRule="auto"/>
        <w:rPr>
          <w:rFonts w:ascii="Cambria Math" w:eastAsia="SimSun" w:hAnsi="Cambria Math" w:cs="Arial"/>
          <w:color w:val="000000"/>
          <w:sz w:val="20"/>
          <w:szCs w:val="20"/>
          <w:lang w:eastAsia="zh-CN"/>
        </w:rPr>
      </w:pPr>
      <w:r w:rsidRPr="00B045C3">
        <w:rPr>
          <w:rFonts w:ascii="Cambria Math" w:eastAsia="SimSun" w:hAnsi="Cambria Math" w:cs="Arial"/>
          <w:b/>
          <w:color w:val="000000"/>
          <w:sz w:val="24"/>
          <w:szCs w:val="24"/>
          <w:lang w:eastAsia="zh-CN"/>
        </w:rPr>
        <w:t xml:space="preserve">Daily Activities: </w:t>
      </w:r>
      <w:r w:rsidRPr="00B045C3">
        <w:rPr>
          <w:rFonts w:ascii="Cambria Math" w:eastAsia="SimSun" w:hAnsi="Cambria Math" w:cs="Arial"/>
          <w:color w:val="000000"/>
          <w:sz w:val="20"/>
          <w:szCs w:val="20"/>
          <w:lang w:eastAsia="zh-CN"/>
        </w:rPr>
        <w:t>Mention what daily activities are required to be performed</w:t>
      </w:r>
    </w:p>
    <w:p w14:paraId="27FA1326" w14:textId="77777777" w:rsidR="0082584A" w:rsidRPr="00B045C3" w:rsidRDefault="0082584A" w:rsidP="0082584A">
      <w:pPr>
        <w:spacing w:after="0" w:line="240" w:lineRule="auto"/>
        <w:rPr>
          <w:rFonts w:ascii="Cambria Math" w:eastAsia="SimSun" w:hAnsi="Cambria Math" w:cs="Arial"/>
          <w:color w:val="000000"/>
          <w:sz w:val="24"/>
          <w:szCs w:val="24"/>
          <w:lang w:eastAsia="zh-CN"/>
        </w:rPr>
      </w:pPr>
    </w:p>
    <w:p w14:paraId="3FBD732B" w14:textId="77777777" w:rsidR="0082584A" w:rsidRPr="00B045C3" w:rsidRDefault="0082584A" w:rsidP="0082584A">
      <w:pPr>
        <w:spacing w:after="0" w:line="240" w:lineRule="auto"/>
        <w:rPr>
          <w:rFonts w:ascii="Cambria Math" w:eastAsia="SimSun" w:hAnsi="Cambria Math" w:cs="Arial"/>
          <w:b/>
          <w:color w:val="000000"/>
          <w:sz w:val="24"/>
          <w:szCs w:val="24"/>
          <w:lang w:eastAsia="zh-CN"/>
        </w:rPr>
      </w:pPr>
      <w:r w:rsidRPr="00B045C3">
        <w:rPr>
          <w:rFonts w:ascii="Cambria Math" w:eastAsia="SimSun" w:hAnsi="Cambria Math" w:cs="Arial"/>
          <w:b/>
          <w:color w:val="000000"/>
          <w:sz w:val="24"/>
          <w:szCs w:val="24"/>
          <w:lang w:eastAsia="zh-CN"/>
        </w:rPr>
        <w:t xml:space="preserve">Weekly Activities: </w:t>
      </w:r>
      <w:r w:rsidRPr="00B045C3">
        <w:rPr>
          <w:rFonts w:ascii="Cambria Math" w:eastAsia="SimSun" w:hAnsi="Cambria Math" w:cs="Arial"/>
          <w:color w:val="000000"/>
          <w:sz w:val="20"/>
          <w:szCs w:val="20"/>
          <w:lang w:eastAsia="zh-CN"/>
        </w:rPr>
        <w:t>Mention what the service provider is required to provide</w:t>
      </w:r>
    </w:p>
    <w:p w14:paraId="61F814B5" w14:textId="77777777" w:rsidR="0082584A" w:rsidRPr="00B045C3" w:rsidRDefault="0082584A" w:rsidP="0082584A">
      <w:pPr>
        <w:spacing w:after="0" w:line="240" w:lineRule="auto"/>
        <w:rPr>
          <w:rFonts w:ascii="Cambria Math" w:eastAsia="SimSun" w:hAnsi="Cambria Math" w:cs="Arial"/>
          <w:color w:val="000000"/>
          <w:sz w:val="24"/>
          <w:szCs w:val="24"/>
          <w:lang w:eastAsia="zh-CN"/>
        </w:rPr>
      </w:pPr>
    </w:p>
    <w:p w14:paraId="053F46AA" w14:textId="77777777" w:rsidR="0082584A" w:rsidRPr="00B045C3" w:rsidRDefault="0082584A" w:rsidP="0082584A">
      <w:pPr>
        <w:spacing w:after="0" w:line="240" w:lineRule="auto"/>
        <w:rPr>
          <w:rFonts w:ascii="Cambria Math" w:eastAsia="SimSun" w:hAnsi="Cambria Math" w:cs="Arial"/>
          <w:b/>
          <w:color w:val="000000"/>
          <w:sz w:val="24"/>
          <w:szCs w:val="24"/>
          <w:lang w:eastAsia="zh-CN"/>
        </w:rPr>
      </w:pPr>
      <w:r w:rsidRPr="00B045C3">
        <w:rPr>
          <w:rFonts w:ascii="Cambria Math" w:eastAsia="SimSun" w:hAnsi="Cambria Math" w:cs="Arial"/>
          <w:b/>
          <w:color w:val="000000"/>
          <w:sz w:val="24"/>
          <w:szCs w:val="24"/>
          <w:lang w:eastAsia="zh-CN"/>
        </w:rPr>
        <w:t xml:space="preserve">Monthly Activities: </w:t>
      </w:r>
      <w:r w:rsidRPr="00B045C3">
        <w:rPr>
          <w:rFonts w:ascii="Cambria Math" w:eastAsia="SimSun" w:hAnsi="Cambria Math" w:cs="Arial"/>
          <w:color w:val="000000"/>
          <w:sz w:val="21"/>
          <w:szCs w:val="21"/>
          <w:lang w:eastAsia="zh-CN"/>
        </w:rPr>
        <w:t>Mention what the service provider is required to do</w:t>
      </w:r>
    </w:p>
    <w:p w14:paraId="6786923D" w14:textId="77777777" w:rsidR="0082584A" w:rsidRPr="00B045C3" w:rsidRDefault="0082584A" w:rsidP="0082584A">
      <w:pPr>
        <w:spacing w:after="0" w:line="240" w:lineRule="auto"/>
        <w:rPr>
          <w:rFonts w:ascii="Cambria Math" w:eastAsia="SimSun" w:hAnsi="Cambria Math" w:cs="Arial"/>
          <w:b/>
          <w:color w:val="000000"/>
          <w:sz w:val="21"/>
          <w:szCs w:val="21"/>
          <w:lang w:eastAsia="zh-CN"/>
        </w:rPr>
      </w:pPr>
    </w:p>
    <w:p w14:paraId="30A52DFD" w14:textId="77777777" w:rsidR="0082584A" w:rsidRPr="00B045C3" w:rsidRDefault="0082584A" w:rsidP="0082584A">
      <w:pPr>
        <w:spacing w:after="0" w:line="240" w:lineRule="auto"/>
        <w:rPr>
          <w:rFonts w:ascii="Cambria Math" w:eastAsia="SimSun" w:hAnsi="Cambria Math" w:cs="Arial"/>
          <w:b/>
          <w:color w:val="000000"/>
          <w:sz w:val="24"/>
          <w:szCs w:val="24"/>
          <w:lang w:eastAsia="zh-CN"/>
        </w:rPr>
      </w:pPr>
      <w:r w:rsidRPr="00B045C3">
        <w:rPr>
          <w:rFonts w:ascii="Cambria Math" w:eastAsia="SimSun" w:hAnsi="Cambria Math" w:cs="Arial"/>
          <w:b/>
          <w:color w:val="000000"/>
          <w:sz w:val="24"/>
          <w:szCs w:val="24"/>
          <w:lang w:eastAsia="zh-CN"/>
        </w:rPr>
        <w:t xml:space="preserve">Quarterly Activities: </w:t>
      </w:r>
      <w:r w:rsidRPr="00B045C3">
        <w:rPr>
          <w:rFonts w:ascii="Cambria Math" w:eastAsia="SimSun" w:hAnsi="Cambria Math" w:cs="Arial"/>
          <w:color w:val="000000"/>
          <w:sz w:val="21"/>
          <w:szCs w:val="21"/>
          <w:lang w:eastAsia="zh-CN"/>
        </w:rPr>
        <w:t>Mention what the service provider is required to do</w:t>
      </w:r>
    </w:p>
    <w:p w14:paraId="4BE2181A" w14:textId="77777777" w:rsidR="0082584A" w:rsidRPr="00B045C3" w:rsidRDefault="0082584A" w:rsidP="0082584A">
      <w:pPr>
        <w:spacing w:after="0" w:line="240" w:lineRule="auto"/>
        <w:rPr>
          <w:rFonts w:ascii="Cambria Math" w:eastAsia="SimSun" w:hAnsi="Cambria Math" w:cs="Arial"/>
          <w:b/>
          <w:color w:val="000000"/>
          <w:sz w:val="21"/>
          <w:szCs w:val="21"/>
          <w:lang w:eastAsia="zh-CN"/>
        </w:rPr>
      </w:pPr>
    </w:p>
    <w:p w14:paraId="3BC38B71" w14:textId="77777777" w:rsidR="0082584A" w:rsidRPr="00B045C3" w:rsidRDefault="0082584A" w:rsidP="0082584A">
      <w:pPr>
        <w:spacing w:after="0" w:line="240" w:lineRule="auto"/>
        <w:rPr>
          <w:rFonts w:ascii="Cambria Math" w:eastAsia="SimSun" w:hAnsi="Cambria Math" w:cs="Arial"/>
          <w:b/>
          <w:color w:val="000000"/>
          <w:sz w:val="24"/>
          <w:szCs w:val="24"/>
          <w:lang w:eastAsia="zh-CN"/>
        </w:rPr>
      </w:pPr>
      <w:r w:rsidRPr="00B045C3">
        <w:rPr>
          <w:rFonts w:ascii="Cambria Math" w:eastAsia="SimSun" w:hAnsi="Cambria Math" w:cs="Arial"/>
          <w:b/>
          <w:color w:val="000000"/>
          <w:sz w:val="24"/>
          <w:szCs w:val="24"/>
          <w:lang w:eastAsia="zh-CN"/>
        </w:rPr>
        <w:t xml:space="preserve">Every Six Months: </w:t>
      </w:r>
      <w:r w:rsidRPr="00B045C3">
        <w:rPr>
          <w:rFonts w:ascii="Cambria Math" w:eastAsia="SimSun" w:hAnsi="Cambria Math" w:cs="Arial"/>
          <w:color w:val="000000"/>
          <w:sz w:val="21"/>
          <w:szCs w:val="21"/>
          <w:lang w:eastAsia="zh-CN"/>
        </w:rPr>
        <w:t>Mention what the service provider is required to provide</w:t>
      </w:r>
    </w:p>
    <w:p w14:paraId="57C93A67" w14:textId="77777777" w:rsidR="0082584A" w:rsidRPr="00B045C3" w:rsidRDefault="0082584A" w:rsidP="0082584A">
      <w:pPr>
        <w:spacing w:after="0" w:line="240" w:lineRule="auto"/>
        <w:ind w:left="360"/>
        <w:jc w:val="center"/>
        <w:rPr>
          <w:rFonts w:ascii="Cambria Math" w:eastAsia="SimSun" w:hAnsi="Cambria Math" w:cs="Arial"/>
          <w:b/>
          <w:color w:val="000000"/>
          <w:sz w:val="28"/>
          <w:szCs w:val="28"/>
          <w:lang w:eastAsia="zh-CN"/>
        </w:rPr>
      </w:pPr>
    </w:p>
    <w:p w14:paraId="1DA06469" w14:textId="77777777" w:rsidR="0082584A" w:rsidRDefault="0082584A" w:rsidP="0082584A">
      <w:pPr>
        <w:spacing w:after="0" w:line="240" w:lineRule="auto"/>
        <w:rPr>
          <w:rFonts w:ascii="Cambria Math" w:eastAsia="SimSun" w:hAnsi="Cambria Math" w:cs="Arial"/>
          <w:b/>
          <w:color w:val="000000"/>
          <w:sz w:val="28"/>
          <w:szCs w:val="28"/>
          <w:lang w:eastAsia="zh-CN"/>
        </w:rPr>
      </w:pPr>
    </w:p>
    <w:p w14:paraId="7A67065F" w14:textId="77777777" w:rsidR="0082584A" w:rsidRDefault="0082584A" w:rsidP="0082584A">
      <w:pPr>
        <w:spacing w:after="0" w:line="240" w:lineRule="auto"/>
        <w:rPr>
          <w:rFonts w:ascii="Cambria Math" w:eastAsia="SimSun" w:hAnsi="Cambria Math" w:cs="Arial"/>
          <w:b/>
          <w:color w:val="000000"/>
          <w:sz w:val="28"/>
          <w:szCs w:val="28"/>
          <w:lang w:eastAsia="zh-CN"/>
        </w:rPr>
      </w:pPr>
    </w:p>
    <w:p w14:paraId="23C53A8A" w14:textId="77777777" w:rsidR="0082584A" w:rsidRDefault="0082584A" w:rsidP="0082584A">
      <w:pPr>
        <w:spacing w:after="0" w:line="240" w:lineRule="auto"/>
        <w:rPr>
          <w:rFonts w:ascii="Cambria Math" w:eastAsia="SimSun" w:hAnsi="Cambria Math" w:cs="Arial"/>
          <w:b/>
          <w:color w:val="000000"/>
          <w:sz w:val="28"/>
          <w:szCs w:val="28"/>
          <w:lang w:eastAsia="zh-CN"/>
        </w:rPr>
      </w:pPr>
    </w:p>
    <w:p w14:paraId="5DD25EC7" w14:textId="5D6C6E02" w:rsidR="0082584A" w:rsidRPr="00B045C3" w:rsidRDefault="0082584A" w:rsidP="0082584A">
      <w:pPr>
        <w:spacing w:after="0" w:line="240" w:lineRule="auto"/>
        <w:rPr>
          <w:rFonts w:ascii="Cambria Math" w:eastAsia="SimSun" w:hAnsi="Cambria Math" w:cs="Arial"/>
          <w:b/>
          <w:color w:val="000000"/>
          <w:sz w:val="28"/>
          <w:szCs w:val="28"/>
          <w:lang w:eastAsia="zh-CN"/>
        </w:rPr>
      </w:pPr>
      <w:r w:rsidRPr="00B045C3">
        <w:rPr>
          <w:rFonts w:ascii="Cambria Math" w:eastAsia="SimSun" w:hAnsi="Cambria Math" w:cs="Arial"/>
          <w:b/>
          <w:color w:val="000000"/>
          <w:sz w:val="28"/>
          <w:szCs w:val="28"/>
          <w:lang w:eastAsia="zh-CN"/>
        </w:rPr>
        <w:lastRenderedPageBreak/>
        <w:t xml:space="preserve">Specific </w:t>
      </w:r>
      <w:bookmarkEnd w:id="15"/>
      <w:r w:rsidRPr="00B045C3">
        <w:rPr>
          <w:rFonts w:ascii="Cambria Math" w:eastAsia="SimSun" w:hAnsi="Cambria Math" w:cs="Arial"/>
          <w:b/>
          <w:color w:val="000000"/>
          <w:sz w:val="28"/>
          <w:szCs w:val="28"/>
          <w:lang w:eastAsia="zh-CN"/>
        </w:rPr>
        <w:t>Activities</w:t>
      </w:r>
    </w:p>
    <w:p w14:paraId="6A8ADE91" w14:textId="77777777" w:rsidR="0082584A" w:rsidRPr="00B045C3" w:rsidRDefault="0082584A" w:rsidP="0082584A">
      <w:pPr>
        <w:spacing w:after="0" w:line="240" w:lineRule="auto"/>
        <w:rPr>
          <w:rFonts w:ascii="Cambria Math" w:eastAsia="SimSun" w:hAnsi="Cambria Math" w:cs="Arial"/>
          <w:color w:val="000000"/>
          <w:sz w:val="24"/>
          <w:szCs w:val="24"/>
          <w:lang w:eastAsia="zh-CN"/>
        </w:rPr>
      </w:pPr>
    </w:p>
    <w:p w14:paraId="6C895E8E" w14:textId="77777777" w:rsidR="0082584A" w:rsidRPr="00B045C3" w:rsidRDefault="0082584A" w:rsidP="0082584A">
      <w:pPr>
        <w:spacing w:after="0" w:line="240" w:lineRule="auto"/>
        <w:jc w:val="both"/>
        <w:rPr>
          <w:rFonts w:ascii="Cambria Math" w:eastAsia="SimSun" w:hAnsi="Cambria Math" w:cs="Arial"/>
          <w:b/>
          <w:color w:val="000000"/>
          <w:sz w:val="28"/>
          <w:szCs w:val="28"/>
          <w:lang w:eastAsia="zh-CN"/>
        </w:rPr>
      </w:pPr>
      <w:r w:rsidRPr="00B045C3">
        <w:rPr>
          <w:rFonts w:ascii="Cambria Math" w:eastAsia="SimSun" w:hAnsi="Cambria Math" w:cs="Arial"/>
          <w:color w:val="000000"/>
          <w:sz w:val="21"/>
          <w:szCs w:val="21"/>
          <w:lang w:eastAsia="zh-CN"/>
        </w:rPr>
        <w:t>Here include the specific activities that are require to be performed by the service provider depending on the type of physical services)</w:t>
      </w:r>
    </w:p>
    <w:p w14:paraId="6CFD4D6B" w14:textId="77777777" w:rsidR="0082584A" w:rsidRPr="00B045C3" w:rsidRDefault="0082584A" w:rsidP="0082584A">
      <w:pPr>
        <w:spacing w:after="0" w:line="240" w:lineRule="auto"/>
        <w:ind w:left="720"/>
        <w:rPr>
          <w:rFonts w:ascii="Cambria Math" w:eastAsia="SimSun" w:hAnsi="Cambria Math" w:cs="Arial"/>
          <w:b/>
          <w:color w:val="000000"/>
          <w:sz w:val="28"/>
          <w:szCs w:val="28"/>
          <w:lang w:eastAsia="zh-CN"/>
        </w:rPr>
      </w:pPr>
    </w:p>
    <w:p w14:paraId="4C8FE7FF" w14:textId="77777777" w:rsidR="0082584A" w:rsidRPr="00B045C3" w:rsidRDefault="0082584A" w:rsidP="0082584A">
      <w:pPr>
        <w:spacing w:after="0" w:line="240" w:lineRule="auto"/>
        <w:rPr>
          <w:rFonts w:ascii="Cambria Math" w:eastAsia="SimSun" w:hAnsi="Cambria Math" w:cs="Arial"/>
          <w:b/>
          <w:color w:val="000000"/>
          <w:sz w:val="28"/>
          <w:szCs w:val="28"/>
          <w:lang w:eastAsia="zh-CN"/>
        </w:rPr>
      </w:pPr>
      <w:r w:rsidRPr="00B045C3">
        <w:rPr>
          <w:rFonts w:ascii="Cambria Math" w:eastAsia="SimSun" w:hAnsi="Cambria Math" w:cs="Arial"/>
          <w:b/>
          <w:color w:val="000000"/>
          <w:sz w:val="28"/>
          <w:szCs w:val="28"/>
          <w:lang w:eastAsia="zh-CN"/>
        </w:rPr>
        <w:t xml:space="preserve">Equipment, Consumables and other finished Goods to be delivered </w:t>
      </w:r>
    </w:p>
    <w:p w14:paraId="47C411A8" w14:textId="77777777" w:rsidR="0082584A" w:rsidRPr="00B045C3" w:rsidRDefault="0082584A" w:rsidP="0082584A">
      <w:pPr>
        <w:spacing w:after="0" w:line="240" w:lineRule="auto"/>
        <w:rPr>
          <w:rFonts w:ascii="Cambria Math" w:eastAsia="SimSun" w:hAnsi="Cambria Math" w:cs="Arial"/>
          <w:color w:val="000000"/>
          <w:sz w:val="24"/>
          <w:szCs w:val="24"/>
          <w:lang w:eastAsia="zh-CN"/>
        </w:rPr>
      </w:pPr>
    </w:p>
    <w:p w14:paraId="47E622B6" w14:textId="77777777" w:rsidR="0082584A" w:rsidRPr="00B045C3" w:rsidRDefault="0082584A" w:rsidP="0082584A">
      <w:pPr>
        <w:spacing w:after="0" w:line="240" w:lineRule="auto"/>
        <w:jc w:val="both"/>
        <w:rPr>
          <w:rFonts w:ascii="Cambria Math" w:eastAsia="SimSun" w:hAnsi="Cambria Math" w:cs="Arial"/>
          <w:color w:val="000000"/>
          <w:sz w:val="21"/>
          <w:szCs w:val="21"/>
          <w:lang w:eastAsia="zh-CN"/>
        </w:rPr>
      </w:pPr>
      <w:r w:rsidRPr="00B045C3">
        <w:rPr>
          <w:rFonts w:ascii="Cambria Math" w:eastAsia="SimSun" w:hAnsi="Cambria Math" w:cs="Arial"/>
          <w:color w:val="000000"/>
          <w:sz w:val="21"/>
          <w:szCs w:val="21"/>
          <w:lang w:eastAsia="zh-CN"/>
        </w:rPr>
        <w:t>The Service Provider shall make available, at its own costs (if it is not in included in the Activity Schedule), all necessary equipment, machinery and materials as</w:t>
      </w:r>
      <w:r w:rsidRPr="00B045C3">
        <w:rPr>
          <w:rFonts w:ascii="Cambria Math" w:eastAsia="SimSun" w:hAnsi="Cambria Math" w:cs="Arial"/>
          <w:i/>
          <w:color w:val="000000"/>
          <w:sz w:val="21"/>
          <w:szCs w:val="21"/>
          <w:lang w:eastAsia="zh-CN"/>
        </w:rPr>
        <w:t xml:space="preserve"> </w:t>
      </w:r>
      <w:r w:rsidRPr="00B045C3">
        <w:rPr>
          <w:rFonts w:ascii="Cambria Math" w:eastAsia="SimSun" w:hAnsi="Cambria Math" w:cs="Arial"/>
          <w:color w:val="000000"/>
          <w:sz w:val="21"/>
          <w:szCs w:val="21"/>
          <w:lang w:eastAsia="zh-CN"/>
        </w:rPr>
        <w:t>required to adequately perform the services including but not limited to:</w:t>
      </w:r>
    </w:p>
    <w:p w14:paraId="62CE814C" w14:textId="77777777" w:rsidR="0082584A" w:rsidRPr="00B045C3" w:rsidRDefault="0082584A" w:rsidP="0082584A">
      <w:pPr>
        <w:spacing w:after="0" w:line="240" w:lineRule="auto"/>
        <w:jc w:val="both"/>
        <w:rPr>
          <w:rFonts w:ascii="Cambria Math" w:eastAsia="SimSun" w:hAnsi="Cambria Math" w:cs="Arial"/>
          <w:color w:val="000000"/>
          <w:sz w:val="21"/>
          <w:szCs w:val="21"/>
          <w:lang w:eastAsia="zh-CN"/>
        </w:rPr>
      </w:pPr>
      <w:r w:rsidRPr="00B045C3">
        <w:rPr>
          <w:rFonts w:ascii="Cambria Math" w:eastAsia="SimSun" w:hAnsi="Cambria Math" w:cs="Arial"/>
          <w:color w:val="000000"/>
          <w:sz w:val="21"/>
          <w:szCs w:val="21"/>
          <w:lang w:eastAsia="zh-CN"/>
        </w:rPr>
        <w:t>(Include detailed equipment &amp; consumables or any other ancillary facilities or other essentials that will be required for good and acceptable performance)</w:t>
      </w:r>
    </w:p>
    <w:p w14:paraId="27433101" w14:textId="77777777" w:rsidR="0082584A" w:rsidRPr="00B045C3" w:rsidRDefault="0082584A" w:rsidP="0082584A">
      <w:pPr>
        <w:spacing w:after="0" w:line="240" w:lineRule="auto"/>
        <w:jc w:val="both"/>
        <w:rPr>
          <w:rFonts w:ascii="Cambria Math" w:eastAsia="SimSun" w:hAnsi="Cambria Math" w:cs="Arial"/>
          <w:color w:val="000000"/>
          <w:sz w:val="21"/>
          <w:szCs w:val="21"/>
          <w:lang w:eastAsia="zh-CN"/>
        </w:rPr>
      </w:pPr>
    </w:p>
    <w:p w14:paraId="57BBB885" w14:textId="77777777" w:rsidR="0082584A" w:rsidRPr="00B045C3" w:rsidRDefault="0082584A" w:rsidP="0082584A">
      <w:pPr>
        <w:spacing w:after="0" w:line="240" w:lineRule="auto"/>
        <w:jc w:val="both"/>
        <w:rPr>
          <w:rFonts w:ascii="Cambria Math" w:eastAsia="SimSun" w:hAnsi="Cambria Math" w:cs="Arial"/>
          <w:color w:val="000000"/>
          <w:sz w:val="21"/>
          <w:szCs w:val="21"/>
          <w:lang w:eastAsia="zh-CN"/>
        </w:rPr>
      </w:pPr>
      <w:r w:rsidRPr="00B045C3">
        <w:rPr>
          <w:rFonts w:ascii="Cambria Math" w:eastAsia="SimSun" w:hAnsi="Cambria Math" w:cs="Arial"/>
          <w:color w:val="000000"/>
          <w:sz w:val="21"/>
          <w:szCs w:val="21"/>
          <w:lang w:eastAsia="zh-CN"/>
        </w:rPr>
        <w:t>For finished Goods to be delivered, the following Specs to be met:</w:t>
      </w:r>
    </w:p>
    <w:p w14:paraId="57A2B941" w14:textId="77777777" w:rsidR="0082584A" w:rsidRPr="00B045C3" w:rsidRDefault="0082584A" w:rsidP="0082584A">
      <w:pPr>
        <w:spacing w:after="0" w:line="240" w:lineRule="auto"/>
        <w:jc w:val="both"/>
        <w:rPr>
          <w:rFonts w:ascii="Cambria Math" w:eastAsia="SimSun" w:hAnsi="Cambria Math" w:cs="Arial"/>
          <w:color w:val="000000"/>
          <w:sz w:val="21"/>
          <w:szCs w:val="21"/>
          <w:lang w:eastAsia="zh-CN"/>
        </w:rPr>
      </w:pPr>
    </w:p>
    <w:tbl>
      <w:tblPr>
        <w:tblW w:w="843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20"/>
        <w:gridCol w:w="1777"/>
        <w:gridCol w:w="3240"/>
        <w:gridCol w:w="2700"/>
      </w:tblGrid>
      <w:tr w:rsidR="0082584A" w:rsidRPr="00B045C3" w14:paraId="01C49FE6" w14:textId="77777777" w:rsidTr="00D12397">
        <w:trPr>
          <w:cantSplit/>
          <w:trHeight w:val="61"/>
        </w:trPr>
        <w:tc>
          <w:tcPr>
            <w:tcW w:w="720" w:type="dxa"/>
          </w:tcPr>
          <w:p w14:paraId="18A9E4E2" w14:textId="77777777" w:rsidR="0082584A" w:rsidRPr="00B045C3" w:rsidRDefault="0082584A" w:rsidP="00D12397">
            <w:pPr>
              <w:adjustRightInd w:val="0"/>
              <w:snapToGrid w:val="0"/>
              <w:spacing w:before="120" w:after="120" w:line="240" w:lineRule="auto"/>
              <w:rPr>
                <w:rFonts w:ascii="Cambria Math" w:eastAsia="SimSun" w:hAnsi="Cambria Math" w:cs="Times New Roman"/>
                <w:lang w:val="en-GB" w:eastAsia="zh-CN"/>
              </w:rPr>
            </w:pPr>
            <w:proofErr w:type="spellStart"/>
            <w:r w:rsidRPr="00B045C3">
              <w:rPr>
                <w:rFonts w:ascii="Cambria Math" w:eastAsia="SimSun" w:hAnsi="Cambria Math" w:cs="Arial"/>
                <w:lang w:val="en-GB" w:eastAsia="zh-CN"/>
              </w:rPr>
              <w:t>ItemNo</w:t>
            </w:r>
            <w:proofErr w:type="spellEnd"/>
            <w:r w:rsidRPr="00B045C3">
              <w:rPr>
                <w:rFonts w:ascii="Cambria Math" w:eastAsia="SimSun" w:hAnsi="Cambria Math" w:cs="Arial"/>
                <w:lang w:val="en-GB" w:eastAsia="zh-CN"/>
              </w:rPr>
              <w:t>.</w:t>
            </w:r>
          </w:p>
        </w:tc>
        <w:tc>
          <w:tcPr>
            <w:tcW w:w="1777" w:type="dxa"/>
          </w:tcPr>
          <w:p w14:paraId="48BE65A7" w14:textId="77777777" w:rsidR="0082584A" w:rsidRPr="00B045C3" w:rsidRDefault="0082584A" w:rsidP="00D12397">
            <w:pPr>
              <w:spacing w:before="120" w:after="120" w:line="240" w:lineRule="auto"/>
              <w:jc w:val="center"/>
              <w:rPr>
                <w:rFonts w:ascii="Cambria Math" w:eastAsia="SimSun" w:hAnsi="Cambria Math" w:cs="Arial"/>
                <w:lang w:val="en-GB" w:eastAsia="zh-CN"/>
              </w:rPr>
            </w:pPr>
            <w:r w:rsidRPr="00B045C3">
              <w:rPr>
                <w:rFonts w:ascii="Cambria Math" w:eastAsia="SimSun" w:hAnsi="Cambria Math" w:cs="Arial"/>
                <w:lang w:val="en-GB" w:eastAsia="zh-CN"/>
              </w:rPr>
              <w:t>Name of Goods/Products</w:t>
            </w:r>
          </w:p>
          <w:p w14:paraId="4B4E904F" w14:textId="77777777" w:rsidR="0082584A" w:rsidRPr="00B045C3" w:rsidRDefault="0082584A" w:rsidP="00D12397">
            <w:pPr>
              <w:spacing w:before="120" w:after="120" w:line="240" w:lineRule="auto"/>
              <w:jc w:val="center"/>
              <w:rPr>
                <w:rFonts w:ascii="Cambria Math" w:eastAsia="SimSun" w:hAnsi="Cambria Math" w:cs="Times New Roman"/>
                <w:lang w:val="en-GB" w:eastAsia="zh-CN"/>
              </w:rPr>
            </w:pPr>
          </w:p>
        </w:tc>
        <w:tc>
          <w:tcPr>
            <w:tcW w:w="3240" w:type="dxa"/>
          </w:tcPr>
          <w:p w14:paraId="2002FBF8" w14:textId="77777777" w:rsidR="0082584A" w:rsidRPr="00B045C3" w:rsidRDefault="0082584A" w:rsidP="00D12397">
            <w:pPr>
              <w:spacing w:before="120" w:after="120" w:line="240" w:lineRule="auto"/>
              <w:jc w:val="center"/>
              <w:rPr>
                <w:rFonts w:ascii="Cambria Math" w:eastAsia="SimSun" w:hAnsi="Cambria Math" w:cs="Arial"/>
                <w:lang w:val="en-GB" w:eastAsia="zh-CN"/>
              </w:rPr>
            </w:pPr>
            <w:r w:rsidRPr="00B045C3">
              <w:rPr>
                <w:rFonts w:ascii="Cambria Math" w:eastAsia="SimSun" w:hAnsi="Cambria Math" w:cs="Arial"/>
                <w:lang w:val="en-GB" w:eastAsia="zh-CN"/>
              </w:rPr>
              <w:t>Full Technical Specifications and Standards</w:t>
            </w:r>
          </w:p>
        </w:tc>
        <w:tc>
          <w:tcPr>
            <w:tcW w:w="2700" w:type="dxa"/>
          </w:tcPr>
          <w:p w14:paraId="2D8927B2" w14:textId="77777777" w:rsidR="0082584A" w:rsidRPr="00B045C3" w:rsidRDefault="0082584A" w:rsidP="00D12397">
            <w:pPr>
              <w:spacing w:before="120" w:after="120" w:line="240" w:lineRule="auto"/>
              <w:jc w:val="center"/>
              <w:rPr>
                <w:rFonts w:ascii="Cambria Math" w:eastAsia="SimSun" w:hAnsi="Cambria Math" w:cs="Arial"/>
                <w:lang w:val="en-GB" w:eastAsia="zh-CN"/>
              </w:rPr>
            </w:pPr>
            <w:r w:rsidRPr="00B045C3">
              <w:rPr>
                <w:rFonts w:ascii="Cambria Math" w:eastAsia="SimSun" w:hAnsi="Cambria Math" w:cs="Arial"/>
                <w:lang w:val="en-GB" w:eastAsia="zh-CN"/>
              </w:rPr>
              <w:t>Remarks</w:t>
            </w:r>
          </w:p>
        </w:tc>
      </w:tr>
      <w:tr w:rsidR="0082584A" w:rsidRPr="00B045C3" w14:paraId="105500BF" w14:textId="77777777" w:rsidTr="00D12397">
        <w:trPr>
          <w:cantSplit/>
          <w:trHeight w:hRule="exact" w:val="288"/>
        </w:trPr>
        <w:tc>
          <w:tcPr>
            <w:tcW w:w="720" w:type="dxa"/>
            <w:vAlign w:val="center"/>
          </w:tcPr>
          <w:p w14:paraId="6F36F1ED" w14:textId="77777777" w:rsidR="0082584A" w:rsidRPr="00B045C3" w:rsidRDefault="0082584A" w:rsidP="00D12397">
            <w:pPr>
              <w:spacing w:before="120" w:after="120" w:line="240" w:lineRule="auto"/>
              <w:jc w:val="center"/>
              <w:rPr>
                <w:rFonts w:ascii="Cambria Math" w:eastAsia="SimSun" w:hAnsi="Cambria Math" w:cs="Arial"/>
                <w:bCs/>
                <w:i/>
                <w:sz w:val="16"/>
                <w:szCs w:val="16"/>
                <w:lang w:val="en-GB" w:eastAsia="zh-CN"/>
              </w:rPr>
            </w:pPr>
            <w:r w:rsidRPr="00B045C3">
              <w:rPr>
                <w:rFonts w:ascii="Cambria Math" w:eastAsia="SimSun" w:hAnsi="Cambria Math" w:cs="Arial"/>
                <w:bCs/>
                <w:i/>
                <w:sz w:val="16"/>
                <w:szCs w:val="16"/>
                <w:lang w:val="en-GB" w:eastAsia="zh-CN"/>
              </w:rPr>
              <w:t>1</w:t>
            </w:r>
          </w:p>
        </w:tc>
        <w:tc>
          <w:tcPr>
            <w:tcW w:w="1777" w:type="dxa"/>
            <w:vAlign w:val="center"/>
          </w:tcPr>
          <w:p w14:paraId="29EBF3DB" w14:textId="77777777" w:rsidR="0082584A" w:rsidRPr="00B045C3" w:rsidRDefault="0082584A" w:rsidP="00D12397">
            <w:pPr>
              <w:spacing w:before="120" w:after="120" w:line="240" w:lineRule="auto"/>
              <w:jc w:val="center"/>
              <w:rPr>
                <w:rFonts w:ascii="Cambria Math" w:eastAsia="SimSun" w:hAnsi="Cambria Math" w:cs="Arial"/>
                <w:b/>
                <w:i/>
                <w:sz w:val="16"/>
                <w:szCs w:val="16"/>
                <w:lang w:val="en-GB" w:eastAsia="zh-CN"/>
              </w:rPr>
            </w:pPr>
            <w:r w:rsidRPr="00B045C3">
              <w:rPr>
                <w:rFonts w:ascii="Cambria Math" w:eastAsia="SimSun" w:hAnsi="Cambria Math" w:cs="Arial"/>
                <w:b/>
                <w:i/>
                <w:sz w:val="16"/>
                <w:szCs w:val="16"/>
                <w:lang w:val="en-GB" w:eastAsia="zh-CN"/>
              </w:rPr>
              <w:t>2</w:t>
            </w:r>
          </w:p>
        </w:tc>
        <w:tc>
          <w:tcPr>
            <w:tcW w:w="3240" w:type="dxa"/>
            <w:vAlign w:val="center"/>
          </w:tcPr>
          <w:p w14:paraId="5BF6F28C" w14:textId="77777777" w:rsidR="0082584A" w:rsidRPr="00B045C3" w:rsidRDefault="0082584A" w:rsidP="00D12397">
            <w:pPr>
              <w:spacing w:before="120" w:after="120" w:line="240" w:lineRule="auto"/>
              <w:jc w:val="center"/>
              <w:rPr>
                <w:rFonts w:ascii="Cambria Math" w:eastAsia="SimSun" w:hAnsi="Cambria Math" w:cs="Arial"/>
                <w:bCs/>
                <w:i/>
                <w:sz w:val="16"/>
                <w:szCs w:val="16"/>
                <w:lang w:val="en-GB" w:eastAsia="zh-CN"/>
              </w:rPr>
            </w:pPr>
            <w:r w:rsidRPr="00B045C3">
              <w:rPr>
                <w:rFonts w:ascii="Cambria Math" w:eastAsia="SimSun" w:hAnsi="Cambria Math" w:cs="Arial"/>
                <w:bCs/>
                <w:i/>
                <w:sz w:val="16"/>
                <w:szCs w:val="16"/>
                <w:lang w:val="en-GB" w:eastAsia="zh-CN"/>
              </w:rPr>
              <w:t>3</w:t>
            </w:r>
          </w:p>
        </w:tc>
        <w:tc>
          <w:tcPr>
            <w:tcW w:w="2700" w:type="dxa"/>
            <w:vAlign w:val="center"/>
          </w:tcPr>
          <w:p w14:paraId="2BC3C478" w14:textId="77777777" w:rsidR="0082584A" w:rsidRPr="00B045C3" w:rsidRDefault="0082584A" w:rsidP="00D12397">
            <w:pPr>
              <w:spacing w:before="120" w:after="120" w:line="240" w:lineRule="auto"/>
              <w:jc w:val="center"/>
              <w:rPr>
                <w:rFonts w:ascii="Cambria Math" w:eastAsia="SimSun" w:hAnsi="Cambria Math" w:cs="Arial"/>
                <w:bCs/>
                <w:i/>
                <w:sz w:val="16"/>
                <w:szCs w:val="16"/>
                <w:lang w:val="en-GB" w:eastAsia="zh-CN"/>
              </w:rPr>
            </w:pPr>
            <w:r w:rsidRPr="00B045C3">
              <w:rPr>
                <w:rFonts w:ascii="Cambria Math" w:eastAsia="SimSun" w:hAnsi="Cambria Math" w:cs="Arial"/>
                <w:bCs/>
                <w:i/>
                <w:sz w:val="16"/>
                <w:szCs w:val="16"/>
                <w:lang w:val="en-GB" w:eastAsia="zh-CN"/>
              </w:rPr>
              <w:t>4</w:t>
            </w:r>
          </w:p>
        </w:tc>
      </w:tr>
      <w:tr w:rsidR="0082584A" w:rsidRPr="00B045C3" w14:paraId="391EE39F" w14:textId="77777777" w:rsidTr="00D12397">
        <w:trPr>
          <w:cantSplit/>
          <w:trHeight w:val="52"/>
        </w:trPr>
        <w:tc>
          <w:tcPr>
            <w:tcW w:w="720" w:type="dxa"/>
          </w:tcPr>
          <w:p w14:paraId="280A4800" w14:textId="77777777" w:rsidR="0082584A" w:rsidRPr="00B045C3" w:rsidRDefault="0082584A" w:rsidP="00D12397">
            <w:pPr>
              <w:spacing w:before="120" w:after="120" w:line="240" w:lineRule="auto"/>
              <w:jc w:val="center"/>
              <w:rPr>
                <w:rFonts w:ascii="Cambria Math" w:eastAsia="SimSun" w:hAnsi="Cambria Math" w:cs="Arial"/>
                <w:bCs/>
                <w:sz w:val="16"/>
                <w:szCs w:val="16"/>
                <w:lang w:val="en-GB" w:eastAsia="zh-CN"/>
              </w:rPr>
            </w:pPr>
          </w:p>
        </w:tc>
        <w:tc>
          <w:tcPr>
            <w:tcW w:w="1777" w:type="dxa"/>
          </w:tcPr>
          <w:p w14:paraId="2D78ECB6" w14:textId="77777777" w:rsidR="0082584A" w:rsidRPr="00B045C3" w:rsidRDefault="0082584A" w:rsidP="00D12397">
            <w:pPr>
              <w:spacing w:before="120" w:after="120" w:line="240" w:lineRule="auto"/>
              <w:jc w:val="center"/>
              <w:rPr>
                <w:rFonts w:ascii="Cambria Math" w:eastAsia="SimSun" w:hAnsi="Cambria Math" w:cs="Arial"/>
                <w:b/>
                <w:sz w:val="16"/>
                <w:szCs w:val="16"/>
                <w:lang w:val="en-GB" w:eastAsia="zh-CN"/>
              </w:rPr>
            </w:pPr>
          </w:p>
        </w:tc>
        <w:tc>
          <w:tcPr>
            <w:tcW w:w="3240" w:type="dxa"/>
          </w:tcPr>
          <w:p w14:paraId="131DCB40" w14:textId="77777777" w:rsidR="0082584A" w:rsidRPr="00B045C3" w:rsidRDefault="0082584A" w:rsidP="00D12397">
            <w:pPr>
              <w:spacing w:before="120" w:after="120" w:line="240" w:lineRule="auto"/>
              <w:jc w:val="center"/>
              <w:rPr>
                <w:rFonts w:ascii="Cambria Math" w:eastAsia="SimSun" w:hAnsi="Cambria Math" w:cs="Arial"/>
                <w:bCs/>
                <w:lang w:val="en-GB" w:eastAsia="zh-CN"/>
              </w:rPr>
            </w:pPr>
          </w:p>
        </w:tc>
        <w:tc>
          <w:tcPr>
            <w:tcW w:w="2700" w:type="dxa"/>
          </w:tcPr>
          <w:p w14:paraId="790B1483" w14:textId="77777777" w:rsidR="0082584A" w:rsidRPr="00B045C3" w:rsidRDefault="0082584A" w:rsidP="00D12397">
            <w:pPr>
              <w:spacing w:before="120" w:after="120" w:line="240" w:lineRule="auto"/>
              <w:jc w:val="center"/>
              <w:rPr>
                <w:rFonts w:ascii="Cambria Math" w:eastAsia="SimSun" w:hAnsi="Cambria Math" w:cs="Arial"/>
                <w:bCs/>
                <w:lang w:val="en-GB" w:eastAsia="zh-CN"/>
              </w:rPr>
            </w:pPr>
          </w:p>
        </w:tc>
      </w:tr>
      <w:tr w:rsidR="0082584A" w:rsidRPr="00B045C3" w14:paraId="60EAB452" w14:textId="77777777" w:rsidTr="00D12397">
        <w:trPr>
          <w:cantSplit/>
          <w:trHeight w:val="52"/>
        </w:trPr>
        <w:tc>
          <w:tcPr>
            <w:tcW w:w="720" w:type="dxa"/>
          </w:tcPr>
          <w:p w14:paraId="710F1251" w14:textId="77777777" w:rsidR="0082584A" w:rsidRPr="00B045C3" w:rsidRDefault="0082584A" w:rsidP="00D12397">
            <w:pPr>
              <w:spacing w:before="120" w:after="120" w:line="240" w:lineRule="auto"/>
              <w:jc w:val="center"/>
              <w:rPr>
                <w:rFonts w:ascii="Cambria Math" w:eastAsia="SimSun" w:hAnsi="Cambria Math" w:cs="Arial"/>
                <w:bCs/>
                <w:sz w:val="16"/>
                <w:szCs w:val="16"/>
                <w:lang w:val="en-GB" w:eastAsia="zh-CN"/>
              </w:rPr>
            </w:pPr>
          </w:p>
        </w:tc>
        <w:tc>
          <w:tcPr>
            <w:tcW w:w="1777" w:type="dxa"/>
          </w:tcPr>
          <w:p w14:paraId="6A3E992C" w14:textId="77777777" w:rsidR="0082584A" w:rsidRPr="00B045C3" w:rsidRDefault="0082584A" w:rsidP="00D12397">
            <w:pPr>
              <w:spacing w:before="120" w:after="120" w:line="240" w:lineRule="auto"/>
              <w:rPr>
                <w:rFonts w:ascii="Cambria Math" w:eastAsia="SimSun" w:hAnsi="Cambria Math" w:cs="Arial"/>
                <w:b/>
                <w:sz w:val="16"/>
                <w:szCs w:val="16"/>
                <w:lang w:val="en-GB" w:eastAsia="zh-CN"/>
              </w:rPr>
            </w:pPr>
          </w:p>
        </w:tc>
        <w:tc>
          <w:tcPr>
            <w:tcW w:w="3240" w:type="dxa"/>
          </w:tcPr>
          <w:p w14:paraId="7E870E9D" w14:textId="77777777" w:rsidR="0082584A" w:rsidRPr="00B045C3" w:rsidRDefault="0082584A" w:rsidP="00D12397">
            <w:pPr>
              <w:spacing w:before="120" w:after="120" w:line="240" w:lineRule="auto"/>
              <w:rPr>
                <w:rFonts w:ascii="Cambria Math" w:eastAsia="SimSun" w:hAnsi="Cambria Math" w:cs="Arial"/>
                <w:bCs/>
                <w:sz w:val="16"/>
                <w:szCs w:val="16"/>
                <w:lang w:val="en-GB" w:eastAsia="zh-CN"/>
              </w:rPr>
            </w:pPr>
          </w:p>
        </w:tc>
        <w:tc>
          <w:tcPr>
            <w:tcW w:w="2700" w:type="dxa"/>
          </w:tcPr>
          <w:p w14:paraId="1E4890E0" w14:textId="77777777" w:rsidR="0082584A" w:rsidRPr="00B045C3" w:rsidRDefault="0082584A" w:rsidP="00D12397">
            <w:pPr>
              <w:spacing w:before="120" w:after="120" w:line="240" w:lineRule="auto"/>
              <w:rPr>
                <w:rFonts w:ascii="Cambria Math" w:eastAsia="SimSun" w:hAnsi="Cambria Math" w:cs="Arial"/>
                <w:bCs/>
                <w:sz w:val="16"/>
                <w:szCs w:val="16"/>
                <w:lang w:val="en-GB" w:eastAsia="zh-CN"/>
              </w:rPr>
            </w:pPr>
          </w:p>
        </w:tc>
      </w:tr>
      <w:tr w:rsidR="0082584A" w:rsidRPr="00B045C3" w14:paraId="29C99F88" w14:textId="77777777" w:rsidTr="00D12397">
        <w:trPr>
          <w:cantSplit/>
          <w:trHeight w:val="52"/>
        </w:trPr>
        <w:tc>
          <w:tcPr>
            <w:tcW w:w="720" w:type="dxa"/>
          </w:tcPr>
          <w:p w14:paraId="27148A8D" w14:textId="77777777" w:rsidR="0082584A" w:rsidRPr="00B045C3" w:rsidRDefault="0082584A" w:rsidP="00D12397">
            <w:pPr>
              <w:spacing w:before="120" w:after="120" w:line="240" w:lineRule="auto"/>
              <w:jc w:val="center"/>
              <w:rPr>
                <w:rFonts w:ascii="Cambria Math" w:eastAsia="SimSun" w:hAnsi="Cambria Math" w:cs="Arial"/>
                <w:bCs/>
                <w:sz w:val="16"/>
                <w:szCs w:val="16"/>
                <w:lang w:val="en-GB" w:eastAsia="zh-CN"/>
              </w:rPr>
            </w:pPr>
          </w:p>
        </w:tc>
        <w:tc>
          <w:tcPr>
            <w:tcW w:w="1777" w:type="dxa"/>
          </w:tcPr>
          <w:p w14:paraId="5A14181D" w14:textId="77777777" w:rsidR="0082584A" w:rsidRPr="00B045C3" w:rsidRDefault="0082584A" w:rsidP="00D12397">
            <w:pPr>
              <w:spacing w:before="120" w:after="120" w:line="240" w:lineRule="auto"/>
              <w:rPr>
                <w:rFonts w:ascii="Cambria Math" w:eastAsia="SimSun" w:hAnsi="Cambria Math" w:cs="Arial"/>
                <w:b/>
                <w:sz w:val="16"/>
                <w:szCs w:val="16"/>
                <w:lang w:val="en-GB" w:eastAsia="zh-CN"/>
              </w:rPr>
            </w:pPr>
          </w:p>
        </w:tc>
        <w:tc>
          <w:tcPr>
            <w:tcW w:w="3240" w:type="dxa"/>
          </w:tcPr>
          <w:p w14:paraId="4FEE0905" w14:textId="77777777" w:rsidR="0082584A" w:rsidRPr="00B045C3" w:rsidRDefault="0082584A" w:rsidP="00D12397">
            <w:pPr>
              <w:spacing w:before="120" w:after="120" w:line="240" w:lineRule="auto"/>
              <w:rPr>
                <w:rFonts w:ascii="Cambria Math" w:eastAsia="SimSun" w:hAnsi="Cambria Math" w:cs="Arial"/>
                <w:bCs/>
                <w:sz w:val="16"/>
                <w:szCs w:val="16"/>
                <w:lang w:val="en-GB" w:eastAsia="zh-CN"/>
              </w:rPr>
            </w:pPr>
          </w:p>
        </w:tc>
        <w:tc>
          <w:tcPr>
            <w:tcW w:w="2700" w:type="dxa"/>
          </w:tcPr>
          <w:p w14:paraId="79DCE1A6" w14:textId="77777777" w:rsidR="0082584A" w:rsidRPr="00B045C3" w:rsidRDefault="0082584A" w:rsidP="00D12397">
            <w:pPr>
              <w:spacing w:before="120" w:after="120" w:line="240" w:lineRule="auto"/>
              <w:rPr>
                <w:rFonts w:ascii="Cambria Math" w:eastAsia="SimSun" w:hAnsi="Cambria Math" w:cs="Arial"/>
                <w:bCs/>
                <w:sz w:val="16"/>
                <w:szCs w:val="16"/>
                <w:lang w:val="en-GB" w:eastAsia="zh-CN"/>
              </w:rPr>
            </w:pPr>
          </w:p>
        </w:tc>
      </w:tr>
    </w:tbl>
    <w:p w14:paraId="36F9F28F" w14:textId="77777777" w:rsidR="0082584A" w:rsidRPr="00B045C3" w:rsidRDefault="0082584A" w:rsidP="0082584A">
      <w:pPr>
        <w:spacing w:after="0" w:line="240" w:lineRule="auto"/>
        <w:jc w:val="both"/>
        <w:rPr>
          <w:rFonts w:ascii="Cambria Math" w:eastAsia="SimSun" w:hAnsi="Cambria Math" w:cs="Arial"/>
          <w:color w:val="000000"/>
          <w:sz w:val="21"/>
          <w:szCs w:val="21"/>
          <w:lang w:eastAsia="zh-CN"/>
        </w:rPr>
      </w:pPr>
    </w:p>
    <w:p w14:paraId="2DDB1CBC" w14:textId="77777777" w:rsidR="0082584A" w:rsidRPr="00B045C3" w:rsidRDefault="0082584A" w:rsidP="0082584A">
      <w:pPr>
        <w:spacing w:before="100" w:beforeAutospacing="1" w:after="100" w:afterAutospacing="1" w:line="240" w:lineRule="auto"/>
        <w:jc w:val="both"/>
        <w:rPr>
          <w:rFonts w:ascii="Cambria Math" w:eastAsia="Arial Unicode MS" w:hAnsi="Cambria Math" w:cs="Arial Unicode MS"/>
          <w:i/>
          <w:sz w:val="20"/>
          <w:szCs w:val="20"/>
        </w:rPr>
      </w:pPr>
      <w:r w:rsidRPr="00B045C3">
        <w:rPr>
          <w:rFonts w:ascii="Cambria Math" w:eastAsia="Arial Unicode MS" w:hAnsi="Cambria Math" w:cs="Arial Unicode MS"/>
          <w:i/>
          <w:sz w:val="20"/>
          <w:szCs w:val="20"/>
        </w:rPr>
        <w:t>[The Procuring Entity may set the requisite Specs for Equipment to be used while performing the Physical Services.]</w:t>
      </w:r>
    </w:p>
    <w:p w14:paraId="49EA2865" w14:textId="77777777" w:rsidR="0082584A" w:rsidRPr="00B045C3" w:rsidRDefault="0082584A" w:rsidP="0082584A">
      <w:pPr>
        <w:spacing w:after="0" w:line="240" w:lineRule="auto"/>
        <w:jc w:val="both"/>
        <w:rPr>
          <w:rFonts w:ascii="Cambria Math" w:eastAsia="SimSun" w:hAnsi="Cambria Math" w:cs="Arial"/>
          <w:color w:val="000000"/>
          <w:sz w:val="24"/>
          <w:szCs w:val="24"/>
          <w:lang w:eastAsia="zh-CN"/>
        </w:rPr>
      </w:pPr>
    </w:p>
    <w:p w14:paraId="371C8B33" w14:textId="77777777" w:rsidR="0082584A" w:rsidRPr="00B045C3" w:rsidRDefault="0082584A" w:rsidP="0082584A">
      <w:pPr>
        <w:spacing w:after="0" w:line="240" w:lineRule="auto"/>
        <w:rPr>
          <w:rFonts w:ascii="Cambria Math" w:eastAsia="SimSun" w:hAnsi="Cambria Math" w:cs="Arial"/>
          <w:b/>
          <w:color w:val="000000"/>
          <w:sz w:val="28"/>
          <w:szCs w:val="28"/>
          <w:lang w:eastAsia="zh-CN"/>
        </w:rPr>
      </w:pPr>
      <w:r w:rsidRPr="00B045C3">
        <w:rPr>
          <w:rFonts w:ascii="Cambria Math" w:eastAsia="SimSun" w:hAnsi="Cambria Math" w:cs="Arial"/>
          <w:b/>
          <w:color w:val="000000"/>
          <w:sz w:val="28"/>
          <w:szCs w:val="28"/>
          <w:lang w:eastAsia="zh-CN"/>
        </w:rPr>
        <w:t>Requirements for Service Provider’s Staff and Labor</w:t>
      </w:r>
    </w:p>
    <w:p w14:paraId="5D14FB91" w14:textId="77777777" w:rsidR="0082584A" w:rsidRPr="00B045C3" w:rsidRDefault="0082584A" w:rsidP="0082584A">
      <w:pPr>
        <w:spacing w:after="0" w:line="240" w:lineRule="auto"/>
        <w:rPr>
          <w:rFonts w:ascii="Cambria Math" w:eastAsia="SimSun" w:hAnsi="Cambria Math" w:cs="Arial"/>
          <w:color w:val="000000"/>
          <w:sz w:val="24"/>
          <w:szCs w:val="24"/>
          <w:lang w:eastAsia="zh-CN"/>
        </w:rPr>
      </w:pPr>
    </w:p>
    <w:p w14:paraId="0903D3EE" w14:textId="77777777" w:rsidR="0082584A" w:rsidRPr="00B045C3" w:rsidRDefault="0082584A" w:rsidP="0082584A">
      <w:pPr>
        <w:spacing w:after="0" w:line="240" w:lineRule="auto"/>
        <w:rPr>
          <w:rFonts w:ascii="Cambria Math" w:eastAsia="SimSun" w:hAnsi="Cambria Math" w:cs="Arial"/>
          <w:color w:val="000000"/>
          <w:sz w:val="21"/>
          <w:szCs w:val="21"/>
          <w:lang w:eastAsia="zh-CN"/>
        </w:rPr>
      </w:pPr>
      <w:r w:rsidRPr="00B045C3">
        <w:rPr>
          <w:rFonts w:ascii="Cambria Math" w:eastAsia="SimSun" w:hAnsi="Cambria Math" w:cs="Arial"/>
          <w:color w:val="000000"/>
          <w:sz w:val="21"/>
          <w:szCs w:val="21"/>
          <w:lang w:eastAsia="zh-CN"/>
        </w:rPr>
        <w:t xml:space="preserve">(Here include detailed staff and </w:t>
      </w:r>
      <w:proofErr w:type="spellStart"/>
      <w:r w:rsidRPr="00B045C3">
        <w:rPr>
          <w:rFonts w:ascii="Cambria Math" w:eastAsia="SimSun" w:hAnsi="Cambria Math" w:cs="Arial"/>
          <w:color w:val="000000"/>
          <w:sz w:val="21"/>
          <w:szCs w:val="21"/>
          <w:lang w:eastAsia="zh-CN"/>
        </w:rPr>
        <w:t>labour</w:t>
      </w:r>
      <w:proofErr w:type="spellEnd"/>
      <w:r w:rsidRPr="00B045C3">
        <w:rPr>
          <w:rFonts w:ascii="Cambria Math" w:eastAsia="SimSun" w:hAnsi="Cambria Math" w:cs="Arial"/>
          <w:color w:val="000000"/>
          <w:sz w:val="21"/>
          <w:szCs w:val="21"/>
          <w:lang w:eastAsia="zh-CN"/>
        </w:rPr>
        <w:t xml:space="preserve"> or manpower of specific qualification required depending on the type of services)</w:t>
      </w:r>
    </w:p>
    <w:p w14:paraId="72E5F44D" w14:textId="77777777" w:rsidR="0082584A" w:rsidRPr="00B045C3" w:rsidRDefault="0082584A" w:rsidP="0082584A">
      <w:pPr>
        <w:spacing w:before="100" w:beforeAutospacing="1" w:after="100" w:afterAutospacing="1" w:line="240" w:lineRule="auto"/>
        <w:rPr>
          <w:rFonts w:ascii="Cambria Math" w:eastAsia="Times New Roman" w:hAnsi="Cambria Math" w:cs="Times New Roman"/>
        </w:rPr>
      </w:pPr>
      <w:r w:rsidRPr="00B045C3">
        <w:rPr>
          <w:rFonts w:ascii="Cambria Math" w:eastAsia="Times New Roman" w:hAnsi="Cambria Math" w:cs="Times New Roman"/>
        </w:rPr>
        <w:t>Individuals must be:</w:t>
      </w:r>
    </w:p>
    <w:p w14:paraId="7ADA1991" w14:textId="77777777" w:rsidR="0082584A" w:rsidRPr="00B045C3" w:rsidRDefault="0082584A" w:rsidP="00E05EB4">
      <w:pPr>
        <w:numPr>
          <w:ilvl w:val="0"/>
          <w:numId w:val="37"/>
        </w:numPr>
        <w:spacing w:before="100" w:beforeAutospacing="1" w:after="100" w:afterAutospacing="1" w:line="240" w:lineRule="auto"/>
        <w:rPr>
          <w:rFonts w:ascii="Cambria Math" w:eastAsia="Times New Roman" w:hAnsi="Cambria Math" w:cs="Times New Roman"/>
        </w:rPr>
      </w:pPr>
      <w:r w:rsidRPr="00B045C3">
        <w:rPr>
          <w:rFonts w:ascii="Cambria Math" w:eastAsia="Times New Roman" w:hAnsi="Cambria Math" w:cs="Times New Roman"/>
        </w:rPr>
        <w:t>Physically capable of performing the tasks;</w:t>
      </w:r>
    </w:p>
    <w:p w14:paraId="1C13C996" w14:textId="77777777" w:rsidR="0082584A" w:rsidRPr="00B045C3" w:rsidRDefault="0082584A" w:rsidP="00E05EB4">
      <w:pPr>
        <w:numPr>
          <w:ilvl w:val="0"/>
          <w:numId w:val="37"/>
        </w:numPr>
        <w:spacing w:before="100" w:beforeAutospacing="1" w:after="100" w:afterAutospacing="1" w:line="240" w:lineRule="auto"/>
        <w:rPr>
          <w:rFonts w:ascii="Cambria Math" w:eastAsia="Times New Roman" w:hAnsi="Cambria Math" w:cs="Times New Roman"/>
        </w:rPr>
      </w:pPr>
      <w:r w:rsidRPr="00B045C3">
        <w:rPr>
          <w:rFonts w:ascii="Cambria Math" w:eastAsia="Times New Roman" w:hAnsi="Cambria Math" w:cs="Times New Roman"/>
        </w:rPr>
        <w:t>Of acceptable character and integrity;</w:t>
      </w:r>
    </w:p>
    <w:p w14:paraId="3E294759" w14:textId="77777777" w:rsidR="0082584A" w:rsidRPr="00B045C3" w:rsidRDefault="0082584A" w:rsidP="00E05EB4">
      <w:pPr>
        <w:numPr>
          <w:ilvl w:val="0"/>
          <w:numId w:val="37"/>
        </w:numPr>
        <w:spacing w:before="100" w:beforeAutospacing="1" w:after="100" w:afterAutospacing="1" w:line="240" w:lineRule="auto"/>
        <w:rPr>
          <w:rFonts w:ascii="Cambria Math" w:eastAsia="Times New Roman" w:hAnsi="Cambria Math" w:cs="Times New Roman"/>
        </w:rPr>
      </w:pPr>
      <w:r w:rsidRPr="00B045C3">
        <w:rPr>
          <w:rFonts w:ascii="Cambria Math" w:eastAsia="Times New Roman" w:hAnsi="Cambria Math" w:cs="Times New Roman"/>
        </w:rPr>
        <w:t>Properly uniformed with identification badges;</w:t>
      </w:r>
    </w:p>
    <w:p w14:paraId="50A30297" w14:textId="77777777" w:rsidR="0082584A" w:rsidRPr="00B045C3" w:rsidRDefault="0082584A" w:rsidP="00E05EB4">
      <w:pPr>
        <w:numPr>
          <w:ilvl w:val="0"/>
          <w:numId w:val="37"/>
        </w:numPr>
        <w:spacing w:before="100" w:beforeAutospacing="1" w:after="100" w:afterAutospacing="1" w:line="240" w:lineRule="auto"/>
        <w:rPr>
          <w:rFonts w:ascii="Cambria Math" w:eastAsia="Times New Roman" w:hAnsi="Cambria Math" w:cs="Times New Roman"/>
        </w:rPr>
      </w:pPr>
      <w:r w:rsidRPr="00B045C3">
        <w:rPr>
          <w:rFonts w:ascii="Cambria Math" w:eastAsia="Times New Roman" w:hAnsi="Cambria Math" w:cs="Times New Roman"/>
        </w:rPr>
        <w:t>Free from any disqualifying criminal or disciplinary history.</w:t>
      </w:r>
    </w:p>
    <w:p w14:paraId="18A72BDB" w14:textId="77777777" w:rsidR="0082584A" w:rsidRPr="00B045C3" w:rsidRDefault="0082584A" w:rsidP="0082584A">
      <w:pPr>
        <w:spacing w:before="100" w:beforeAutospacing="1" w:after="100" w:afterAutospacing="1" w:line="240" w:lineRule="auto"/>
        <w:rPr>
          <w:rFonts w:ascii="Cambria Math" w:eastAsia="Times New Roman" w:hAnsi="Cambria Math" w:cs="Times New Roman"/>
        </w:rPr>
      </w:pPr>
      <w:r w:rsidRPr="00B045C3">
        <w:rPr>
          <w:rFonts w:ascii="Cambria Math" w:eastAsia="Times New Roman" w:hAnsi="Cambria Math" w:cs="Times New Roman"/>
        </w:rPr>
        <w:t>The Service Provider shall replace any personnel deemed unsuitable by the PE</w:t>
      </w:r>
    </w:p>
    <w:p w14:paraId="604A3198" w14:textId="77777777" w:rsidR="0082584A" w:rsidRPr="00B045C3" w:rsidRDefault="0082584A" w:rsidP="0082584A">
      <w:pPr>
        <w:spacing w:after="0" w:line="240" w:lineRule="auto"/>
        <w:rPr>
          <w:rFonts w:ascii="Cambria Math" w:eastAsia="SimSun" w:hAnsi="Cambria Math" w:cs="Arial"/>
          <w:color w:val="000000"/>
          <w:sz w:val="24"/>
          <w:szCs w:val="24"/>
          <w:lang w:eastAsia="zh-CN"/>
        </w:rPr>
      </w:pPr>
    </w:p>
    <w:p w14:paraId="195D8789" w14:textId="77777777" w:rsidR="0082584A" w:rsidRPr="00B045C3" w:rsidRDefault="0082584A" w:rsidP="0082584A">
      <w:pPr>
        <w:spacing w:after="0" w:line="240" w:lineRule="auto"/>
        <w:jc w:val="both"/>
        <w:rPr>
          <w:rFonts w:ascii="Cambria Math" w:eastAsia="SimSun" w:hAnsi="Cambria Math" w:cs="Arial"/>
          <w:b/>
          <w:color w:val="000000"/>
          <w:sz w:val="24"/>
          <w:szCs w:val="24"/>
          <w:lang w:eastAsia="zh-CN"/>
        </w:rPr>
      </w:pPr>
    </w:p>
    <w:p w14:paraId="34255B27" w14:textId="77777777" w:rsidR="0082584A" w:rsidRPr="00B045C3" w:rsidRDefault="0082584A" w:rsidP="0082584A">
      <w:pPr>
        <w:spacing w:after="0" w:line="240" w:lineRule="auto"/>
        <w:jc w:val="center"/>
        <w:rPr>
          <w:rFonts w:ascii="Cambria Math" w:eastAsia="SimSun" w:hAnsi="Cambria Math" w:cs="Arial"/>
          <w:b/>
          <w:color w:val="000000"/>
          <w:sz w:val="28"/>
          <w:szCs w:val="28"/>
          <w:lang w:eastAsia="zh-CN"/>
        </w:rPr>
      </w:pPr>
    </w:p>
    <w:p w14:paraId="1826AC7B" w14:textId="77777777" w:rsidR="0082584A" w:rsidRPr="00B045C3" w:rsidRDefault="0082584A" w:rsidP="0082584A">
      <w:pPr>
        <w:spacing w:after="0" w:line="240" w:lineRule="auto"/>
        <w:jc w:val="center"/>
        <w:rPr>
          <w:rFonts w:ascii="Cambria Math" w:eastAsia="SimSun" w:hAnsi="Cambria Math" w:cs="Arial"/>
          <w:b/>
          <w:color w:val="000000"/>
          <w:sz w:val="28"/>
          <w:szCs w:val="28"/>
          <w:lang w:eastAsia="zh-CN"/>
        </w:rPr>
      </w:pPr>
      <w:r w:rsidRPr="00B045C3">
        <w:rPr>
          <w:rFonts w:ascii="Cambria Math" w:eastAsia="SimSun" w:hAnsi="Cambria Math" w:cs="Arial"/>
          <w:b/>
          <w:color w:val="000000"/>
          <w:sz w:val="28"/>
          <w:szCs w:val="28"/>
          <w:lang w:eastAsia="zh-CN"/>
        </w:rPr>
        <w:t>B.  Performance Monitoring</w:t>
      </w:r>
    </w:p>
    <w:p w14:paraId="1EB39ED6" w14:textId="77777777" w:rsidR="0082584A" w:rsidRPr="00B045C3" w:rsidRDefault="0082584A" w:rsidP="0082584A">
      <w:pPr>
        <w:spacing w:after="0" w:line="240" w:lineRule="auto"/>
        <w:rPr>
          <w:rFonts w:ascii="Cambria Math" w:eastAsia="SimSun" w:hAnsi="Cambria Math" w:cs="Arial"/>
          <w:b/>
          <w:color w:val="000000"/>
          <w:sz w:val="24"/>
          <w:szCs w:val="24"/>
          <w:lang w:eastAsia="zh-CN"/>
        </w:rPr>
      </w:pPr>
    </w:p>
    <w:p w14:paraId="6BE13B66" w14:textId="77777777" w:rsidR="0082584A" w:rsidRPr="00B045C3" w:rsidRDefault="0082584A" w:rsidP="0082584A">
      <w:pPr>
        <w:spacing w:after="0" w:line="240" w:lineRule="auto"/>
        <w:rPr>
          <w:rFonts w:ascii="Cambria Math" w:eastAsia="SimSun" w:hAnsi="Cambria Math" w:cs="Arial"/>
          <w:color w:val="000000"/>
          <w:sz w:val="24"/>
          <w:szCs w:val="24"/>
          <w:lang w:eastAsia="zh-CN"/>
        </w:rPr>
      </w:pPr>
      <w:r w:rsidRPr="00B045C3">
        <w:rPr>
          <w:rFonts w:ascii="Cambria Math" w:eastAsia="SimSun" w:hAnsi="Cambria Math" w:cs="Arial"/>
          <w:b/>
          <w:color w:val="000000"/>
          <w:sz w:val="24"/>
          <w:szCs w:val="24"/>
          <w:lang w:eastAsia="zh-CN"/>
        </w:rPr>
        <w:t>1. Objective:</w:t>
      </w:r>
    </w:p>
    <w:p w14:paraId="3AB0B915" w14:textId="77777777" w:rsidR="0082584A" w:rsidRPr="00B045C3" w:rsidRDefault="0082584A" w:rsidP="0082584A">
      <w:pPr>
        <w:spacing w:after="0" w:line="240" w:lineRule="auto"/>
        <w:rPr>
          <w:rFonts w:ascii="Cambria Math" w:eastAsia="SimSun" w:hAnsi="Cambria Math" w:cs="Arial"/>
          <w:color w:val="000000"/>
          <w:sz w:val="24"/>
          <w:szCs w:val="24"/>
          <w:lang w:eastAsia="zh-CN"/>
        </w:rPr>
      </w:pPr>
    </w:p>
    <w:p w14:paraId="28B92C61" w14:textId="77777777" w:rsidR="0082584A" w:rsidRPr="00B045C3" w:rsidRDefault="0082584A" w:rsidP="0082584A">
      <w:pPr>
        <w:spacing w:after="0" w:line="240" w:lineRule="auto"/>
        <w:jc w:val="both"/>
        <w:rPr>
          <w:rFonts w:ascii="Cambria Math" w:eastAsia="SimSun" w:hAnsi="Cambria Math" w:cs="Arial"/>
          <w:color w:val="000000"/>
          <w:sz w:val="21"/>
          <w:szCs w:val="21"/>
          <w:lang w:eastAsia="zh-CN"/>
        </w:rPr>
      </w:pPr>
      <w:r w:rsidRPr="00B045C3">
        <w:rPr>
          <w:rFonts w:ascii="Cambria Math" w:eastAsia="SimSun" w:hAnsi="Cambria Math" w:cs="Arial"/>
          <w:color w:val="000000"/>
          <w:sz w:val="21"/>
          <w:szCs w:val="21"/>
          <w:lang w:eastAsia="zh-CN"/>
        </w:rPr>
        <w:t>The Representatives of the Employer and the Service Provider shall meet at the management level at least once every three months or as often as necessary to review the performance of the services provided with a view to ensuring quality standard in the services. The two parties shall have shared responsibilities in optimizing the resources and facilities that have been deployed for the service.</w:t>
      </w:r>
    </w:p>
    <w:p w14:paraId="62E83F3B" w14:textId="77777777" w:rsidR="0082584A" w:rsidRPr="00B045C3" w:rsidRDefault="0082584A" w:rsidP="0082584A">
      <w:pPr>
        <w:spacing w:after="0" w:line="240" w:lineRule="auto"/>
        <w:jc w:val="both"/>
        <w:rPr>
          <w:rFonts w:ascii="Cambria Math" w:eastAsia="SimSun" w:hAnsi="Cambria Math" w:cs="Arial"/>
          <w:color w:val="000000"/>
          <w:sz w:val="21"/>
          <w:szCs w:val="21"/>
          <w:lang w:eastAsia="zh-CN"/>
        </w:rPr>
      </w:pPr>
    </w:p>
    <w:p w14:paraId="02CEAAE8" w14:textId="77777777" w:rsidR="0082584A" w:rsidRPr="00B045C3" w:rsidRDefault="0082584A" w:rsidP="0082584A">
      <w:pPr>
        <w:spacing w:after="0" w:line="240" w:lineRule="auto"/>
        <w:rPr>
          <w:rFonts w:ascii="Cambria Math" w:eastAsia="SimSun" w:hAnsi="Cambria Math" w:cs="Arial"/>
          <w:b/>
          <w:color w:val="000000"/>
          <w:sz w:val="24"/>
          <w:szCs w:val="24"/>
          <w:lang w:eastAsia="zh-CN"/>
        </w:rPr>
      </w:pPr>
      <w:r w:rsidRPr="00B045C3">
        <w:rPr>
          <w:rFonts w:ascii="Cambria Math" w:eastAsia="SimSun" w:hAnsi="Cambria Math" w:cs="Arial"/>
          <w:b/>
          <w:color w:val="000000"/>
          <w:sz w:val="24"/>
          <w:szCs w:val="24"/>
          <w:lang w:eastAsia="zh-CN"/>
        </w:rPr>
        <w:t>2. Progress Meetings</w:t>
      </w:r>
    </w:p>
    <w:p w14:paraId="4D7F2C0B" w14:textId="77777777" w:rsidR="0082584A" w:rsidRPr="00B045C3" w:rsidRDefault="0082584A" w:rsidP="0082584A">
      <w:pPr>
        <w:spacing w:after="0" w:line="240" w:lineRule="auto"/>
        <w:rPr>
          <w:rFonts w:ascii="Cambria Math" w:eastAsia="SimSun" w:hAnsi="Cambria Math" w:cs="Arial"/>
          <w:color w:val="000000"/>
          <w:sz w:val="24"/>
          <w:szCs w:val="24"/>
          <w:lang w:eastAsia="zh-CN"/>
        </w:rPr>
      </w:pPr>
    </w:p>
    <w:p w14:paraId="22C990D2" w14:textId="77777777" w:rsidR="0082584A" w:rsidRPr="00B045C3" w:rsidRDefault="0082584A" w:rsidP="0082584A">
      <w:pPr>
        <w:spacing w:after="0" w:line="240" w:lineRule="auto"/>
        <w:jc w:val="both"/>
        <w:rPr>
          <w:rFonts w:ascii="Cambria Math" w:eastAsia="SimSun" w:hAnsi="Cambria Math" w:cs="Arial"/>
          <w:color w:val="000000"/>
          <w:sz w:val="21"/>
          <w:szCs w:val="21"/>
          <w:lang w:eastAsia="zh-CN"/>
        </w:rPr>
      </w:pPr>
      <w:r w:rsidRPr="00B045C3">
        <w:rPr>
          <w:rFonts w:ascii="Cambria Math" w:eastAsia="SimSun" w:hAnsi="Cambria Math" w:cs="Arial"/>
          <w:color w:val="000000"/>
          <w:sz w:val="21"/>
          <w:szCs w:val="21"/>
          <w:lang w:eastAsia="zh-CN"/>
        </w:rPr>
        <w:t xml:space="preserve">The Employer shall designate an officer from the Project office who is involved in one way or the other in the administration of the cleaning services at the organizational level. </w:t>
      </w:r>
    </w:p>
    <w:p w14:paraId="29C58535" w14:textId="64E37BFC" w:rsidR="0082584A" w:rsidRPr="00B045C3" w:rsidRDefault="0082584A" w:rsidP="0082584A">
      <w:pPr>
        <w:spacing w:after="0" w:line="240" w:lineRule="auto"/>
        <w:jc w:val="both"/>
        <w:rPr>
          <w:rFonts w:ascii="Cambria Math" w:eastAsia="SimSun" w:hAnsi="Cambria Math" w:cs="Arial"/>
          <w:color w:val="000000"/>
          <w:sz w:val="21"/>
          <w:szCs w:val="21"/>
          <w:lang w:eastAsia="zh-CN"/>
        </w:rPr>
      </w:pPr>
      <w:r w:rsidRPr="00B045C3">
        <w:rPr>
          <w:rFonts w:ascii="Cambria Math" w:eastAsia="SimSun" w:hAnsi="Cambria Math" w:cs="Arial"/>
          <w:color w:val="000000"/>
          <w:sz w:val="21"/>
          <w:szCs w:val="21"/>
          <w:lang w:eastAsia="zh-CN"/>
        </w:rPr>
        <w:t>Progress meetings are meant to review on the services provided to the organization as a whole and they are not meant to substitute the regular consultations and meetings that are usually held at ground level for day-to-day matters.</w:t>
      </w:r>
    </w:p>
    <w:p w14:paraId="19940F95" w14:textId="77777777" w:rsidR="0082584A" w:rsidRPr="00B045C3" w:rsidRDefault="0082584A" w:rsidP="0082584A">
      <w:pPr>
        <w:spacing w:after="0" w:line="240" w:lineRule="auto"/>
        <w:jc w:val="both"/>
        <w:rPr>
          <w:rFonts w:ascii="Cambria Math" w:eastAsia="SimSun" w:hAnsi="Cambria Math" w:cs="Arial"/>
          <w:color w:val="000000"/>
          <w:sz w:val="21"/>
          <w:szCs w:val="21"/>
          <w:lang w:eastAsia="zh-CN"/>
        </w:rPr>
      </w:pPr>
    </w:p>
    <w:p w14:paraId="60268BFD" w14:textId="77777777" w:rsidR="0082584A" w:rsidRPr="00B045C3" w:rsidRDefault="0082584A" w:rsidP="0082584A">
      <w:pPr>
        <w:spacing w:after="0" w:line="240" w:lineRule="auto"/>
        <w:rPr>
          <w:rFonts w:ascii="Cambria Math" w:eastAsia="SimSun" w:hAnsi="Cambria Math" w:cs="Arial"/>
          <w:color w:val="000000"/>
          <w:sz w:val="21"/>
          <w:szCs w:val="21"/>
          <w:lang w:eastAsia="zh-CN"/>
        </w:rPr>
      </w:pPr>
      <w:r w:rsidRPr="00B045C3">
        <w:rPr>
          <w:rFonts w:ascii="Cambria Math" w:eastAsia="SimSun" w:hAnsi="Cambria Math" w:cs="Arial"/>
          <w:color w:val="000000"/>
          <w:sz w:val="21"/>
          <w:szCs w:val="21"/>
          <w:lang w:eastAsia="zh-CN"/>
        </w:rPr>
        <w:t>The scope of work of the designated officer shall be for:</w:t>
      </w:r>
    </w:p>
    <w:p w14:paraId="41D53FFA" w14:textId="77777777" w:rsidR="0082584A" w:rsidRPr="00B045C3" w:rsidRDefault="0082584A" w:rsidP="0082584A">
      <w:pPr>
        <w:spacing w:after="0" w:line="240" w:lineRule="auto"/>
        <w:rPr>
          <w:rFonts w:ascii="Cambria Math" w:eastAsia="SimSun" w:hAnsi="Cambria Math" w:cs="Arial"/>
          <w:color w:val="000000"/>
          <w:sz w:val="21"/>
          <w:szCs w:val="21"/>
          <w:lang w:eastAsia="zh-CN"/>
        </w:rPr>
      </w:pPr>
    </w:p>
    <w:p w14:paraId="2D043635" w14:textId="77777777" w:rsidR="0082584A" w:rsidRPr="00B045C3" w:rsidRDefault="0082584A" w:rsidP="0082584A">
      <w:pPr>
        <w:spacing w:after="0" w:line="240" w:lineRule="auto"/>
        <w:ind w:left="1350" w:hanging="360"/>
        <w:jc w:val="both"/>
        <w:rPr>
          <w:rFonts w:ascii="Cambria Math" w:eastAsia="SimSun" w:hAnsi="Cambria Math" w:cs="Arial"/>
          <w:color w:val="000000"/>
          <w:sz w:val="21"/>
          <w:szCs w:val="21"/>
          <w:lang w:eastAsia="zh-CN"/>
        </w:rPr>
      </w:pPr>
      <w:r w:rsidRPr="00B045C3">
        <w:rPr>
          <w:rFonts w:ascii="Cambria Math" w:eastAsia="SimSun" w:hAnsi="Cambria Math" w:cs="Arial"/>
          <w:color w:val="000000"/>
          <w:sz w:val="21"/>
          <w:szCs w:val="21"/>
          <w:lang w:eastAsia="zh-CN"/>
        </w:rPr>
        <w:t>(a) reviewing major shortcomings that have occurred on the sites in the past months and measures taken thereon;</w:t>
      </w:r>
    </w:p>
    <w:p w14:paraId="15A067AC" w14:textId="77777777" w:rsidR="0082584A" w:rsidRPr="00B045C3" w:rsidRDefault="0082584A" w:rsidP="0082584A">
      <w:pPr>
        <w:spacing w:after="0" w:line="240" w:lineRule="auto"/>
        <w:ind w:left="1350" w:hanging="360"/>
        <w:jc w:val="both"/>
        <w:rPr>
          <w:rFonts w:ascii="Cambria Math" w:eastAsia="SimSun" w:hAnsi="Cambria Math" w:cs="Arial"/>
          <w:color w:val="000000"/>
          <w:sz w:val="21"/>
          <w:szCs w:val="21"/>
          <w:lang w:eastAsia="zh-CN"/>
        </w:rPr>
      </w:pPr>
      <w:r w:rsidRPr="00B045C3">
        <w:rPr>
          <w:rFonts w:ascii="Cambria Math" w:eastAsia="SimSun" w:hAnsi="Cambria Math" w:cs="Arial"/>
          <w:color w:val="000000"/>
          <w:sz w:val="21"/>
          <w:szCs w:val="21"/>
          <w:lang w:eastAsia="zh-CN"/>
        </w:rPr>
        <w:t>(b) taking cognizance of complaints made by the Employer’s representatives and action taken by the Service Provider;</w:t>
      </w:r>
    </w:p>
    <w:p w14:paraId="45B5F1D9" w14:textId="016D97FD" w:rsidR="0082584A" w:rsidRPr="00B045C3" w:rsidRDefault="0082584A" w:rsidP="0082584A">
      <w:pPr>
        <w:spacing w:after="0" w:line="240" w:lineRule="auto"/>
        <w:ind w:left="1350" w:hanging="360"/>
        <w:jc w:val="both"/>
        <w:rPr>
          <w:rFonts w:ascii="Cambria Math" w:eastAsia="SimSun" w:hAnsi="Cambria Math" w:cs="Arial"/>
          <w:color w:val="000000"/>
          <w:sz w:val="21"/>
          <w:szCs w:val="21"/>
          <w:lang w:eastAsia="zh-CN"/>
        </w:rPr>
      </w:pPr>
      <w:r w:rsidRPr="00B045C3">
        <w:rPr>
          <w:rFonts w:ascii="Cambria Math" w:eastAsia="SimSun" w:hAnsi="Cambria Math" w:cs="Arial"/>
          <w:color w:val="000000"/>
          <w:sz w:val="21"/>
          <w:szCs w:val="21"/>
          <w:lang w:eastAsia="zh-CN"/>
        </w:rPr>
        <w:t>(c) attending to weaknesses in respect of facilities deployed by the Service Provider on the sites and need for improvement;</w:t>
      </w:r>
    </w:p>
    <w:p w14:paraId="700BECCB" w14:textId="77777777" w:rsidR="0082584A" w:rsidRPr="00B045C3" w:rsidRDefault="0082584A" w:rsidP="0082584A">
      <w:pPr>
        <w:spacing w:after="0" w:line="240" w:lineRule="auto"/>
        <w:ind w:left="1350" w:hanging="360"/>
        <w:jc w:val="both"/>
        <w:rPr>
          <w:rFonts w:ascii="Cambria Math" w:eastAsia="SimSun" w:hAnsi="Cambria Math" w:cs="Arial"/>
          <w:color w:val="000000"/>
          <w:sz w:val="21"/>
          <w:szCs w:val="21"/>
          <w:lang w:eastAsia="zh-CN"/>
        </w:rPr>
      </w:pPr>
      <w:r w:rsidRPr="00B045C3">
        <w:rPr>
          <w:rFonts w:ascii="Cambria Math" w:eastAsia="SimSun" w:hAnsi="Cambria Math" w:cs="Arial"/>
          <w:color w:val="000000"/>
          <w:sz w:val="21"/>
          <w:szCs w:val="21"/>
          <w:lang w:eastAsia="zh-CN"/>
        </w:rPr>
        <w:t>(d) assessing the arrangements made by the Service Provider in terms of human resource and logistics; and</w:t>
      </w:r>
    </w:p>
    <w:p w14:paraId="14881538" w14:textId="77777777" w:rsidR="0082584A" w:rsidRPr="00B045C3" w:rsidRDefault="0082584A" w:rsidP="0082584A">
      <w:pPr>
        <w:spacing w:after="0" w:line="240" w:lineRule="auto"/>
        <w:ind w:left="1350" w:hanging="360"/>
        <w:jc w:val="both"/>
        <w:rPr>
          <w:rFonts w:ascii="Cambria Math" w:eastAsia="SimSun" w:hAnsi="Cambria Math" w:cs="Arial"/>
          <w:color w:val="000000"/>
          <w:sz w:val="21"/>
          <w:szCs w:val="21"/>
          <w:lang w:eastAsia="zh-CN"/>
        </w:rPr>
      </w:pPr>
      <w:r w:rsidRPr="00B045C3">
        <w:rPr>
          <w:rFonts w:ascii="Cambria Math" w:eastAsia="SimSun" w:hAnsi="Cambria Math" w:cs="Arial"/>
          <w:color w:val="000000"/>
          <w:sz w:val="21"/>
          <w:szCs w:val="21"/>
          <w:lang w:eastAsia="zh-CN"/>
        </w:rPr>
        <w:t>(e) attending to other matters related to contractual obligations of the Service Provider.</w:t>
      </w:r>
    </w:p>
    <w:p w14:paraId="43A2C75B" w14:textId="77777777" w:rsidR="0082584A" w:rsidRPr="00B045C3" w:rsidRDefault="0082584A" w:rsidP="0082584A">
      <w:pPr>
        <w:spacing w:after="0" w:line="240" w:lineRule="auto"/>
        <w:ind w:left="1350" w:hanging="360"/>
        <w:rPr>
          <w:rFonts w:ascii="Cambria Math" w:eastAsia="SimSun" w:hAnsi="Cambria Math" w:cs="Arial"/>
          <w:color w:val="000000"/>
          <w:sz w:val="21"/>
          <w:szCs w:val="21"/>
          <w:lang w:eastAsia="zh-CN"/>
        </w:rPr>
      </w:pPr>
    </w:p>
    <w:p w14:paraId="56C6C8DF" w14:textId="77777777" w:rsidR="0082584A" w:rsidRPr="00B045C3" w:rsidRDefault="0082584A" w:rsidP="0082584A">
      <w:pPr>
        <w:spacing w:after="0" w:line="240" w:lineRule="auto"/>
        <w:jc w:val="both"/>
        <w:rPr>
          <w:rFonts w:ascii="Cambria Math" w:eastAsia="SimSun" w:hAnsi="Cambria Math" w:cs="Arial"/>
          <w:color w:val="000000"/>
          <w:sz w:val="21"/>
          <w:szCs w:val="21"/>
          <w:lang w:eastAsia="zh-CN"/>
        </w:rPr>
      </w:pPr>
      <w:r w:rsidRPr="00B045C3">
        <w:rPr>
          <w:rFonts w:ascii="Cambria Math" w:eastAsia="SimSun" w:hAnsi="Cambria Math" w:cs="Arial"/>
          <w:color w:val="000000"/>
          <w:sz w:val="21"/>
          <w:szCs w:val="21"/>
          <w:lang w:eastAsia="zh-CN"/>
        </w:rPr>
        <w:t>Appropriate records of the Progress Meetings shall be kept by the officer. Performance of Service Provider will be certified by this officer which shall be the basis for quarterly payment to the Service Provider.</w:t>
      </w:r>
    </w:p>
    <w:p w14:paraId="2314F28C" w14:textId="77777777" w:rsidR="0082584A" w:rsidRPr="00B045C3" w:rsidRDefault="0082584A" w:rsidP="0082584A">
      <w:pPr>
        <w:spacing w:after="0" w:line="240" w:lineRule="auto"/>
        <w:jc w:val="both"/>
        <w:rPr>
          <w:rFonts w:ascii="Cambria Math" w:eastAsia="SimSun" w:hAnsi="Cambria Math" w:cs="Arial"/>
          <w:color w:val="000000"/>
          <w:sz w:val="21"/>
          <w:szCs w:val="21"/>
          <w:lang w:eastAsia="zh-CN"/>
        </w:rPr>
      </w:pPr>
    </w:p>
    <w:p w14:paraId="75A9AF09" w14:textId="77777777" w:rsidR="0082584A" w:rsidRPr="00B045C3" w:rsidRDefault="0082584A" w:rsidP="0082584A">
      <w:pPr>
        <w:spacing w:after="0" w:line="240" w:lineRule="auto"/>
        <w:jc w:val="both"/>
        <w:rPr>
          <w:rFonts w:ascii="Cambria Math" w:eastAsia="SimSun" w:hAnsi="Cambria Math" w:cs="Arial"/>
          <w:color w:val="000000"/>
          <w:sz w:val="21"/>
          <w:szCs w:val="21"/>
          <w:lang w:eastAsia="zh-CN"/>
        </w:rPr>
      </w:pPr>
    </w:p>
    <w:p w14:paraId="09ACE5BB" w14:textId="77777777" w:rsidR="0082584A" w:rsidRPr="00B045C3" w:rsidRDefault="0082584A" w:rsidP="0082584A">
      <w:pPr>
        <w:spacing w:after="0" w:line="240" w:lineRule="auto"/>
        <w:rPr>
          <w:rFonts w:ascii="Cambria Math" w:eastAsia="SimSun" w:hAnsi="Cambria Math" w:cs="Arial"/>
          <w:b/>
          <w:color w:val="000000"/>
          <w:sz w:val="24"/>
          <w:szCs w:val="24"/>
          <w:lang w:eastAsia="zh-CN"/>
        </w:rPr>
      </w:pPr>
      <w:r w:rsidRPr="00B045C3">
        <w:rPr>
          <w:rFonts w:ascii="Cambria Math" w:eastAsia="SimSun" w:hAnsi="Cambria Math" w:cs="Arial"/>
          <w:b/>
          <w:color w:val="000000"/>
          <w:sz w:val="24"/>
          <w:szCs w:val="24"/>
          <w:lang w:eastAsia="zh-CN"/>
        </w:rPr>
        <w:t>3.Output and Quality Standards</w:t>
      </w:r>
    </w:p>
    <w:p w14:paraId="48F5FB58" w14:textId="77777777" w:rsidR="0082584A" w:rsidRPr="00B045C3" w:rsidRDefault="0082584A" w:rsidP="0082584A">
      <w:pPr>
        <w:spacing w:before="100" w:beforeAutospacing="1" w:after="100" w:afterAutospacing="1" w:line="240" w:lineRule="auto"/>
        <w:jc w:val="both"/>
        <w:rPr>
          <w:rFonts w:ascii="Cambria Math" w:eastAsia="Arial Unicode MS" w:hAnsi="Cambria Math" w:cs="Arial Unicode MS"/>
        </w:rPr>
      </w:pPr>
      <w:r w:rsidRPr="00B045C3">
        <w:rPr>
          <w:rFonts w:ascii="Cambria Math" w:eastAsia="Arial Unicode MS" w:hAnsi="Cambria Math" w:cs="Arial Unicode MS"/>
        </w:rPr>
        <w:t>Services shall meet the following minimum performance requirements:</w:t>
      </w:r>
    </w:p>
    <w:p w14:paraId="1FB83297" w14:textId="77777777" w:rsidR="0082584A" w:rsidRPr="00B045C3" w:rsidRDefault="0082584A" w:rsidP="00E05EB4">
      <w:pPr>
        <w:numPr>
          <w:ilvl w:val="0"/>
          <w:numId w:val="38"/>
        </w:numPr>
        <w:spacing w:before="100" w:beforeAutospacing="1" w:after="100" w:afterAutospacing="1" w:line="240" w:lineRule="auto"/>
        <w:jc w:val="both"/>
        <w:rPr>
          <w:rFonts w:ascii="Cambria Math" w:eastAsia="Arial Unicode MS" w:hAnsi="Cambria Math" w:cs="Arial Unicode MS"/>
        </w:rPr>
      </w:pPr>
      <w:r w:rsidRPr="00B045C3">
        <w:rPr>
          <w:rFonts w:ascii="Cambria Math" w:eastAsia="Arial Unicode MS" w:hAnsi="Cambria Math" w:cs="Arial Unicode MS"/>
        </w:rPr>
        <w:t>Tasks completed within prescribed timelines.</w:t>
      </w:r>
    </w:p>
    <w:p w14:paraId="7879999A" w14:textId="77777777" w:rsidR="0082584A" w:rsidRPr="00B045C3" w:rsidRDefault="0082584A" w:rsidP="00E05EB4">
      <w:pPr>
        <w:numPr>
          <w:ilvl w:val="0"/>
          <w:numId w:val="38"/>
        </w:numPr>
        <w:spacing w:before="100" w:beforeAutospacing="1" w:after="100" w:afterAutospacing="1" w:line="240" w:lineRule="auto"/>
        <w:jc w:val="both"/>
        <w:rPr>
          <w:rFonts w:ascii="Cambria Math" w:eastAsia="Arial Unicode MS" w:hAnsi="Cambria Math" w:cs="Arial Unicode MS"/>
        </w:rPr>
      </w:pPr>
      <w:r w:rsidRPr="00B045C3">
        <w:rPr>
          <w:rFonts w:ascii="Cambria Math" w:eastAsia="Arial Unicode MS" w:hAnsi="Cambria Math" w:cs="Arial Unicode MS"/>
        </w:rPr>
        <w:t>Physical work areas remain clean, orderly, and hazard-free.</w:t>
      </w:r>
    </w:p>
    <w:p w14:paraId="6C06A579" w14:textId="77777777" w:rsidR="0082584A" w:rsidRPr="00B045C3" w:rsidRDefault="0082584A" w:rsidP="00E05EB4">
      <w:pPr>
        <w:numPr>
          <w:ilvl w:val="0"/>
          <w:numId w:val="38"/>
        </w:numPr>
        <w:spacing w:before="100" w:beforeAutospacing="1" w:after="100" w:afterAutospacing="1" w:line="240" w:lineRule="auto"/>
        <w:jc w:val="both"/>
        <w:rPr>
          <w:rFonts w:ascii="Cambria Math" w:eastAsia="Arial Unicode MS" w:hAnsi="Cambria Math" w:cs="Arial Unicode MS"/>
        </w:rPr>
      </w:pPr>
      <w:r w:rsidRPr="00B045C3">
        <w:rPr>
          <w:rFonts w:ascii="Cambria Math" w:eastAsia="Arial Unicode MS" w:hAnsi="Cambria Math" w:cs="Arial Unicode MS"/>
        </w:rPr>
        <w:t xml:space="preserve">Response to urgent tasks within </w:t>
      </w:r>
      <w:r w:rsidRPr="00B045C3">
        <w:rPr>
          <w:rFonts w:ascii="Cambria Math" w:eastAsia="Arial Unicode MS" w:hAnsi="Cambria Math" w:cs="Arial Unicode MS"/>
          <w:bCs/>
        </w:rPr>
        <w:t>30 minutes</w:t>
      </w:r>
      <w:r w:rsidRPr="00B045C3">
        <w:rPr>
          <w:rFonts w:ascii="Cambria Math" w:eastAsia="Arial Unicode MS" w:hAnsi="Cambria Math" w:cs="Arial Unicode MS"/>
        </w:rPr>
        <w:t xml:space="preserve"> or as directed.</w:t>
      </w:r>
    </w:p>
    <w:p w14:paraId="56070EF6" w14:textId="77777777" w:rsidR="0082584A" w:rsidRPr="00B045C3" w:rsidRDefault="0082584A" w:rsidP="00E05EB4">
      <w:pPr>
        <w:numPr>
          <w:ilvl w:val="0"/>
          <w:numId w:val="38"/>
        </w:numPr>
        <w:spacing w:before="100" w:beforeAutospacing="1" w:after="100" w:afterAutospacing="1" w:line="240" w:lineRule="auto"/>
        <w:jc w:val="both"/>
        <w:rPr>
          <w:rFonts w:ascii="Cambria Math" w:eastAsia="Arial Unicode MS" w:hAnsi="Cambria Math" w:cs="Arial Unicode MS"/>
        </w:rPr>
      </w:pPr>
      <w:r w:rsidRPr="00B045C3">
        <w:rPr>
          <w:rFonts w:ascii="Cambria Math" w:eastAsia="Arial Unicode MS" w:hAnsi="Cambria Math" w:cs="Arial Unicode MS"/>
        </w:rPr>
        <w:t xml:space="preserve">No recurrent complaints regarding staff </w:t>
      </w:r>
      <w:proofErr w:type="spellStart"/>
      <w:r w:rsidRPr="00B045C3">
        <w:rPr>
          <w:rFonts w:ascii="Cambria Math" w:eastAsia="Arial Unicode MS" w:hAnsi="Cambria Math" w:cs="Arial Unicode MS"/>
        </w:rPr>
        <w:t>behaviour</w:t>
      </w:r>
      <w:proofErr w:type="spellEnd"/>
      <w:r w:rsidRPr="00B045C3">
        <w:rPr>
          <w:rFonts w:ascii="Cambria Math" w:eastAsia="Arial Unicode MS" w:hAnsi="Cambria Math" w:cs="Arial Unicode MS"/>
        </w:rPr>
        <w:t>, performance, or negligence.</w:t>
      </w:r>
    </w:p>
    <w:p w14:paraId="67D5E4E2" w14:textId="77777777" w:rsidR="0082584A" w:rsidRPr="00B045C3" w:rsidRDefault="0082584A" w:rsidP="0082584A">
      <w:pPr>
        <w:spacing w:before="100" w:beforeAutospacing="1" w:after="100" w:afterAutospacing="1" w:line="240" w:lineRule="auto"/>
        <w:jc w:val="both"/>
        <w:rPr>
          <w:rFonts w:ascii="Cambria Math" w:eastAsia="Arial Unicode MS" w:hAnsi="Cambria Math" w:cs="Arial Unicode MS"/>
          <w:i/>
          <w:sz w:val="20"/>
          <w:szCs w:val="20"/>
        </w:rPr>
      </w:pPr>
      <w:r w:rsidRPr="00B045C3">
        <w:rPr>
          <w:rFonts w:ascii="Cambria Math" w:eastAsia="Arial Unicode MS" w:hAnsi="Cambria Math" w:cs="Arial Unicode MS"/>
          <w:i/>
          <w:sz w:val="20"/>
          <w:szCs w:val="20"/>
        </w:rPr>
        <w:t>[The Procuring Entity shall set the Output and Quality Standards as per his/her Service need]</w:t>
      </w:r>
    </w:p>
    <w:p w14:paraId="70AF7BAC" w14:textId="77777777" w:rsidR="0082584A" w:rsidRDefault="0082584A" w:rsidP="0082584A">
      <w:pPr>
        <w:spacing w:after="0" w:line="240" w:lineRule="auto"/>
        <w:rPr>
          <w:rFonts w:ascii="Cambria Math" w:eastAsia="SimSun" w:hAnsi="Cambria Math" w:cs="Arial"/>
          <w:b/>
          <w:color w:val="000000"/>
          <w:sz w:val="24"/>
          <w:szCs w:val="24"/>
          <w:lang w:eastAsia="zh-CN"/>
        </w:rPr>
      </w:pPr>
    </w:p>
    <w:p w14:paraId="0509E058" w14:textId="77777777" w:rsidR="0082584A" w:rsidRDefault="0082584A" w:rsidP="0082584A">
      <w:pPr>
        <w:spacing w:after="0" w:line="240" w:lineRule="auto"/>
        <w:rPr>
          <w:rFonts w:ascii="Cambria Math" w:eastAsia="SimSun" w:hAnsi="Cambria Math" w:cs="Arial"/>
          <w:b/>
          <w:color w:val="000000"/>
          <w:sz w:val="24"/>
          <w:szCs w:val="24"/>
          <w:lang w:eastAsia="zh-CN"/>
        </w:rPr>
      </w:pPr>
    </w:p>
    <w:p w14:paraId="2838F688" w14:textId="77777777" w:rsidR="0082584A" w:rsidRDefault="0082584A" w:rsidP="0082584A">
      <w:pPr>
        <w:spacing w:after="0" w:line="240" w:lineRule="auto"/>
        <w:rPr>
          <w:rFonts w:ascii="Cambria Math" w:eastAsia="SimSun" w:hAnsi="Cambria Math" w:cs="Arial"/>
          <w:b/>
          <w:color w:val="000000"/>
          <w:sz w:val="24"/>
          <w:szCs w:val="24"/>
          <w:lang w:eastAsia="zh-CN"/>
        </w:rPr>
      </w:pPr>
    </w:p>
    <w:p w14:paraId="0D2E6682" w14:textId="77777777" w:rsidR="0082584A" w:rsidRDefault="0082584A" w:rsidP="0082584A">
      <w:pPr>
        <w:spacing w:after="0" w:line="240" w:lineRule="auto"/>
        <w:rPr>
          <w:rFonts w:ascii="Cambria Math" w:eastAsia="SimSun" w:hAnsi="Cambria Math" w:cs="Arial"/>
          <w:b/>
          <w:color w:val="000000"/>
          <w:sz w:val="24"/>
          <w:szCs w:val="24"/>
          <w:lang w:eastAsia="zh-CN"/>
        </w:rPr>
      </w:pPr>
    </w:p>
    <w:p w14:paraId="13BA9310" w14:textId="2C567E0C" w:rsidR="0082584A" w:rsidRPr="00B045C3" w:rsidRDefault="0082584A" w:rsidP="0082584A">
      <w:pPr>
        <w:spacing w:after="0" w:line="240" w:lineRule="auto"/>
        <w:rPr>
          <w:rFonts w:ascii="Cambria Math" w:eastAsia="SimSun" w:hAnsi="Cambria Math" w:cs="Arial"/>
          <w:b/>
          <w:color w:val="000000"/>
          <w:sz w:val="24"/>
          <w:szCs w:val="24"/>
          <w:lang w:eastAsia="zh-CN"/>
        </w:rPr>
      </w:pPr>
      <w:r w:rsidRPr="00B045C3">
        <w:rPr>
          <w:rFonts w:ascii="Cambria Math" w:eastAsia="SimSun" w:hAnsi="Cambria Math" w:cs="Arial"/>
          <w:b/>
          <w:color w:val="000000"/>
          <w:sz w:val="24"/>
          <w:szCs w:val="24"/>
          <w:lang w:eastAsia="zh-CN"/>
        </w:rPr>
        <w:lastRenderedPageBreak/>
        <w:t>4.</w:t>
      </w:r>
      <w:r w:rsidRPr="008B0E3A">
        <w:rPr>
          <w:rFonts w:ascii="Cambria Math" w:eastAsia="SimSun" w:hAnsi="Cambria Math" w:cs="Arial"/>
          <w:b/>
          <w:color w:val="000000"/>
          <w:sz w:val="24"/>
          <w:szCs w:val="24"/>
          <w:lang w:eastAsia="zh-CN"/>
        </w:rPr>
        <w:t xml:space="preserve"> </w:t>
      </w:r>
      <w:r w:rsidRPr="00B045C3">
        <w:rPr>
          <w:rFonts w:ascii="Cambria Math" w:eastAsia="SimSun" w:hAnsi="Cambria Math" w:cs="Arial"/>
          <w:b/>
          <w:color w:val="000000"/>
          <w:sz w:val="24"/>
          <w:szCs w:val="24"/>
          <w:lang w:eastAsia="zh-CN"/>
        </w:rPr>
        <w:t>Key Performance Indicators (KPIs)</w:t>
      </w:r>
    </w:p>
    <w:p w14:paraId="77A881EF" w14:textId="77777777" w:rsidR="0082584A" w:rsidRPr="00B045C3" w:rsidRDefault="0082584A" w:rsidP="0082584A">
      <w:pPr>
        <w:spacing w:before="100" w:beforeAutospacing="1" w:after="100" w:afterAutospacing="1" w:line="240" w:lineRule="auto"/>
        <w:jc w:val="both"/>
        <w:rPr>
          <w:rFonts w:ascii="Cambria Math" w:eastAsia="Arial Unicode MS" w:hAnsi="Cambria Math" w:cs="Arial Unicode MS"/>
        </w:rPr>
      </w:pPr>
      <w:r w:rsidRPr="00B045C3">
        <w:rPr>
          <w:rFonts w:ascii="Cambria Math" w:eastAsia="Arial Unicode MS" w:hAnsi="Cambria Math" w:cs="Arial Unicode MS"/>
        </w:rPr>
        <w:t>PE may evaluate the Service Provider based on:</w:t>
      </w:r>
    </w:p>
    <w:p w14:paraId="168DA5B6" w14:textId="77777777" w:rsidR="0082584A" w:rsidRPr="00B045C3" w:rsidRDefault="0082584A" w:rsidP="00E05EB4">
      <w:pPr>
        <w:numPr>
          <w:ilvl w:val="0"/>
          <w:numId w:val="39"/>
        </w:numPr>
        <w:spacing w:before="100" w:beforeAutospacing="1" w:after="100" w:afterAutospacing="1" w:line="240" w:lineRule="auto"/>
        <w:jc w:val="both"/>
        <w:rPr>
          <w:rFonts w:ascii="Cambria Math" w:eastAsia="Arial Unicode MS" w:hAnsi="Cambria Math" w:cs="Arial Unicode MS"/>
        </w:rPr>
      </w:pPr>
      <w:r w:rsidRPr="00B045C3">
        <w:rPr>
          <w:rFonts w:ascii="Cambria Math" w:eastAsia="Arial Unicode MS" w:hAnsi="Cambria Math" w:cs="Arial Unicode MS"/>
          <w:bCs/>
        </w:rPr>
        <w:t>Manpower attendance rate (≥ 95%)</w:t>
      </w:r>
    </w:p>
    <w:p w14:paraId="531B0292" w14:textId="77777777" w:rsidR="0082584A" w:rsidRPr="00B045C3" w:rsidRDefault="0082584A" w:rsidP="00E05EB4">
      <w:pPr>
        <w:numPr>
          <w:ilvl w:val="0"/>
          <w:numId w:val="39"/>
        </w:numPr>
        <w:spacing w:before="100" w:beforeAutospacing="1" w:after="100" w:afterAutospacing="1" w:line="240" w:lineRule="auto"/>
        <w:jc w:val="both"/>
        <w:rPr>
          <w:rFonts w:ascii="Cambria Math" w:eastAsia="Arial Unicode MS" w:hAnsi="Cambria Math" w:cs="Arial Unicode MS"/>
        </w:rPr>
      </w:pPr>
      <w:r w:rsidRPr="00B045C3">
        <w:rPr>
          <w:rFonts w:ascii="Cambria Math" w:eastAsia="Arial Unicode MS" w:hAnsi="Cambria Math" w:cs="Arial Unicode MS"/>
          <w:bCs/>
        </w:rPr>
        <w:t>Timely completion of tasks</w:t>
      </w:r>
    </w:p>
    <w:p w14:paraId="4E3E7181" w14:textId="77777777" w:rsidR="0082584A" w:rsidRPr="00B045C3" w:rsidRDefault="0082584A" w:rsidP="00E05EB4">
      <w:pPr>
        <w:numPr>
          <w:ilvl w:val="0"/>
          <w:numId w:val="39"/>
        </w:numPr>
        <w:spacing w:before="100" w:beforeAutospacing="1" w:after="100" w:afterAutospacing="1" w:line="240" w:lineRule="auto"/>
        <w:jc w:val="both"/>
        <w:rPr>
          <w:rFonts w:ascii="Cambria Math" w:eastAsia="Arial Unicode MS" w:hAnsi="Cambria Math" w:cs="Arial Unicode MS"/>
        </w:rPr>
      </w:pPr>
      <w:r w:rsidRPr="00B045C3">
        <w:rPr>
          <w:rFonts w:ascii="Cambria Math" w:eastAsia="Arial Unicode MS" w:hAnsi="Cambria Math" w:cs="Arial Unicode MS"/>
          <w:bCs/>
        </w:rPr>
        <w:t>Compliance with safety and operational guidelines</w:t>
      </w:r>
    </w:p>
    <w:p w14:paraId="4C95533B" w14:textId="77777777" w:rsidR="0082584A" w:rsidRPr="00B045C3" w:rsidRDefault="0082584A" w:rsidP="00E05EB4">
      <w:pPr>
        <w:numPr>
          <w:ilvl w:val="0"/>
          <w:numId w:val="39"/>
        </w:numPr>
        <w:spacing w:before="100" w:beforeAutospacing="1" w:after="100" w:afterAutospacing="1" w:line="240" w:lineRule="auto"/>
        <w:jc w:val="both"/>
        <w:rPr>
          <w:rFonts w:ascii="Cambria Math" w:eastAsia="Arial Unicode MS" w:hAnsi="Cambria Math" w:cs="Arial Unicode MS"/>
        </w:rPr>
      </w:pPr>
      <w:r w:rsidRPr="00B045C3">
        <w:rPr>
          <w:rFonts w:ascii="Cambria Math" w:eastAsia="Arial Unicode MS" w:hAnsi="Cambria Math" w:cs="Arial Unicode MS"/>
          <w:bCs/>
        </w:rPr>
        <w:t>Number of incidents, accidents, or verified complaints</w:t>
      </w:r>
    </w:p>
    <w:p w14:paraId="17A6D175" w14:textId="77777777" w:rsidR="0082584A" w:rsidRPr="00B045C3" w:rsidRDefault="0082584A" w:rsidP="00E05EB4">
      <w:pPr>
        <w:numPr>
          <w:ilvl w:val="0"/>
          <w:numId w:val="39"/>
        </w:numPr>
        <w:spacing w:before="100" w:beforeAutospacing="1" w:after="100" w:afterAutospacing="1" w:line="240" w:lineRule="auto"/>
        <w:jc w:val="both"/>
        <w:rPr>
          <w:rFonts w:ascii="Cambria Math" w:eastAsia="Arial Unicode MS" w:hAnsi="Cambria Math" w:cs="Arial Unicode MS"/>
        </w:rPr>
      </w:pPr>
      <w:r w:rsidRPr="00B045C3">
        <w:rPr>
          <w:rFonts w:ascii="Cambria Math" w:eastAsia="Arial Unicode MS" w:hAnsi="Cambria Math" w:cs="Arial Unicode MS"/>
          <w:bCs/>
        </w:rPr>
        <w:t>Quality score from PE’s periodic inspections</w:t>
      </w:r>
    </w:p>
    <w:p w14:paraId="75BE32DE" w14:textId="77777777" w:rsidR="0082584A" w:rsidRPr="00B045C3" w:rsidRDefault="0082584A" w:rsidP="0082584A">
      <w:pPr>
        <w:spacing w:before="100" w:beforeAutospacing="1" w:after="100" w:afterAutospacing="1" w:line="240" w:lineRule="auto"/>
        <w:jc w:val="both"/>
        <w:rPr>
          <w:rFonts w:ascii="Cambria Math" w:eastAsia="Arial Unicode MS" w:hAnsi="Cambria Math" w:cs="Arial Unicode MS"/>
          <w:i/>
          <w:sz w:val="20"/>
          <w:szCs w:val="20"/>
        </w:rPr>
      </w:pPr>
      <w:r w:rsidRPr="00B045C3">
        <w:rPr>
          <w:rFonts w:ascii="Cambria Math" w:eastAsia="Arial Unicode MS" w:hAnsi="Cambria Math" w:cs="Arial Unicode MS"/>
          <w:i/>
          <w:sz w:val="20"/>
          <w:szCs w:val="20"/>
        </w:rPr>
        <w:t>[The Procuring Entity shall set the KPIs as per his/her Service need]</w:t>
      </w:r>
    </w:p>
    <w:p w14:paraId="1CB265C9" w14:textId="77777777" w:rsidR="0082584A" w:rsidRPr="00B045C3" w:rsidRDefault="0082584A" w:rsidP="0082584A">
      <w:pPr>
        <w:spacing w:after="0" w:line="240" w:lineRule="auto"/>
        <w:rPr>
          <w:rFonts w:ascii="Cambria Math" w:eastAsia="SimSun" w:hAnsi="Cambria Math" w:cs="Arial"/>
          <w:b/>
          <w:color w:val="000000"/>
          <w:sz w:val="24"/>
          <w:szCs w:val="24"/>
          <w:lang w:eastAsia="zh-CN"/>
        </w:rPr>
      </w:pPr>
      <w:r w:rsidRPr="00B045C3">
        <w:rPr>
          <w:rFonts w:ascii="Cambria Math" w:eastAsia="SimSun" w:hAnsi="Cambria Math" w:cs="Arial"/>
          <w:b/>
          <w:color w:val="000000"/>
          <w:sz w:val="24"/>
          <w:szCs w:val="24"/>
          <w:lang w:eastAsia="zh-CN"/>
        </w:rPr>
        <w:t>5. Post Contract Evaluation Report</w:t>
      </w:r>
    </w:p>
    <w:p w14:paraId="02F7A2AB" w14:textId="77777777" w:rsidR="0082584A" w:rsidRPr="00B045C3" w:rsidRDefault="0082584A" w:rsidP="0082584A">
      <w:pPr>
        <w:spacing w:after="0" w:line="240" w:lineRule="auto"/>
        <w:rPr>
          <w:rFonts w:ascii="Cambria Math" w:eastAsia="SimSun" w:hAnsi="Cambria Math" w:cs="Arial"/>
          <w:b/>
          <w:color w:val="000000"/>
          <w:sz w:val="24"/>
          <w:szCs w:val="24"/>
          <w:lang w:eastAsia="zh-CN"/>
        </w:rPr>
      </w:pPr>
    </w:p>
    <w:p w14:paraId="71283B02" w14:textId="77777777" w:rsidR="0082584A" w:rsidRPr="00B045C3" w:rsidRDefault="0082584A" w:rsidP="0082584A">
      <w:pPr>
        <w:spacing w:after="0" w:line="240" w:lineRule="auto"/>
        <w:jc w:val="both"/>
        <w:rPr>
          <w:rFonts w:ascii="Cambria Math" w:eastAsia="SimSun" w:hAnsi="Cambria Math" w:cs="Arial"/>
          <w:color w:val="000000"/>
          <w:sz w:val="21"/>
          <w:szCs w:val="21"/>
          <w:lang w:eastAsia="zh-CN"/>
        </w:rPr>
      </w:pPr>
      <w:r w:rsidRPr="00B045C3">
        <w:rPr>
          <w:rFonts w:ascii="Cambria Math" w:eastAsia="SimSun" w:hAnsi="Cambria Math" w:cs="Arial"/>
          <w:color w:val="000000"/>
          <w:sz w:val="21"/>
          <w:szCs w:val="21"/>
          <w:lang w:eastAsia="zh-CN"/>
        </w:rPr>
        <w:t xml:space="preserve">After the completion of the contract period, the Employer shall prepare a performance report that shall reflect the service level based on recorded facts. A copy of the report shall be forwarded to the Service Provider for its information and allowing the latter at the same time the possibility to express its disagreement with the report, if any.  A copy of the report and response of the Service Provider shall be kept in the procurement file for all intent and purposes. </w:t>
      </w:r>
    </w:p>
    <w:p w14:paraId="2F6CA11C" w14:textId="77777777" w:rsidR="0082584A" w:rsidRPr="00B045C3" w:rsidRDefault="0082584A" w:rsidP="0082584A">
      <w:pPr>
        <w:spacing w:after="0" w:line="240" w:lineRule="auto"/>
        <w:rPr>
          <w:rFonts w:ascii="Cambria Math" w:eastAsia="SimSun" w:hAnsi="Cambria Math" w:cs="Times New Roman"/>
          <w:color w:val="000000"/>
          <w:sz w:val="28"/>
          <w:szCs w:val="28"/>
          <w:lang w:val="en-GB" w:eastAsia="zh-CN"/>
        </w:rPr>
      </w:pPr>
    </w:p>
    <w:p w14:paraId="756D706E" w14:textId="77777777" w:rsidR="0082584A" w:rsidRPr="00B045C3" w:rsidRDefault="0082584A" w:rsidP="0082584A">
      <w:pPr>
        <w:spacing w:after="0" w:line="240" w:lineRule="auto"/>
        <w:jc w:val="center"/>
        <w:rPr>
          <w:rFonts w:ascii="Cambria Math" w:eastAsia="SimSun" w:hAnsi="Cambria Math" w:cs="Times New Roman"/>
          <w:b/>
          <w:color w:val="000000"/>
          <w:sz w:val="32"/>
          <w:szCs w:val="32"/>
          <w:lang w:eastAsia="zh-CN"/>
        </w:rPr>
      </w:pPr>
      <w:bookmarkStart w:id="16" w:name="_Toc29564218"/>
      <w:r w:rsidRPr="00B045C3">
        <w:rPr>
          <w:rFonts w:ascii="Cambria Math" w:eastAsia="SimSun" w:hAnsi="Cambria Math" w:cs="Times New Roman"/>
          <w:b/>
          <w:color w:val="000000"/>
          <w:sz w:val="32"/>
          <w:szCs w:val="32"/>
          <w:lang w:eastAsia="zh-CN"/>
        </w:rPr>
        <w:t>Appendices</w:t>
      </w:r>
      <w:bookmarkEnd w:id="16"/>
    </w:p>
    <w:p w14:paraId="027F342F" w14:textId="77777777" w:rsidR="0082584A" w:rsidRPr="00B045C3" w:rsidRDefault="0082584A" w:rsidP="0082584A">
      <w:pPr>
        <w:spacing w:after="0" w:line="240" w:lineRule="auto"/>
        <w:rPr>
          <w:rFonts w:ascii="Cambria Math" w:eastAsia="SimSun" w:hAnsi="Cambria Math" w:cs="Times New Roman"/>
          <w:color w:val="000000"/>
          <w:szCs w:val="24"/>
          <w:lang w:eastAsia="zh-CN"/>
        </w:rPr>
      </w:pPr>
    </w:p>
    <w:p w14:paraId="6501AB3D" w14:textId="77777777" w:rsidR="0082584A" w:rsidRPr="00B045C3" w:rsidRDefault="0082584A" w:rsidP="0082584A">
      <w:pPr>
        <w:suppressAutoHyphens/>
        <w:spacing w:before="240" w:after="0" w:line="240" w:lineRule="auto"/>
        <w:outlineLvl w:val="1"/>
        <w:rPr>
          <w:rFonts w:ascii="Cambria Math" w:eastAsia="Times New Roman" w:hAnsi="Cambria Math" w:cs="Times New Roman"/>
          <w:b/>
          <w:color w:val="000000"/>
          <w:sz w:val="28"/>
          <w:szCs w:val="28"/>
        </w:rPr>
      </w:pPr>
      <w:bookmarkStart w:id="17" w:name="_Toc29564219"/>
      <w:bookmarkStart w:id="18" w:name="_Toc454783584"/>
      <w:bookmarkStart w:id="19" w:name="_Toc485953975"/>
      <w:bookmarkStart w:id="20" w:name="_Toc214791511"/>
      <w:r w:rsidRPr="00B045C3">
        <w:rPr>
          <w:rFonts w:ascii="Cambria Math" w:eastAsia="Times New Roman" w:hAnsi="Cambria Math" w:cs="Times New Roman"/>
          <w:b/>
          <w:color w:val="000000"/>
          <w:sz w:val="28"/>
          <w:szCs w:val="28"/>
        </w:rPr>
        <w:t>Appendix A - Description o</w:t>
      </w:r>
      <w:bookmarkStart w:id="21" w:name="_Hlt162335306"/>
      <w:bookmarkEnd w:id="21"/>
      <w:r w:rsidRPr="00B045C3">
        <w:rPr>
          <w:rFonts w:ascii="Cambria Math" w:eastAsia="Times New Roman" w:hAnsi="Cambria Math" w:cs="Times New Roman"/>
          <w:b/>
          <w:color w:val="000000"/>
          <w:sz w:val="28"/>
          <w:szCs w:val="28"/>
        </w:rPr>
        <w:t>f the Services</w:t>
      </w:r>
      <w:bookmarkEnd w:id="17"/>
      <w:bookmarkEnd w:id="18"/>
      <w:bookmarkEnd w:id="19"/>
      <w:bookmarkEnd w:id="20"/>
    </w:p>
    <w:p w14:paraId="0C133DE6" w14:textId="77777777" w:rsidR="0082584A" w:rsidRPr="00B045C3" w:rsidRDefault="0082584A" w:rsidP="0082584A">
      <w:pPr>
        <w:spacing w:after="0" w:line="240" w:lineRule="auto"/>
        <w:rPr>
          <w:rFonts w:ascii="Cambria Math" w:eastAsia="SimSun" w:hAnsi="Cambria Math" w:cs="Times New Roman"/>
          <w:color w:val="000000"/>
          <w:sz w:val="24"/>
          <w:szCs w:val="24"/>
          <w:lang w:eastAsia="zh-CN"/>
        </w:rPr>
      </w:pPr>
    </w:p>
    <w:p w14:paraId="593A58E6" w14:textId="77777777" w:rsidR="0082584A" w:rsidRPr="00B045C3" w:rsidRDefault="0082584A" w:rsidP="0082584A">
      <w:pPr>
        <w:spacing w:after="0" w:line="240" w:lineRule="auto"/>
        <w:jc w:val="both"/>
        <w:rPr>
          <w:rFonts w:ascii="Cambria Math" w:eastAsia="SimSun" w:hAnsi="Cambria Math" w:cs="Times New Roman"/>
          <w:i/>
          <w:color w:val="000000"/>
          <w:sz w:val="24"/>
          <w:szCs w:val="24"/>
          <w:lang w:eastAsia="zh-CN"/>
        </w:rPr>
      </w:pPr>
      <w:r w:rsidRPr="00B045C3">
        <w:rPr>
          <w:rFonts w:ascii="Cambria Math" w:eastAsia="SimSun" w:hAnsi="Cambria Math" w:cs="Times New Roman"/>
          <w:i/>
          <w:color w:val="000000"/>
          <w:sz w:val="24"/>
          <w:szCs w:val="24"/>
          <w:lang w:eastAsia="zh-CN"/>
        </w:rPr>
        <w:t>Give detailed descriptions of the Services to be provided, dates for completion of various tasks, place of performance for different tasks, specific tasks to be approved by Employer, etc.</w:t>
      </w:r>
    </w:p>
    <w:p w14:paraId="2E71602C" w14:textId="77777777" w:rsidR="0082584A" w:rsidRPr="00B045C3" w:rsidRDefault="0082584A" w:rsidP="0082584A">
      <w:pPr>
        <w:spacing w:after="0" w:line="240" w:lineRule="auto"/>
        <w:rPr>
          <w:rFonts w:ascii="Cambria Math" w:eastAsia="SimSun" w:hAnsi="Cambria Math" w:cs="Times New Roman"/>
          <w:color w:val="000000"/>
          <w:sz w:val="24"/>
          <w:szCs w:val="24"/>
          <w:lang w:eastAsia="zh-CN"/>
        </w:rPr>
      </w:pPr>
    </w:p>
    <w:p w14:paraId="4E83520C" w14:textId="77777777" w:rsidR="0082584A" w:rsidRPr="00B045C3" w:rsidRDefault="0082584A" w:rsidP="0082584A">
      <w:pPr>
        <w:suppressAutoHyphens/>
        <w:spacing w:before="240" w:after="0" w:line="240" w:lineRule="auto"/>
        <w:outlineLvl w:val="1"/>
        <w:rPr>
          <w:rFonts w:ascii="Cambria Math" w:eastAsia="Times New Roman" w:hAnsi="Cambria Math" w:cs="Times New Roman"/>
          <w:b/>
          <w:color w:val="000000"/>
          <w:sz w:val="28"/>
          <w:szCs w:val="28"/>
        </w:rPr>
      </w:pPr>
      <w:bookmarkStart w:id="22" w:name="_Toc29564220"/>
      <w:bookmarkStart w:id="23" w:name="_Toc454783585"/>
      <w:bookmarkStart w:id="24" w:name="_Toc485953976"/>
      <w:bookmarkStart w:id="25" w:name="_Toc214791512"/>
      <w:r w:rsidRPr="00B045C3">
        <w:rPr>
          <w:rFonts w:ascii="Cambria Math" w:eastAsia="Times New Roman" w:hAnsi="Cambria Math" w:cs="Times New Roman"/>
          <w:b/>
          <w:color w:val="000000"/>
          <w:sz w:val="28"/>
          <w:szCs w:val="28"/>
        </w:rPr>
        <w:t>Appendix B - Schedule of Payments and Reporting Requirements</w:t>
      </w:r>
      <w:bookmarkEnd w:id="22"/>
      <w:bookmarkEnd w:id="23"/>
      <w:bookmarkEnd w:id="24"/>
      <w:bookmarkEnd w:id="25"/>
    </w:p>
    <w:p w14:paraId="1EEF7CF0" w14:textId="77777777" w:rsidR="0082584A" w:rsidRPr="00B045C3" w:rsidRDefault="0082584A" w:rsidP="0082584A">
      <w:pPr>
        <w:spacing w:after="0" w:line="240" w:lineRule="auto"/>
        <w:rPr>
          <w:rFonts w:ascii="Cambria Math" w:eastAsia="SimSun" w:hAnsi="Cambria Math" w:cs="Times New Roman"/>
          <w:color w:val="000000"/>
          <w:sz w:val="24"/>
          <w:szCs w:val="24"/>
          <w:lang w:eastAsia="zh-CN"/>
        </w:rPr>
      </w:pPr>
    </w:p>
    <w:p w14:paraId="6498D036" w14:textId="77777777" w:rsidR="0082584A" w:rsidRPr="00B045C3" w:rsidRDefault="0082584A" w:rsidP="0082584A">
      <w:pPr>
        <w:spacing w:after="0" w:line="240" w:lineRule="auto"/>
        <w:jc w:val="both"/>
        <w:rPr>
          <w:rFonts w:ascii="Cambria Math" w:eastAsia="SimSun" w:hAnsi="Cambria Math" w:cs="Times New Roman"/>
          <w:i/>
          <w:color w:val="000000"/>
          <w:sz w:val="24"/>
          <w:szCs w:val="24"/>
          <w:lang w:eastAsia="zh-CN"/>
        </w:rPr>
      </w:pPr>
      <w:r w:rsidRPr="00B045C3">
        <w:rPr>
          <w:rFonts w:ascii="Cambria Math" w:eastAsia="SimSun" w:hAnsi="Cambria Math" w:cs="Times New Roman"/>
          <w:i/>
          <w:color w:val="000000"/>
          <w:sz w:val="24"/>
          <w:szCs w:val="24"/>
          <w:lang w:eastAsia="zh-CN"/>
        </w:rPr>
        <w:t>List all milestones for payments and list the format, frequency, and contents of reports or products to be delivered; persons to receive them; dates of submission; etc.  If no reports are to be submitted, state here “Not applicable.”</w:t>
      </w:r>
    </w:p>
    <w:p w14:paraId="55789D54" w14:textId="77777777" w:rsidR="0082584A" w:rsidRPr="00B045C3" w:rsidRDefault="0082584A" w:rsidP="0082584A">
      <w:pPr>
        <w:spacing w:after="0" w:line="240" w:lineRule="auto"/>
        <w:rPr>
          <w:rFonts w:ascii="Cambria Math" w:eastAsia="SimSun" w:hAnsi="Cambria Math" w:cs="Times New Roman"/>
          <w:color w:val="000000"/>
          <w:sz w:val="24"/>
          <w:szCs w:val="24"/>
          <w:lang w:eastAsia="zh-CN"/>
        </w:rPr>
      </w:pPr>
    </w:p>
    <w:p w14:paraId="0F388712" w14:textId="77777777" w:rsidR="0082584A" w:rsidRPr="00B045C3" w:rsidRDefault="0082584A" w:rsidP="0082584A">
      <w:pPr>
        <w:spacing w:after="0" w:line="240" w:lineRule="auto"/>
        <w:rPr>
          <w:rFonts w:ascii="Cambria Math" w:eastAsia="SimSun" w:hAnsi="Cambria Math" w:cs="Times New Roman"/>
          <w:i/>
          <w:color w:val="000000"/>
          <w:sz w:val="24"/>
          <w:szCs w:val="24"/>
          <w:lang w:eastAsia="zh-CN"/>
        </w:rPr>
      </w:pPr>
    </w:p>
    <w:p w14:paraId="06A27211" w14:textId="77777777" w:rsidR="0082584A" w:rsidRPr="00B045C3" w:rsidRDefault="0082584A" w:rsidP="0082584A">
      <w:pPr>
        <w:suppressAutoHyphens/>
        <w:spacing w:before="240" w:after="0" w:line="240" w:lineRule="auto"/>
        <w:outlineLvl w:val="1"/>
        <w:rPr>
          <w:rFonts w:ascii="Cambria Math" w:eastAsia="Times New Roman" w:hAnsi="Cambria Math" w:cs="Times New Roman"/>
          <w:b/>
          <w:color w:val="000000"/>
          <w:sz w:val="28"/>
          <w:szCs w:val="28"/>
        </w:rPr>
      </w:pPr>
      <w:bookmarkStart w:id="26" w:name="_Toc350849427"/>
      <w:bookmarkStart w:id="27" w:name="_Toc29564222"/>
      <w:bookmarkStart w:id="28" w:name="_Toc454783587"/>
      <w:bookmarkStart w:id="29" w:name="_Toc485953978"/>
      <w:bookmarkStart w:id="30" w:name="_Toc214791513"/>
      <w:r w:rsidRPr="00B045C3">
        <w:rPr>
          <w:rFonts w:ascii="Cambria Math" w:eastAsia="Times New Roman" w:hAnsi="Cambria Math" w:cs="Times New Roman"/>
          <w:b/>
          <w:color w:val="000000"/>
          <w:sz w:val="28"/>
          <w:szCs w:val="28"/>
        </w:rPr>
        <w:t>Appendix C—</w:t>
      </w:r>
      <w:bookmarkEnd w:id="26"/>
      <w:bookmarkEnd w:id="27"/>
      <w:bookmarkEnd w:id="28"/>
      <w:r w:rsidRPr="00B045C3">
        <w:rPr>
          <w:rFonts w:ascii="Cambria Math" w:eastAsia="Times New Roman" w:hAnsi="Cambria Math" w:cs="Times New Roman"/>
          <w:b/>
          <w:color w:val="000000"/>
          <w:sz w:val="28"/>
          <w:szCs w:val="28"/>
        </w:rPr>
        <w:t>Format of CV [for Contract Supervisor and Other Management Staff]</w:t>
      </w:r>
      <w:bookmarkEnd w:id="29"/>
      <w:bookmarkEnd w:id="30"/>
      <w:r w:rsidRPr="00B045C3">
        <w:rPr>
          <w:rFonts w:ascii="Cambria Math" w:eastAsia="Times New Roman" w:hAnsi="Cambria Math" w:cs="Times New Roman"/>
          <w:b/>
          <w:color w:val="000000"/>
          <w:sz w:val="28"/>
          <w:szCs w:val="28"/>
        </w:rPr>
        <w:t xml:space="preserve"> </w:t>
      </w:r>
    </w:p>
    <w:p w14:paraId="20FEB651" w14:textId="77777777" w:rsidR="0082584A" w:rsidRPr="00B045C3" w:rsidRDefault="0082584A" w:rsidP="0082584A">
      <w:pPr>
        <w:spacing w:after="0" w:line="240" w:lineRule="auto"/>
        <w:rPr>
          <w:rFonts w:ascii="Cambria Math" w:eastAsia="SimSun" w:hAnsi="Cambria Math" w:cs="Times New Roman"/>
          <w:color w:val="000000"/>
          <w:sz w:val="28"/>
          <w:szCs w:val="28"/>
          <w:lang w:eastAsia="zh-CN"/>
        </w:rPr>
      </w:pPr>
    </w:p>
    <w:p w14:paraId="66A5077B" w14:textId="77777777" w:rsidR="0082584A" w:rsidRPr="00B045C3" w:rsidRDefault="0082584A" w:rsidP="0082584A">
      <w:pPr>
        <w:suppressAutoHyphens/>
        <w:spacing w:before="240" w:after="0" w:line="240" w:lineRule="auto"/>
        <w:outlineLvl w:val="1"/>
        <w:rPr>
          <w:rFonts w:ascii="Cambria Math" w:eastAsia="Times New Roman" w:hAnsi="Cambria Math" w:cs="Times New Roman"/>
          <w:b/>
          <w:color w:val="000000"/>
          <w:sz w:val="28"/>
          <w:szCs w:val="28"/>
        </w:rPr>
      </w:pPr>
      <w:bookmarkStart w:id="31" w:name="_Toc350849429"/>
      <w:bookmarkStart w:id="32" w:name="_Toc29564224"/>
      <w:bookmarkStart w:id="33" w:name="_Toc454783589"/>
      <w:bookmarkStart w:id="34" w:name="_Toc485953979"/>
      <w:bookmarkStart w:id="35" w:name="_Toc214791514"/>
      <w:r w:rsidRPr="00B045C3">
        <w:rPr>
          <w:rFonts w:ascii="Cambria Math" w:eastAsia="Times New Roman" w:hAnsi="Cambria Math" w:cs="Times New Roman"/>
          <w:b/>
          <w:color w:val="000000"/>
          <w:sz w:val="28"/>
          <w:szCs w:val="28"/>
        </w:rPr>
        <w:t xml:space="preserve">Appendix D - Services and Facilities Provided by the </w:t>
      </w:r>
      <w:bookmarkEnd w:id="31"/>
      <w:r w:rsidRPr="00B045C3">
        <w:rPr>
          <w:rFonts w:ascii="Cambria Math" w:eastAsia="Times New Roman" w:hAnsi="Cambria Math" w:cs="Times New Roman"/>
          <w:b/>
          <w:color w:val="000000"/>
          <w:sz w:val="28"/>
          <w:szCs w:val="28"/>
        </w:rPr>
        <w:t>Employer</w:t>
      </w:r>
      <w:bookmarkEnd w:id="32"/>
      <w:bookmarkEnd w:id="33"/>
      <w:bookmarkEnd w:id="34"/>
      <w:bookmarkEnd w:id="35"/>
    </w:p>
    <w:p w14:paraId="641CF384" w14:textId="77777777" w:rsidR="0082584A" w:rsidRPr="00B045C3" w:rsidRDefault="0082584A" w:rsidP="0082584A">
      <w:pPr>
        <w:suppressAutoHyphens/>
        <w:overflowPunct w:val="0"/>
        <w:autoSpaceDE w:val="0"/>
        <w:autoSpaceDN w:val="0"/>
        <w:adjustRightInd w:val="0"/>
        <w:spacing w:after="0" w:line="240" w:lineRule="auto"/>
        <w:jc w:val="center"/>
        <w:textAlignment w:val="baseline"/>
        <w:outlineLvl w:val="1"/>
        <w:rPr>
          <w:rFonts w:ascii="Cambria Math" w:eastAsia="Times New Roman" w:hAnsi="Cambria Math" w:cs="Times New Roman"/>
          <w:b/>
          <w:bCs/>
          <w:color w:val="000000"/>
          <w:sz w:val="28"/>
          <w:szCs w:val="28"/>
          <w:lang w:eastAsia="zh-CN"/>
        </w:rPr>
      </w:pPr>
    </w:p>
    <w:p w14:paraId="188AEF1A" w14:textId="250364A8" w:rsidR="0082584A" w:rsidRDefault="0082584A" w:rsidP="00340C13">
      <w:pPr>
        <w:jc w:val="center"/>
        <w:rPr>
          <w:rFonts w:ascii="Cambria Math" w:eastAsia="Times New Roman" w:hAnsi="Cambria Math" w:cs="Times New Roman"/>
          <w:color w:val="000000" w:themeColor="text1"/>
          <w:kern w:val="28"/>
          <w:sz w:val="40"/>
          <w:szCs w:val="40"/>
          <w:lang w:val="en-GB"/>
        </w:rPr>
      </w:pPr>
    </w:p>
    <w:p w14:paraId="7888FDCD" w14:textId="77777777" w:rsidR="005D1E8C" w:rsidRPr="001A4B01" w:rsidRDefault="005D1E8C" w:rsidP="005D1E8C">
      <w:pPr>
        <w:suppressAutoHyphens/>
        <w:spacing w:after="0" w:line="240" w:lineRule="auto"/>
        <w:jc w:val="center"/>
        <w:rPr>
          <w:rFonts w:ascii="Cambria Math" w:eastAsia="Times New Roman" w:hAnsi="Cambria Math" w:cs="Times New Roman"/>
          <w:color w:val="000000" w:themeColor="text1"/>
          <w:kern w:val="28"/>
          <w:sz w:val="36"/>
          <w:szCs w:val="36"/>
          <w:lang w:val="en-GB"/>
        </w:rPr>
      </w:pPr>
      <w:r w:rsidRPr="001A4B01">
        <w:rPr>
          <w:rFonts w:ascii="Cambria Math" w:eastAsia="Times New Roman" w:hAnsi="Cambria Math" w:cs="Times New Roman"/>
          <w:color w:val="000000" w:themeColor="text1"/>
          <w:kern w:val="28"/>
          <w:sz w:val="36"/>
          <w:szCs w:val="36"/>
          <w:lang w:val="en-GB"/>
        </w:rPr>
        <w:lastRenderedPageBreak/>
        <w:t>Drawings</w:t>
      </w:r>
    </w:p>
    <w:p w14:paraId="3A7D9889" w14:textId="77777777" w:rsidR="005D1E8C" w:rsidRPr="00FF516D" w:rsidRDefault="005D1E8C" w:rsidP="005D1E8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120" w:line="240" w:lineRule="auto"/>
        <w:ind w:left="720" w:hanging="450"/>
        <w:rPr>
          <w:rFonts w:ascii="Cambria Math" w:eastAsia="Times New Roman" w:hAnsi="Cambria Math" w:cs="Times New Roman"/>
          <w:b/>
          <w:color w:val="000000" w:themeColor="text1"/>
          <w:sz w:val="24"/>
          <w:szCs w:val="24"/>
          <w:u w:val="single"/>
        </w:rPr>
      </w:pPr>
    </w:p>
    <w:p w14:paraId="7F518B5E" w14:textId="77777777" w:rsidR="005D1E8C" w:rsidRPr="00FF516D" w:rsidRDefault="005D1E8C" w:rsidP="005D1E8C">
      <w:pPr>
        <w:spacing w:after="200"/>
        <w:jc w:val="center"/>
        <w:rPr>
          <w:rFonts w:ascii="Cambria Math" w:eastAsia="Times New Roman" w:hAnsi="Cambria Math" w:cs="Times New Roman"/>
          <w:b/>
          <w:i/>
          <w:iCs/>
          <w:color w:val="000000" w:themeColor="text1"/>
          <w:sz w:val="24"/>
          <w:szCs w:val="24"/>
        </w:rPr>
      </w:pPr>
      <w:r w:rsidRPr="00FF516D">
        <w:rPr>
          <w:rFonts w:ascii="Cambria Math" w:eastAsia="Times New Roman" w:hAnsi="Cambria Math" w:cs="Times New Roman"/>
          <w:b/>
          <w:i/>
          <w:iCs/>
          <w:color w:val="000000" w:themeColor="text1"/>
          <w:sz w:val="24"/>
          <w:szCs w:val="24"/>
        </w:rPr>
        <w:t>[OPTIONAL; use if applicable]</w:t>
      </w:r>
    </w:p>
    <w:p w14:paraId="765C9FEA" w14:textId="77777777" w:rsidR="005D1E8C" w:rsidRPr="00FF516D" w:rsidRDefault="005D1E8C" w:rsidP="005D1E8C">
      <w:pPr>
        <w:spacing w:after="200"/>
        <w:rPr>
          <w:rFonts w:ascii="Cambria Math" w:eastAsia="Times New Roman" w:hAnsi="Cambria Math" w:cs="Times New Roman"/>
          <w:bCs/>
          <w:color w:val="000000" w:themeColor="text1"/>
          <w:sz w:val="24"/>
          <w:szCs w:val="24"/>
        </w:rPr>
      </w:pPr>
      <w:r w:rsidRPr="00FF516D">
        <w:rPr>
          <w:rFonts w:ascii="Cambria Math" w:eastAsia="Times New Roman" w:hAnsi="Cambria Math" w:cs="Times New Roman"/>
          <w:bCs/>
          <w:color w:val="000000" w:themeColor="text1"/>
          <w:sz w:val="24"/>
          <w:szCs w:val="24"/>
        </w:rPr>
        <w:t>This Invitation for Direct Contracting includes</w:t>
      </w:r>
      <w:r w:rsidRPr="00FF516D">
        <w:rPr>
          <w:rFonts w:ascii="Cambria Math" w:eastAsia="Times New Roman" w:hAnsi="Cambria Math" w:cs="Times New Roman"/>
          <w:bCs/>
          <w:i/>
          <w:iCs/>
          <w:color w:val="000000" w:themeColor="text1"/>
          <w:sz w:val="24"/>
          <w:szCs w:val="24"/>
        </w:rPr>
        <w:t xml:space="preserve"> [insert “the following” or “no”] </w:t>
      </w:r>
      <w:r w:rsidRPr="00FF516D">
        <w:rPr>
          <w:rFonts w:ascii="Cambria Math" w:eastAsia="Times New Roman" w:hAnsi="Cambria Math" w:cs="Times New Roman"/>
          <w:bCs/>
          <w:color w:val="000000" w:themeColor="text1"/>
          <w:sz w:val="24"/>
          <w:szCs w:val="24"/>
        </w:rPr>
        <w:t xml:space="preserve">drawings. </w:t>
      </w:r>
    </w:p>
    <w:p w14:paraId="5A6FBD22" w14:textId="77777777" w:rsidR="005D1E8C" w:rsidRPr="00FF516D" w:rsidRDefault="005D1E8C" w:rsidP="005D1E8C">
      <w:pPr>
        <w:spacing w:after="200"/>
        <w:rPr>
          <w:rFonts w:ascii="Cambria Math" w:eastAsia="Times New Roman" w:hAnsi="Cambria Math" w:cs="Times New Roman"/>
          <w:bCs/>
          <w:i/>
          <w:iCs/>
          <w:color w:val="000000" w:themeColor="text1"/>
          <w:sz w:val="24"/>
          <w:szCs w:val="24"/>
        </w:rPr>
      </w:pPr>
      <w:r w:rsidRPr="00FF516D">
        <w:rPr>
          <w:rFonts w:ascii="Cambria Math" w:eastAsia="Times New Roman" w:hAnsi="Cambria Math" w:cs="Times New Roman"/>
          <w:bCs/>
          <w:i/>
          <w:iCs/>
          <w:color w:val="000000" w:themeColor="text1"/>
          <w:sz w:val="24"/>
          <w:szCs w:val="24"/>
        </w:rPr>
        <w:t>[If drawings shall be included, insert the following List of Drawings]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78"/>
        <w:gridCol w:w="2880"/>
        <w:gridCol w:w="4158"/>
      </w:tblGrid>
      <w:tr w:rsidR="005D1E8C" w:rsidRPr="00DA1A07" w14:paraId="1CE382D2" w14:textId="77777777" w:rsidTr="0082584A">
        <w:trPr>
          <w:cantSplit/>
          <w:trHeight w:val="600"/>
          <w:jc w:val="center"/>
        </w:trPr>
        <w:tc>
          <w:tcPr>
            <w:tcW w:w="9216" w:type="dxa"/>
            <w:gridSpan w:val="3"/>
          </w:tcPr>
          <w:p w14:paraId="0BB79533" w14:textId="77777777" w:rsidR="005D1E8C" w:rsidRPr="00FF516D" w:rsidRDefault="005D1E8C" w:rsidP="005D1E8C">
            <w:pPr>
              <w:spacing w:before="120"/>
              <w:jc w:val="center"/>
              <w:rPr>
                <w:rFonts w:ascii="Cambria Math" w:hAnsi="Cambria Math" w:cs="Times New Roman"/>
                <w:b/>
                <w:color w:val="000000" w:themeColor="text1"/>
                <w:sz w:val="28"/>
              </w:rPr>
            </w:pPr>
            <w:r w:rsidRPr="00FF516D">
              <w:rPr>
                <w:rFonts w:ascii="Cambria Math" w:hAnsi="Cambria Math" w:cs="Times New Roman"/>
                <w:b/>
                <w:color w:val="000000" w:themeColor="text1"/>
                <w:sz w:val="28"/>
              </w:rPr>
              <w:t>List of Drawings</w:t>
            </w:r>
          </w:p>
        </w:tc>
      </w:tr>
      <w:tr w:rsidR="005D1E8C" w:rsidRPr="00DA1A07" w14:paraId="2F154DA5" w14:textId="77777777" w:rsidTr="0082584A">
        <w:trPr>
          <w:trHeight w:val="386"/>
          <w:jc w:val="center"/>
        </w:trPr>
        <w:tc>
          <w:tcPr>
            <w:tcW w:w="2178" w:type="dxa"/>
            <w:vAlign w:val="center"/>
          </w:tcPr>
          <w:p w14:paraId="2F8B7B56" w14:textId="77777777" w:rsidR="005D1E8C" w:rsidRPr="00FF516D" w:rsidRDefault="005D1E8C" w:rsidP="005D1E8C">
            <w:pPr>
              <w:spacing w:after="0" w:line="240" w:lineRule="auto"/>
              <w:jc w:val="center"/>
              <w:outlineLvl w:val="4"/>
              <w:rPr>
                <w:rFonts w:ascii="Cambria Math" w:eastAsia="Times New Roman" w:hAnsi="Cambria Math" w:cs="Times New Roman"/>
                <w:b/>
                <w:color w:val="000000" w:themeColor="text1"/>
                <w:sz w:val="24"/>
                <w:szCs w:val="24"/>
              </w:rPr>
            </w:pPr>
            <w:r w:rsidRPr="00FF516D">
              <w:rPr>
                <w:rFonts w:ascii="Cambria Math" w:eastAsia="Times New Roman" w:hAnsi="Cambria Math" w:cs="Times New Roman"/>
                <w:b/>
                <w:color w:val="000000" w:themeColor="text1"/>
                <w:sz w:val="24"/>
                <w:szCs w:val="24"/>
              </w:rPr>
              <w:t>Drawing Number</w:t>
            </w:r>
          </w:p>
          <w:p w14:paraId="15076B2F" w14:textId="77777777" w:rsidR="005D1E8C" w:rsidRPr="00FF516D" w:rsidRDefault="005D1E8C" w:rsidP="005D1E8C">
            <w:pPr>
              <w:spacing w:after="0" w:line="240" w:lineRule="auto"/>
              <w:jc w:val="center"/>
              <w:outlineLvl w:val="4"/>
              <w:rPr>
                <w:rFonts w:ascii="Cambria Math" w:eastAsia="Times New Roman" w:hAnsi="Cambria Math" w:cs="Times New Roman"/>
                <w:b/>
                <w:color w:val="000000" w:themeColor="text1"/>
                <w:sz w:val="24"/>
                <w:szCs w:val="24"/>
              </w:rPr>
            </w:pPr>
          </w:p>
        </w:tc>
        <w:tc>
          <w:tcPr>
            <w:tcW w:w="2880" w:type="dxa"/>
            <w:vAlign w:val="center"/>
          </w:tcPr>
          <w:p w14:paraId="34D1F3AD" w14:textId="77777777" w:rsidR="005D1E8C" w:rsidRPr="00FF516D" w:rsidRDefault="005D1E8C" w:rsidP="005D1E8C">
            <w:pPr>
              <w:jc w:val="center"/>
              <w:rPr>
                <w:rFonts w:ascii="Cambria Math" w:hAnsi="Cambria Math" w:cs="Times New Roman"/>
                <w:b/>
                <w:color w:val="000000" w:themeColor="text1"/>
                <w:sz w:val="24"/>
                <w:szCs w:val="24"/>
              </w:rPr>
            </w:pPr>
            <w:r w:rsidRPr="00FF516D">
              <w:rPr>
                <w:rFonts w:ascii="Cambria Math" w:hAnsi="Cambria Math" w:cs="Times New Roman"/>
                <w:b/>
                <w:color w:val="000000" w:themeColor="text1"/>
                <w:sz w:val="24"/>
                <w:szCs w:val="24"/>
              </w:rPr>
              <w:t>Drawing Name</w:t>
            </w:r>
          </w:p>
        </w:tc>
        <w:tc>
          <w:tcPr>
            <w:tcW w:w="4158" w:type="dxa"/>
            <w:vAlign w:val="center"/>
          </w:tcPr>
          <w:p w14:paraId="7D75E669" w14:textId="77777777" w:rsidR="005D1E8C" w:rsidRPr="00FF516D" w:rsidRDefault="005D1E8C" w:rsidP="005D1E8C">
            <w:pPr>
              <w:jc w:val="center"/>
              <w:rPr>
                <w:rFonts w:ascii="Cambria Math" w:hAnsi="Cambria Math" w:cs="Times New Roman"/>
                <w:b/>
                <w:color w:val="000000" w:themeColor="text1"/>
              </w:rPr>
            </w:pPr>
            <w:r w:rsidRPr="00FF516D">
              <w:rPr>
                <w:rFonts w:ascii="Cambria Math" w:hAnsi="Cambria Math" w:cs="Times New Roman"/>
                <w:b/>
                <w:color w:val="000000" w:themeColor="text1"/>
              </w:rPr>
              <w:t>Purpose</w:t>
            </w:r>
          </w:p>
        </w:tc>
      </w:tr>
      <w:tr w:rsidR="005D1E8C" w:rsidRPr="00DA1A07" w14:paraId="183124CD" w14:textId="77777777" w:rsidTr="0082584A">
        <w:trPr>
          <w:trHeight w:val="600"/>
          <w:jc w:val="center"/>
        </w:trPr>
        <w:tc>
          <w:tcPr>
            <w:tcW w:w="2178" w:type="dxa"/>
          </w:tcPr>
          <w:p w14:paraId="5F508463" w14:textId="77777777" w:rsidR="005D1E8C" w:rsidRPr="00FF516D" w:rsidRDefault="005D1E8C" w:rsidP="005D1E8C">
            <w:pPr>
              <w:rPr>
                <w:rFonts w:ascii="Cambria Math" w:hAnsi="Cambria Math" w:cs="Times New Roman"/>
                <w:color w:val="000000" w:themeColor="text1"/>
                <w:sz w:val="24"/>
                <w:szCs w:val="24"/>
              </w:rPr>
            </w:pPr>
          </w:p>
        </w:tc>
        <w:tc>
          <w:tcPr>
            <w:tcW w:w="2880" w:type="dxa"/>
          </w:tcPr>
          <w:p w14:paraId="2EF3B4D0" w14:textId="77777777" w:rsidR="005D1E8C" w:rsidRPr="00FF516D" w:rsidRDefault="005D1E8C" w:rsidP="005D1E8C">
            <w:pPr>
              <w:rPr>
                <w:rFonts w:ascii="Cambria Math" w:hAnsi="Cambria Math" w:cs="Times New Roman"/>
                <w:color w:val="000000" w:themeColor="text1"/>
                <w:sz w:val="24"/>
                <w:szCs w:val="24"/>
              </w:rPr>
            </w:pPr>
          </w:p>
        </w:tc>
        <w:tc>
          <w:tcPr>
            <w:tcW w:w="4158" w:type="dxa"/>
          </w:tcPr>
          <w:p w14:paraId="566C6A26" w14:textId="77777777" w:rsidR="005D1E8C" w:rsidRPr="00FF516D" w:rsidRDefault="005D1E8C" w:rsidP="005D1E8C">
            <w:pPr>
              <w:rPr>
                <w:rFonts w:ascii="Cambria Math" w:hAnsi="Cambria Math" w:cs="Times New Roman"/>
                <w:color w:val="000000" w:themeColor="text1"/>
              </w:rPr>
            </w:pPr>
          </w:p>
        </w:tc>
      </w:tr>
      <w:tr w:rsidR="005D1E8C" w:rsidRPr="00DA1A07" w14:paraId="1C21CA6D" w14:textId="77777777" w:rsidTr="0082584A">
        <w:trPr>
          <w:trHeight w:val="600"/>
          <w:jc w:val="center"/>
        </w:trPr>
        <w:tc>
          <w:tcPr>
            <w:tcW w:w="2178" w:type="dxa"/>
          </w:tcPr>
          <w:p w14:paraId="305D7CA7" w14:textId="77777777" w:rsidR="005D1E8C" w:rsidRPr="00FF516D" w:rsidRDefault="005D1E8C" w:rsidP="005D1E8C">
            <w:pPr>
              <w:rPr>
                <w:rFonts w:ascii="Cambria Math" w:hAnsi="Cambria Math" w:cs="Times New Roman"/>
                <w:color w:val="000000" w:themeColor="text1"/>
                <w:sz w:val="24"/>
                <w:szCs w:val="24"/>
              </w:rPr>
            </w:pPr>
          </w:p>
        </w:tc>
        <w:tc>
          <w:tcPr>
            <w:tcW w:w="2880" w:type="dxa"/>
          </w:tcPr>
          <w:p w14:paraId="0D83E4A5" w14:textId="77777777" w:rsidR="005D1E8C" w:rsidRPr="00FF516D" w:rsidRDefault="005D1E8C" w:rsidP="005D1E8C">
            <w:pPr>
              <w:rPr>
                <w:rFonts w:ascii="Cambria Math" w:hAnsi="Cambria Math" w:cs="Times New Roman"/>
                <w:color w:val="000000" w:themeColor="text1"/>
                <w:sz w:val="24"/>
                <w:szCs w:val="24"/>
              </w:rPr>
            </w:pPr>
          </w:p>
        </w:tc>
        <w:tc>
          <w:tcPr>
            <w:tcW w:w="4158" w:type="dxa"/>
          </w:tcPr>
          <w:p w14:paraId="17E7367B" w14:textId="77777777" w:rsidR="005D1E8C" w:rsidRPr="00FF516D" w:rsidRDefault="005D1E8C" w:rsidP="005D1E8C">
            <w:pPr>
              <w:rPr>
                <w:rFonts w:ascii="Cambria Math" w:hAnsi="Cambria Math" w:cs="Times New Roman"/>
                <w:color w:val="000000" w:themeColor="text1"/>
              </w:rPr>
            </w:pPr>
          </w:p>
        </w:tc>
      </w:tr>
      <w:tr w:rsidR="005D1E8C" w:rsidRPr="00DA1A07" w14:paraId="29E5F0B9" w14:textId="77777777" w:rsidTr="0082584A">
        <w:trPr>
          <w:trHeight w:val="600"/>
          <w:jc w:val="center"/>
        </w:trPr>
        <w:tc>
          <w:tcPr>
            <w:tcW w:w="2178" w:type="dxa"/>
          </w:tcPr>
          <w:p w14:paraId="575F84D9" w14:textId="77777777" w:rsidR="005D1E8C" w:rsidRPr="00FF516D" w:rsidRDefault="005D1E8C" w:rsidP="005D1E8C">
            <w:pPr>
              <w:rPr>
                <w:rFonts w:ascii="Cambria Math" w:hAnsi="Cambria Math" w:cs="Times New Roman"/>
                <w:color w:val="000000" w:themeColor="text1"/>
                <w:sz w:val="24"/>
                <w:szCs w:val="24"/>
              </w:rPr>
            </w:pPr>
          </w:p>
        </w:tc>
        <w:tc>
          <w:tcPr>
            <w:tcW w:w="2880" w:type="dxa"/>
          </w:tcPr>
          <w:p w14:paraId="06785D17" w14:textId="77777777" w:rsidR="005D1E8C" w:rsidRPr="00FF516D" w:rsidRDefault="005D1E8C" w:rsidP="005D1E8C">
            <w:pPr>
              <w:rPr>
                <w:rFonts w:ascii="Cambria Math" w:hAnsi="Cambria Math" w:cs="Times New Roman"/>
                <w:color w:val="000000" w:themeColor="text1"/>
                <w:sz w:val="24"/>
                <w:szCs w:val="24"/>
              </w:rPr>
            </w:pPr>
          </w:p>
        </w:tc>
        <w:tc>
          <w:tcPr>
            <w:tcW w:w="4158" w:type="dxa"/>
          </w:tcPr>
          <w:p w14:paraId="5297F02E" w14:textId="77777777" w:rsidR="005D1E8C" w:rsidRPr="00FF516D" w:rsidRDefault="005D1E8C" w:rsidP="005D1E8C">
            <w:pPr>
              <w:rPr>
                <w:rFonts w:ascii="Cambria Math" w:hAnsi="Cambria Math" w:cs="Times New Roman"/>
                <w:color w:val="000000" w:themeColor="text1"/>
              </w:rPr>
            </w:pPr>
          </w:p>
        </w:tc>
      </w:tr>
    </w:tbl>
    <w:p w14:paraId="3DE6319F" w14:textId="77777777" w:rsidR="005D1E8C" w:rsidRPr="00FF516D" w:rsidRDefault="005D1E8C" w:rsidP="005D1E8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120" w:line="240" w:lineRule="auto"/>
        <w:ind w:left="720" w:hanging="450"/>
        <w:rPr>
          <w:rFonts w:ascii="Cambria Math" w:eastAsia="Times New Roman" w:hAnsi="Cambria Math" w:cs="Times New Roman"/>
          <w:color w:val="000000" w:themeColor="text1"/>
          <w:sz w:val="24"/>
          <w:szCs w:val="24"/>
        </w:rPr>
      </w:pPr>
    </w:p>
    <w:p w14:paraId="03477B9F" w14:textId="77777777" w:rsidR="005D1E8C" w:rsidRDefault="005D1E8C" w:rsidP="005D1E8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120" w:line="240" w:lineRule="auto"/>
        <w:jc w:val="center"/>
        <w:rPr>
          <w:rFonts w:ascii="Cambria Math" w:eastAsia="Times New Roman" w:hAnsi="Cambria Math" w:cs="Times New Roman"/>
          <w:kern w:val="28"/>
          <w:sz w:val="40"/>
          <w:szCs w:val="40"/>
          <w:lang w:val="en-GB"/>
        </w:rPr>
      </w:pPr>
    </w:p>
    <w:p w14:paraId="031C9F47" w14:textId="77777777" w:rsidR="005D1E8C" w:rsidRDefault="005D1E8C" w:rsidP="005D1E8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120" w:line="240" w:lineRule="auto"/>
        <w:jc w:val="center"/>
        <w:rPr>
          <w:rFonts w:ascii="Cambria Math" w:eastAsia="Times New Roman" w:hAnsi="Cambria Math" w:cs="Times New Roman"/>
          <w:kern w:val="28"/>
          <w:sz w:val="40"/>
          <w:szCs w:val="40"/>
          <w:lang w:val="en-GB"/>
        </w:rPr>
      </w:pPr>
    </w:p>
    <w:p w14:paraId="734D56B2" w14:textId="18A7CD7D" w:rsidR="005D1E8C" w:rsidRDefault="005D1E8C" w:rsidP="005D1E8C">
      <w:pPr>
        <w:pStyle w:val="DCHeading01"/>
        <w:rPr>
          <w:rFonts w:ascii="Cambria Math" w:hAnsi="Cambria Math"/>
          <w:color w:val="000000" w:themeColor="text1"/>
        </w:rPr>
      </w:pPr>
    </w:p>
    <w:p w14:paraId="7882FD3D" w14:textId="5439FC47" w:rsidR="00DC3721" w:rsidRDefault="00DC3721" w:rsidP="005D1E8C">
      <w:pPr>
        <w:pStyle w:val="DCHeading01"/>
        <w:rPr>
          <w:rFonts w:ascii="Cambria Math" w:hAnsi="Cambria Math"/>
          <w:color w:val="000000" w:themeColor="text1"/>
        </w:rPr>
      </w:pPr>
    </w:p>
    <w:p w14:paraId="4F901805" w14:textId="65F644B1" w:rsidR="00DC3721" w:rsidRDefault="00DC3721" w:rsidP="005D1E8C">
      <w:pPr>
        <w:pStyle w:val="DCHeading01"/>
        <w:rPr>
          <w:rFonts w:ascii="Cambria Math" w:hAnsi="Cambria Math"/>
          <w:color w:val="000000" w:themeColor="text1"/>
        </w:rPr>
      </w:pPr>
    </w:p>
    <w:p w14:paraId="33B62214" w14:textId="6D4622B1" w:rsidR="00DC3721" w:rsidRDefault="00DC3721" w:rsidP="005D1E8C">
      <w:pPr>
        <w:pStyle w:val="DCHeading01"/>
        <w:rPr>
          <w:rFonts w:ascii="Cambria Math" w:hAnsi="Cambria Math"/>
          <w:color w:val="000000" w:themeColor="text1"/>
        </w:rPr>
      </w:pPr>
    </w:p>
    <w:p w14:paraId="36ADE0CE" w14:textId="47960618" w:rsidR="00DC3721" w:rsidRDefault="00DC3721" w:rsidP="005D1E8C">
      <w:pPr>
        <w:pStyle w:val="DCHeading01"/>
        <w:rPr>
          <w:rFonts w:ascii="Cambria Math" w:hAnsi="Cambria Math"/>
          <w:color w:val="000000" w:themeColor="text1"/>
        </w:rPr>
      </w:pPr>
    </w:p>
    <w:p w14:paraId="61749697" w14:textId="50C210D2" w:rsidR="00DC3721" w:rsidRDefault="00DC3721" w:rsidP="005D1E8C">
      <w:pPr>
        <w:pStyle w:val="DCHeading01"/>
        <w:rPr>
          <w:rFonts w:ascii="Cambria Math" w:hAnsi="Cambria Math"/>
          <w:color w:val="000000" w:themeColor="text1"/>
        </w:rPr>
      </w:pPr>
    </w:p>
    <w:p w14:paraId="400C2CB1" w14:textId="77777777" w:rsidR="00DC3721" w:rsidRDefault="00DC3721" w:rsidP="005D1E8C">
      <w:pPr>
        <w:pStyle w:val="DCHeading01"/>
        <w:rPr>
          <w:rFonts w:ascii="Cambria Math" w:hAnsi="Cambria Math"/>
          <w:color w:val="000000" w:themeColor="text1"/>
        </w:rPr>
      </w:pPr>
    </w:p>
    <w:p w14:paraId="503244F8" w14:textId="338CBDA1" w:rsidR="005D1E8C" w:rsidRDefault="005D1E8C" w:rsidP="005D1E8C">
      <w:pPr>
        <w:pStyle w:val="DCHeading01"/>
        <w:rPr>
          <w:rFonts w:ascii="Cambria Math" w:hAnsi="Cambria Math"/>
          <w:color w:val="000000" w:themeColor="text1"/>
        </w:rPr>
      </w:pPr>
    </w:p>
    <w:p w14:paraId="395393AB" w14:textId="77777777" w:rsidR="005D1E8C" w:rsidRDefault="005D1E8C" w:rsidP="005D1E8C">
      <w:pPr>
        <w:pStyle w:val="DCHeading01"/>
        <w:rPr>
          <w:rFonts w:ascii="Cambria Math" w:hAnsi="Cambria Math"/>
          <w:color w:val="000000" w:themeColor="text1"/>
        </w:rPr>
      </w:pPr>
    </w:p>
    <w:p w14:paraId="7903E325" w14:textId="0304F2D8" w:rsidR="005D1E8C" w:rsidRDefault="005D1E8C" w:rsidP="005D1E8C">
      <w:pPr>
        <w:pStyle w:val="DCHeading01"/>
        <w:rPr>
          <w:rFonts w:ascii="Cambria Math" w:hAnsi="Cambria Math"/>
          <w:color w:val="000000" w:themeColor="text1"/>
        </w:rPr>
      </w:pPr>
    </w:p>
    <w:p w14:paraId="6FE4ECBB" w14:textId="77777777" w:rsidR="004A3D9D" w:rsidRDefault="004A3D9D" w:rsidP="005D1E8C">
      <w:pPr>
        <w:pStyle w:val="DCHeading01"/>
        <w:rPr>
          <w:rFonts w:ascii="Cambria Math" w:hAnsi="Cambria Math"/>
          <w:color w:val="000000" w:themeColor="text1"/>
        </w:rPr>
      </w:pPr>
    </w:p>
    <w:p w14:paraId="252E05A5" w14:textId="77777777" w:rsidR="005D1E8C" w:rsidRDefault="005D1E8C" w:rsidP="005D1E8C">
      <w:pPr>
        <w:pStyle w:val="DCHeading01"/>
        <w:rPr>
          <w:rFonts w:ascii="Cambria Math" w:hAnsi="Cambria Math"/>
          <w:color w:val="000000" w:themeColor="text1"/>
        </w:rPr>
      </w:pPr>
    </w:p>
    <w:p w14:paraId="708810CE" w14:textId="1BE18F9E" w:rsidR="00FF0D24" w:rsidRPr="00697392" w:rsidRDefault="00BC48BF" w:rsidP="00FF0D24">
      <w:pPr>
        <w:pStyle w:val="DCHeading01"/>
        <w:rPr>
          <w:rFonts w:ascii="Cambria Math" w:hAnsi="Cambria Math"/>
          <w:b/>
          <w:bCs/>
          <w:sz w:val="32"/>
          <w:szCs w:val="32"/>
        </w:rPr>
      </w:pPr>
      <w:bookmarkStart w:id="36" w:name="_Toc36213760"/>
      <w:bookmarkStart w:id="37" w:name="_Toc91689839"/>
      <w:bookmarkStart w:id="38" w:name="_Toc503364209"/>
      <w:r w:rsidRPr="00697392">
        <w:rPr>
          <w:rFonts w:ascii="Cambria Math" w:hAnsi="Cambria Math"/>
          <w:b/>
          <w:bCs/>
          <w:sz w:val="32"/>
          <w:szCs w:val="32"/>
        </w:rPr>
        <w:lastRenderedPageBreak/>
        <w:t>Section 3</w:t>
      </w:r>
      <w:r w:rsidR="00FF0D24" w:rsidRPr="00697392">
        <w:rPr>
          <w:rFonts w:ascii="Cambria Math" w:hAnsi="Cambria Math"/>
          <w:b/>
          <w:bCs/>
          <w:sz w:val="32"/>
          <w:szCs w:val="32"/>
        </w:rPr>
        <w:t xml:space="preserve">: </w:t>
      </w:r>
      <w:bookmarkEnd w:id="36"/>
      <w:r w:rsidR="00DC3721" w:rsidRPr="00697392">
        <w:rPr>
          <w:rFonts w:ascii="Cambria Math" w:hAnsi="Cambria Math"/>
          <w:b/>
          <w:bCs/>
          <w:sz w:val="32"/>
          <w:szCs w:val="32"/>
        </w:rPr>
        <w:t>Service Provider</w:t>
      </w:r>
      <w:r w:rsidRPr="00697392">
        <w:rPr>
          <w:rFonts w:ascii="Cambria Math" w:hAnsi="Cambria Math"/>
          <w:b/>
          <w:bCs/>
          <w:sz w:val="32"/>
          <w:szCs w:val="32"/>
        </w:rPr>
        <w:t>’s Offer</w:t>
      </w:r>
    </w:p>
    <w:p w14:paraId="4DE978C0" w14:textId="77777777" w:rsidR="00FF0D24" w:rsidRPr="00FF516D" w:rsidRDefault="00FF0D24" w:rsidP="00FF0D24">
      <w:pPr>
        <w:tabs>
          <w:tab w:val="right" w:pos="5040"/>
          <w:tab w:val="left" w:pos="5220"/>
          <w:tab w:val="left" w:pos="8280"/>
        </w:tabs>
        <w:spacing w:after="0" w:line="240" w:lineRule="auto"/>
        <w:rPr>
          <w:rFonts w:ascii="Cambria Math" w:eastAsia="Times New Roman" w:hAnsi="Cambria Math" w:cs="Times New Roman"/>
          <w:sz w:val="24"/>
          <w:szCs w:val="24"/>
        </w:rPr>
      </w:pPr>
    </w:p>
    <w:tbl>
      <w:tblPr>
        <w:tblStyle w:val="TableGrid"/>
        <w:tblW w:w="9360" w:type="dxa"/>
        <w:tblInd w:w="-5" w:type="dxa"/>
        <w:tblLook w:val="04A0" w:firstRow="1" w:lastRow="0" w:firstColumn="1" w:lastColumn="0" w:noHBand="0" w:noVBand="1"/>
      </w:tblPr>
      <w:tblGrid>
        <w:gridCol w:w="3780"/>
        <w:gridCol w:w="5580"/>
      </w:tblGrid>
      <w:tr w:rsidR="00FF0D24" w:rsidRPr="00FF0D24" w14:paraId="33F76E89" w14:textId="77777777" w:rsidTr="00DC3721">
        <w:tc>
          <w:tcPr>
            <w:tcW w:w="3780" w:type="dxa"/>
          </w:tcPr>
          <w:p w14:paraId="10CA4A06" w14:textId="77777777" w:rsidR="00FF0D24" w:rsidRPr="00FF516D" w:rsidRDefault="00FF0D24" w:rsidP="007619D9">
            <w:pPr>
              <w:spacing w:before="40" w:after="40"/>
              <w:rPr>
                <w:rFonts w:ascii="Cambria Math" w:hAnsi="Cambria Math"/>
                <w:b/>
              </w:rPr>
            </w:pPr>
            <w:r w:rsidRPr="00FF516D">
              <w:rPr>
                <w:rFonts w:ascii="Cambria Math" w:hAnsi="Cambria Math"/>
                <w:b/>
              </w:rPr>
              <w:t>From:</w:t>
            </w:r>
          </w:p>
        </w:tc>
        <w:tc>
          <w:tcPr>
            <w:tcW w:w="5580" w:type="dxa"/>
          </w:tcPr>
          <w:p w14:paraId="3B868DB7" w14:textId="67943431" w:rsidR="00FF0D24" w:rsidRPr="00FF516D" w:rsidRDefault="00FF0D24" w:rsidP="007619D9">
            <w:pPr>
              <w:spacing w:before="40" w:after="40"/>
              <w:rPr>
                <w:rFonts w:ascii="Cambria Math" w:hAnsi="Cambria Math"/>
              </w:rPr>
            </w:pPr>
            <w:r w:rsidRPr="00FF516D">
              <w:rPr>
                <w:rFonts w:ascii="Cambria Math" w:hAnsi="Cambria Math"/>
                <w:b/>
              </w:rPr>
              <w:t>[</w:t>
            </w:r>
            <w:r w:rsidRPr="00FF516D">
              <w:rPr>
                <w:rFonts w:ascii="Cambria Math" w:hAnsi="Cambria Math"/>
                <w:b/>
                <w:i/>
              </w:rPr>
              <w:t xml:space="preserve">Insert </w:t>
            </w:r>
            <w:r w:rsidR="00DC3721" w:rsidRPr="00DC3721">
              <w:rPr>
                <w:rFonts w:ascii="Cambria Math" w:hAnsi="Cambria Math"/>
                <w:b/>
                <w:i/>
              </w:rPr>
              <w:t>Service Provider</w:t>
            </w:r>
            <w:r w:rsidRPr="00FF516D">
              <w:rPr>
                <w:rFonts w:ascii="Cambria Math" w:hAnsi="Cambria Math"/>
                <w:b/>
                <w:i/>
              </w:rPr>
              <w:t>’s name</w:t>
            </w:r>
            <w:r w:rsidRPr="00FF516D">
              <w:rPr>
                <w:rFonts w:ascii="Cambria Math" w:hAnsi="Cambria Math"/>
                <w:b/>
              </w:rPr>
              <w:t>]</w:t>
            </w:r>
          </w:p>
        </w:tc>
      </w:tr>
      <w:tr w:rsidR="00FF0D24" w:rsidRPr="00FF0D24" w14:paraId="1B4A9AC9" w14:textId="77777777" w:rsidTr="00DC3721">
        <w:tc>
          <w:tcPr>
            <w:tcW w:w="3780" w:type="dxa"/>
          </w:tcPr>
          <w:p w14:paraId="36585B6E" w14:textId="2D73530D" w:rsidR="00FF0D24" w:rsidRPr="00FF516D" w:rsidRDefault="00DC3721" w:rsidP="007619D9">
            <w:pPr>
              <w:spacing w:before="40" w:after="40"/>
              <w:rPr>
                <w:rFonts w:ascii="Cambria Math" w:hAnsi="Cambria Math"/>
                <w:b/>
              </w:rPr>
            </w:pPr>
            <w:r w:rsidRPr="00DC3721">
              <w:rPr>
                <w:rFonts w:ascii="Cambria Math" w:hAnsi="Cambria Math"/>
                <w:b/>
              </w:rPr>
              <w:t>Service Provider</w:t>
            </w:r>
            <w:r w:rsidR="00FF0D24" w:rsidRPr="00FF516D">
              <w:rPr>
                <w:rFonts w:ascii="Cambria Math" w:hAnsi="Cambria Math"/>
                <w:b/>
              </w:rPr>
              <w:t>’s Representative:</w:t>
            </w:r>
          </w:p>
        </w:tc>
        <w:tc>
          <w:tcPr>
            <w:tcW w:w="5580" w:type="dxa"/>
          </w:tcPr>
          <w:p w14:paraId="76B866BF" w14:textId="423CFCED" w:rsidR="00FF0D24" w:rsidRPr="00FF516D" w:rsidRDefault="00FF0D24" w:rsidP="007619D9">
            <w:pPr>
              <w:spacing w:before="40" w:after="40"/>
              <w:rPr>
                <w:rFonts w:ascii="Cambria Math" w:hAnsi="Cambria Math"/>
              </w:rPr>
            </w:pPr>
            <w:r w:rsidRPr="00FF516D">
              <w:rPr>
                <w:rFonts w:ascii="Cambria Math" w:hAnsi="Cambria Math"/>
              </w:rPr>
              <w:t>[</w:t>
            </w:r>
            <w:r w:rsidRPr="00FF516D">
              <w:rPr>
                <w:rFonts w:ascii="Cambria Math" w:hAnsi="Cambria Math"/>
                <w:i/>
              </w:rPr>
              <w:t xml:space="preserve">Insert name of </w:t>
            </w:r>
            <w:r w:rsidR="00DC3721" w:rsidRPr="00DC3721">
              <w:rPr>
                <w:rFonts w:ascii="Cambria Math" w:hAnsi="Cambria Math"/>
                <w:i/>
              </w:rPr>
              <w:t>Service Provider</w:t>
            </w:r>
            <w:r w:rsidRPr="00FF516D">
              <w:rPr>
                <w:rFonts w:ascii="Cambria Math" w:hAnsi="Cambria Math"/>
                <w:i/>
              </w:rPr>
              <w:t>’s Representative</w:t>
            </w:r>
            <w:r w:rsidRPr="00FF516D">
              <w:rPr>
                <w:rFonts w:ascii="Cambria Math" w:hAnsi="Cambria Math"/>
              </w:rPr>
              <w:t>]</w:t>
            </w:r>
          </w:p>
        </w:tc>
      </w:tr>
      <w:tr w:rsidR="00FF0D24" w:rsidRPr="00FF0D24" w14:paraId="21E2F4A8" w14:textId="77777777" w:rsidTr="00DC3721">
        <w:tc>
          <w:tcPr>
            <w:tcW w:w="3780" w:type="dxa"/>
          </w:tcPr>
          <w:p w14:paraId="1820CBFE" w14:textId="77777777" w:rsidR="00FF0D24" w:rsidRPr="00FF516D" w:rsidRDefault="00FF0D24" w:rsidP="007619D9">
            <w:pPr>
              <w:spacing w:before="40" w:after="40"/>
              <w:rPr>
                <w:rFonts w:ascii="Cambria Math" w:hAnsi="Cambria Math"/>
                <w:b/>
              </w:rPr>
            </w:pPr>
            <w:r w:rsidRPr="00FF516D">
              <w:rPr>
                <w:rFonts w:ascii="Cambria Math" w:hAnsi="Cambria Math"/>
                <w:b/>
              </w:rPr>
              <w:t>Title/Position:</w:t>
            </w:r>
          </w:p>
        </w:tc>
        <w:tc>
          <w:tcPr>
            <w:tcW w:w="5580" w:type="dxa"/>
          </w:tcPr>
          <w:p w14:paraId="3D3E80E0" w14:textId="77777777" w:rsidR="00FF0D24" w:rsidRPr="00FF516D" w:rsidRDefault="00FF0D24" w:rsidP="007619D9">
            <w:pPr>
              <w:spacing w:before="40" w:after="40"/>
              <w:rPr>
                <w:rFonts w:ascii="Cambria Math" w:hAnsi="Cambria Math"/>
                <w:b/>
              </w:rPr>
            </w:pPr>
            <w:r w:rsidRPr="00FF516D">
              <w:rPr>
                <w:rFonts w:ascii="Cambria Math" w:hAnsi="Cambria Math"/>
              </w:rPr>
              <w:t>[</w:t>
            </w:r>
            <w:r w:rsidRPr="00FF516D">
              <w:rPr>
                <w:rFonts w:ascii="Cambria Math" w:hAnsi="Cambria Math"/>
                <w:i/>
              </w:rPr>
              <w:t>Insert Representatives title or position</w:t>
            </w:r>
            <w:r w:rsidRPr="00FF516D">
              <w:rPr>
                <w:rFonts w:ascii="Cambria Math" w:hAnsi="Cambria Math"/>
              </w:rPr>
              <w:t>]</w:t>
            </w:r>
          </w:p>
        </w:tc>
      </w:tr>
      <w:tr w:rsidR="00FF0D24" w:rsidRPr="00FF0D24" w14:paraId="59434539" w14:textId="77777777" w:rsidTr="00DC3721">
        <w:tc>
          <w:tcPr>
            <w:tcW w:w="3780" w:type="dxa"/>
          </w:tcPr>
          <w:p w14:paraId="1AD09E5C" w14:textId="77777777" w:rsidR="00FF0D24" w:rsidRPr="00FF516D" w:rsidRDefault="00FF0D24" w:rsidP="007619D9">
            <w:pPr>
              <w:spacing w:before="40" w:after="40"/>
              <w:rPr>
                <w:rFonts w:ascii="Cambria Math" w:hAnsi="Cambria Math"/>
                <w:b/>
              </w:rPr>
            </w:pPr>
            <w:r w:rsidRPr="00FF516D">
              <w:rPr>
                <w:rFonts w:ascii="Cambria Math" w:hAnsi="Cambria Math"/>
                <w:b/>
              </w:rPr>
              <w:t>Address:</w:t>
            </w:r>
          </w:p>
        </w:tc>
        <w:tc>
          <w:tcPr>
            <w:tcW w:w="5580" w:type="dxa"/>
          </w:tcPr>
          <w:p w14:paraId="5057F448" w14:textId="120FAA0A" w:rsidR="00FF0D24" w:rsidRPr="00FF516D" w:rsidRDefault="00FF0D24" w:rsidP="007619D9">
            <w:pPr>
              <w:spacing w:before="40" w:after="40"/>
              <w:rPr>
                <w:rFonts w:ascii="Cambria Math" w:hAnsi="Cambria Math"/>
              </w:rPr>
            </w:pPr>
            <w:r w:rsidRPr="00FF516D">
              <w:rPr>
                <w:rFonts w:ascii="Cambria Math" w:hAnsi="Cambria Math"/>
              </w:rPr>
              <w:t>[</w:t>
            </w:r>
            <w:r w:rsidRPr="00FF516D">
              <w:rPr>
                <w:rFonts w:ascii="Cambria Math" w:hAnsi="Cambria Math"/>
                <w:i/>
              </w:rPr>
              <w:t xml:space="preserve">Insert </w:t>
            </w:r>
            <w:r w:rsidR="00EB7AB2" w:rsidRPr="00EB7AB2">
              <w:rPr>
                <w:rFonts w:ascii="Cambria Math" w:hAnsi="Cambria Math"/>
                <w:i/>
              </w:rPr>
              <w:t>Service Provider</w:t>
            </w:r>
            <w:r w:rsidRPr="00FF516D">
              <w:rPr>
                <w:rFonts w:ascii="Cambria Math" w:hAnsi="Cambria Math"/>
                <w:i/>
              </w:rPr>
              <w:t>’s address</w:t>
            </w:r>
            <w:r w:rsidRPr="00FF516D">
              <w:rPr>
                <w:rFonts w:ascii="Cambria Math" w:hAnsi="Cambria Math"/>
              </w:rPr>
              <w:t>]</w:t>
            </w:r>
          </w:p>
        </w:tc>
      </w:tr>
      <w:tr w:rsidR="00FF0D24" w:rsidRPr="00FF0D24" w14:paraId="75E24413" w14:textId="77777777" w:rsidTr="00DC3721">
        <w:tc>
          <w:tcPr>
            <w:tcW w:w="3780" w:type="dxa"/>
          </w:tcPr>
          <w:p w14:paraId="04C37819" w14:textId="77777777" w:rsidR="00FF0D24" w:rsidRPr="00FF516D" w:rsidRDefault="00FF0D24" w:rsidP="007619D9">
            <w:pPr>
              <w:spacing w:before="40" w:after="40"/>
              <w:rPr>
                <w:rFonts w:ascii="Cambria Math" w:hAnsi="Cambria Math"/>
                <w:b/>
              </w:rPr>
            </w:pPr>
            <w:r w:rsidRPr="00FF516D">
              <w:rPr>
                <w:rFonts w:ascii="Cambria Math" w:hAnsi="Cambria Math"/>
                <w:b/>
              </w:rPr>
              <w:t>Email:</w:t>
            </w:r>
          </w:p>
        </w:tc>
        <w:tc>
          <w:tcPr>
            <w:tcW w:w="5580" w:type="dxa"/>
          </w:tcPr>
          <w:p w14:paraId="59E30922" w14:textId="63224F80" w:rsidR="00FF0D24" w:rsidRPr="00FF516D" w:rsidRDefault="00FF0D24" w:rsidP="007619D9">
            <w:pPr>
              <w:spacing w:before="40" w:after="40"/>
              <w:rPr>
                <w:rFonts w:ascii="Cambria Math" w:hAnsi="Cambria Math"/>
              </w:rPr>
            </w:pPr>
            <w:r w:rsidRPr="00FF516D">
              <w:rPr>
                <w:rFonts w:ascii="Cambria Math" w:hAnsi="Cambria Math"/>
              </w:rPr>
              <w:t>[</w:t>
            </w:r>
            <w:r w:rsidRPr="00FF516D">
              <w:rPr>
                <w:rFonts w:ascii="Cambria Math" w:hAnsi="Cambria Math"/>
                <w:i/>
              </w:rPr>
              <w:t xml:space="preserve">Insert </w:t>
            </w:r>
            <w:r w:rsidR="00EB7AB2" w:rsidRPr="00EB7AB2">
              <w:rPr>
                <w:rFonts w:ascii="Cambria Math" w:hAnsi="Cambria Math"/>
                <w:i/>
              </w:rPr>
              <w:t>Service Provider</w:t>
            </w:r>
            <w:r w:rsidRPr="00FF516D">
              <w:rPr>
                <w:rFonts w:ascii="Cambria Math" w:hAnsi="Cambria Math"/>
                <w:i/>
              </w:rPr>
              <w:t>’s email address</w:t>
            </w:r>
            <w:r w:rsidRPr="00FF516D">
              <w:rPr>
                <w:rFonts w:ascii="Cambria Math" w:hAnsi="Cambria Math"/>
              </w:rPr>
              <w:t>]</w:t>
            </w:r>
          </w:p>
        </w:tc>
      </w:tr>
    </w:tbl>
    <w:p w14:paraId="045A8E3C" w14:textId="77777777" w:rsidR="00FF0D24" w:rsidRPr="00FF516D" w:rsidRDefault="00FF0D24" w:rsidP="00FF0D24">
      <w:pPr>
        <w:spacing w:after="0" w:line="240" w:lineRule="auto"/>
        <w:jc w:val="center"/>
        <w:rPr>
          <w:rFonts w:ascii="Cambria Math" w:eastAsia="Times New Roman" w:hAnsi="Cambria Math" w:cs="Times New Roman"/>
          <w:color w:val="333333"/>
          <w:sz w:val="24"/>
          <w:szCs w:val="24"/>
        </w:rPr>
      </w:pPr>
    </w:p>
    <w:tbl>
      <w:tblPr>
        <w:tblStyle w:val="TableGrid"/>
        <w:tblW w:w="9360" w:type="dxa"/>
        <w:tblInd w:w="-5" w:type="dxa"/>
        <w:tblLook w:val="04A0" w:firstRow="1" w:lastRow="0" w:firstColumn="1" w:lastColumn="0" w:noHBand="0" w:noVBand="1"/>
      </w:tblPr>
      <w:tblGrid>
        <w:gridCol w:w="3780"/>
        <w:gridCol w:w="5580"/>
      </w:tblGrid>
      <w:tr w:rsidR="00FF0D24" w:rsidRPr="00FF0D24" w14:paraId="49759BF3" w14:textId="77777777" w:rsidTr="00EB7AB2">
        <w:tc>
          <w:tcPr>
            <w:tcW w:w="3780" w:type="dxa"/>
          </w:tcPr>
          <w:p w14:paraId="210F34B1" w14:textId="77777777" w:rsidR="00FF0D24" w:rsidRPr="00FF516D" w:rsidRDefault="00FF0D24" w:rsidP="007619D9">
            <w:pPr>
              <w:spacing w:before="40" w:after="40"/>
              <w:rPr>
                <w:rFonts w:ascii="Cambria Math" w:hAnsi="Cambria Math"/>
                <w:b/>
              </w:rPr>
            </w:pPr>
            <w:r w:rsidRPr="00FF516D">
              <w:rPr>
                <w:rFonts w:ascii="Cambria Math" w:hAnsi="Cambria Math"/>
                <w:b/>
              </w:rPr>
              <w:t>To:</w:t>
            </w:r>
          </w:p>
        </w:tc>
        <w:tc>
          <w:tcPr>
            <w:tcW w:w="5580" w:type="dxa"/>
          </w:tcPr>
          <w:p w14:paraId="5F653A2C" w14:textId="69D3A30A" w:rsidR="00FF0D24" w:rsidRPr="00FF516D" w:rsidRDefault="00FF0D24" w:rsidP="007619D9">
            <w:pPr>
              <w:tabs>
                <w:tab w:val="right" w:pos="5040"/>
                <w:tab w:val="left" w:pos="5220"/>
                <w:tab w:val="left" w:pos="8280"/>
              </w:tabs>
              <w:rPr>
                <w:rFonts w:ascii="Cambria Math" w:hAnsi="Cambria Math"/>
              </w:rPr>
            </w:pPr>
            <w:r w:rsidRPr="00FF516D">
              <w:rPr>
                <w:rFonts w:ascii="Cambria Math" w:hAnsi="Cambria Math"/>
                <w:b/>
              </w:rPr>
              <w:t>[</w:t>
            </w:r>
            <w:r w:rsidRPr="00FF516D">
              <w:rPr>
                <w:rFonts w:ascii="Cambria Math" w:hAnsi="Cambria Math"/>
                <w:b/>
                <w:i/>
              </w:rPr>
              <w:t xml:space="preserve">Insert </w:t>
            </w:r>
            <w:r w:rsidR="00EB7AB2">
              <w:rPr>
                <w:rFonts w:ascii="Cambria Math" w:hAnsi="Cambria Math"/>
                <w:b/>
                <w:i/>
              </w:rPr>
              <w:t>Procuring Entity</w:t>
            </w:r>
            <w:r w:rsidRPr="00FF516D">
              <w:rPr>
                <w:rFonts w:ascii="Cambria Math" w:hAnsi="Cambria Math"/>
                <w:b/>
                <w:i/>
              </w:rPr>
              <w:t>’s name</w:t>
            </w:r>
            <w:r w:rsidRPr="00FF516D">
              <w:rPr>
                <w:rFonts w:ascii="Cambria Math" w:hAnsi="Cambria Math"/>
                <w:b/>
              </w:rPr>
              <w:t>]</w:t>
            </w:r>
          </w:p>
        </w:tc>
      </w:tr>
      <w:tr w:rsidR="00FF0D24" w:rsidRPr="00FF0D24" w14:paraId="455B8803" w14:textId="77777777" w:rsidTr="00EB7AB2">
        <w:tc>
          <w:tcPr>
            <w:tcW w:w="3780" w:type="dxa"/>
          </w:tcPr>
          <w:p w14:paraId="3FEC9DAE" w14:textId="2922A7E9" w:rsidR="00FF0D24" w:rsidRPr="00FF516D" w:rsidRDefault="00EB7AB2" w:rsidP="007619D9">
            <w:pPr>
              <w:spacing w:before="40" w:after="40"/>
              <w:rPr>
                <w:rFonts w:ascii="Cambria Math" w:hAnsi="Cambria Math"/>
                <w:b/>
              </w:rPr>
            </w:pPr>
            <w:r w:rsidRPr="00EB7AB2">
              <w:rPr>
                <w:rFonts w:ascii="Cambria Math" w:hAnsi="Cambria Math"/>
                <w:b/>
              </w:rPr>
              <w:t>Procuring Entity</w:t>
            </w:r>
            <w:r w:rsidR="00FF0D24" w:rsidRPr="00FF516D">
              <w:rPr>
                <w:rFonts w:ascii="Cambria Math" w:hAnsi="Cambria Math"/>
                <w:b/>
              </w:rPr>
              <w:t>’s Representative:</w:t>
            </w:r>
          </w:p>
        </w:tc>
        <w:tc>
          <w:tcPr>
            <w:tcW w:w="5580" w:type="dxa"/>
          </w:tcPr>
          <w:p w14:paraId="736A0555" w14:textId="4116B360" w:rsidR="00FF0D24" w:rsidRPr="00FF516D" w:rsidRDefault="00FF0D24" w:rsidP="007619D9">
            <w:pPr>
              <w:spacing w:before="40" w:after="40"/>
              <w:rPr>
                <w:rFonts w:ascii="Cambria Math" w:hAnsi="Cambria Math"/>
              </w:rPr>
            </w:pPr>
            <w:r w:rsidRPr="00FF516D">
              <w:rPr>
                <w:rFonts w:ascii="Cambria Math" w:hAnsi="Cambria Math"/>
              </w:rPr>
              <w:t>[</w:t>
            </w:r>
            <w:r w:rsidRPr="00FF516D">
              <w:rPr>
                <w:rFonts w:ascii="Cambria Math" w:hAnsi="Cambria Math"/>
                <w:i/>
              </w:rPr>
              <w:t xml:space="preserve">Insert name of </w:t>
            </w:r>
            <w:r w:rsidR="00EB7AB2" w:rsidRPr="00EB7AB2">
              <w:rPr>
                <w:rFonts w:ascii="Cambria Math" w:hAnsi="Cambria Math"/>
                <w:i/>
              </w:rPr>
              <w:t>Procuring Entity</w:t>
            </w:r>
            <w:r w:rsidRPr="00FF516D">
              <w:rPr>
                <w:rFonts w:ascii="Cambria Math" w:hAnsi="Cambria Math"/>
                <w:i/>
              </w:rPr>
              <w:t>’s Representative</w:t>
            </w:r>
            <w:r w:rsidRPr="00FF516D">
              <w:rPr>
                <w:rFonts w:ascii="Cambria Math" w:hAnsi="Cambria Math"/>
              </w:rPr>
              <w:t>]</w:t>
            </w:r>
          </w:p>
        </w:tc>
      </w:tr>
      <w:tr w:rsidR="00FF0D24" w:rsidRPr="00FF0D24" w14:paraId="20ADDD5F" w14:textId="77777777" w:rsidTr="00EB7AB2">
        <w:tc>
          <w:tcPr>
            <w:tcW w:w="3780" w:type="dxa"/>
          </w:tcPr>
          <w:p w14:paraId="637DB7ED" w14:textId="77777777" w:rsidR="00FF0D24" w:rsidRPr="00FF516D" w:rsidRDefault="00FF0D24" w:rsidP="007619D9">
            <w:pPr>
              <w:spacing w:before="40" w:after="40"/>
              <w:rPr>
                <w:rFonts w:ascii="Cambria Math" w:hAnsi="Cambria Math"/>
                <w:b/>
              </w:rPr>
            </w:pPr>
            <w:r w:rsidRPr="00FF516D">
              <w:rPr>
                <w:rFonts w:ascii="Cambria Math" w:hAnsi="Cambria Math"/>
                <w:b/>
              </w:rPr>
              <w:t>Title/Position:</w:t>
            </w:r>
          </w:p>
        </w:tc>
        <w:tc>
          <w:tcPr>
            <w:tcW w:w="5580" w:type="dxa"/>
          </w:tcPr>
          <w:p w14:paraId="6905DAF5" w14:textId="77777777" w:rsidR="00FF0D24" w:rsidRPr="00FF516D" w:rsidRDefault="00FF0D24" w:rsidP="007619D9">
            <w:pPr>
              <w:spacing w:before="40" w:after="40"/>
              <w:rPr>
                <w:rFonts w:ascii="Cambria Math" w:hAnsi="Cambria Math"/>
                <w:b/>
              </w:rPr>
            </w:pPr>
            <w:r w:rsidRPr="00FF516D">
              <w:rPr>
                <w:rFonts w:ascii="Cambria Math" w:hAnsi="Cambria Math"/>
              </w:rPr>
              <w:t>[</w:t>
            </w:r>
            <w:r w:rsidRPr="00FF516D">
              <w:rPr>
                <w:rFonts w:ascii="Cambria Math" w:hAnsi="Cambria Math"/>
                <w:i/>
              </w:rPr>
              <w:t>Insert Representatives title or position</w:t>
            </w:r>
            <w:r w:rsidRPr="00FF516D">
              <w:rPr>
                <w:rFonts w:ascii="Cambria Math" w:hAnsi="Cambria Math"/>
              </w:rPr>
              <w:t>]</w:t>
            </w:r>
          </w:p>
        </w:tc>
      </w:tr>
      <w:tr w:rsidR="00FF0D24" w:rsidRPr="00FF0D24" w14:paraId="0159B19A" w14:textId="77777777" w:rsidTr="00EB7AB2">
        <w:tc>
          <w:tcPr>
            <w:tcW w:w="3780" w:type="dxa"/>
          </w:tcPr>
          <w:p w14:paraId="49123C5C" w14:textId="71A88ECA" w:rsidR="00FF0D24" w:rsidRPr="00FF516D" w:rsidRDefault="00DB6072" w:rsidP="007619D9">
            <w:pPr>
              <w:spacing w:before="40" w:after="40"/>
              <w:rPr>
                <w:rFonts w:ascii="Cambria Math" w:hAnsi="Cambria Math"/>
                <w:b/>
              </w:rPr>
            </w:pPr>
            <w:r w:rsidRPr="00FF0D24">
              <w:rPr>
                <w:rFonts w:ascii="Cambria Math" w:hAnsi="Cambria Math"/>
                <w:b/>
              </w:rPr>
              <w:t>Address:</w:t>
            </w:r>
          </w:p>
        </w:tc>
        <w:tc>
          <w:tcPr>
            <w:tcW w:w="5580" w:type="dxa"/>
          </w:tcPr>
          <w:p w14:paraId="5BA26DC3" w14:textId="0F8701F9" w:rsidR="00FF0D24" w:rsidRPr="00FF516D" w:rsidRDefault="00FF0D24" w:rsidP="007619D9">
            <w:pPr>
              <w:spacing w:before="40" w:after="40"/>
              <w:rPr>
                <w:rFonts w:ascii="Cambria Math" w:hAnsi="Cambria Math"/>
              </w:rPr>
            </w:pPr>
            <w:r w:rsidRPr="00FF516D">
              <w:rPr>
                <w:rFonts w:ascii="Cambria Math" w:hAnsi="Cambria Math"/>
              </w:rPr>
              <w:t>[</w:t>
            </w:r>
            <w:r w:rsidRPr="00FF516D">
              <w:rPr>
                <w:rFonts w:ascii="Cambria Math" w:hAnsi="Cambria Math"/>
                <w:i/>
              </w:rPr>
              <w:t xml:space="preserve">Insert </w:t>
            </w:r>
            <w:r w:rsidR="00EB7AB2" w:rsidRPr="00EB7AB2">
              <w:rPr>
                <w:rFonts w:ascii="Cambria Math" w:hAnsi="Cambria Math"/>
                <w:i/>
              </w:rPr>
              <w:t>Procuring Entity</w:t>
            </w:r>
            <w:r w:rsidRPr="00FF516D">
              <w:rPr>
                <w:rFonts w:ascii="Cambria Math" w:hAnsi="Cambria Math"/>
                <w:i/>
              </w:rPr>
              <w:t xml:space="preserve">’s address, </w:t>
            </w:r>
            <w:r w:rsidRPr="00FF516D">
              <w:rPr>
                <w:rFonts w:ascii="Cambria Math" w:hAnsi="Cambria Math"/>
                <w:b/>
                <w:i/>
              </w:rPr>
              <w:t>including email</w:t>
            </w:r>
            <w:r w:rsidRPr="00FF516D">
              <w:rPr>
                <w:rFonts w:ascii="Cambria Math" w:hAnsi="Cambria Math"/>
              </w:rPr>
              <w:t>]</w:t>
            </w:r>
          </w:p>
        </w:tc>
      </w:tr>
      <w:tr w:rsidR="00FF0D24" w:rsidRPr="00FF0D24" w14:paraId="1804517C" w14:textId="77777777" w:rsidTr="00EB7AB2">
        <w:tc>
          <w:tcPr>
            <w:tcW w:w="3780" w:type="dxa"/>
          </w:tcPr>
          <w:p w14:paraId="68FF19AA" w14:textId="77777777" w:rsidR="00FF0D24" w:rsidRPr="00FF516D" w:rsidRDefault="00FF0D24" w:rsidP="007619D9">
            <w:pPr>
              <w:spacing w:before="40" w:after="40"/>
              <w:rPr>
                <w:rFonts w:ascii="Cambria Math" w:hAnsi="Cambria Math"/>
                <w:b/>
              </w:rPr>
            </w:pPr>
            <w:r w:rsidRPr="00FF516D">
              <w:rPr>
                <w:rFonts w:ascii="Cambria Math" w:hAnsi="Cambria Math"/>
                <w:b/>
              </w:rPr>
              <w:t>Invitation for Direct Contracting Ref No.:</w:t>
            </w:r>
          </w:p>
        </w:tc>
        <w:tc>
          <w:tcPr>
            <w:tcW w:w="5580" w:type="dxa"/>
          </w:tcPr>
          <w:p w14:paraId="1D887BDB" w14:textId="77777777" w:rsidR="00FF0D24" w:rsidRPr="00FF516D" w:rsidRDefault="00FF0D24" w:rsidP="007619D9">
            <w:pPr>
              <w:spacing w:before="40" w:after="40"/>
              <w:rPr>
                <w:rFonts w:ascii="Cambria Math" w:hAnsi="Cambria Math"/>
              </w:rPr>
            </w:pPr>
          </w:p>
        </w:tc>
      </w:tr>
      <w:tr w:rsidR="00FF0D24" w:rsidRPr="00FF0D24" w14:paraId="767B679C" w14:textId="77777777" w:rsidTr="00EB7AB2">
        <w:tc>
          <w:tcPr>
            <w:tcW w:w="3780" w:type="dxa"/>
          </w:tcPr>
          <w:p w14:paraId="78B6BC1D" w14:textId="77777777" w:rsidR="00FF0D24" w:rsidRPr="00FF516D" w:rsidRDefault="00FF0D24" w:rsidP="007619D9">
            <w:pPr>
              <w:spacing w:before="40" w:after="40"/>
              <w:rPr>
                <w:rFonts w:ascii="Cambria Math" w:hAnsi="Cambria Math"/>
                <w:b/>
              </w:rPr>
            </w:pPr>
            <w:r w:rsidRPr="00FF516D">
              <w:rPr>
                <w:rFonts w:ascii="Cambria Math" w:hAnsi="Cambria Math"/>
                <w:b/>
              </w:rPr>
              <w:t>Date of Offer:</w:t>
            </w:r>
          </w:p>
        </w:tc>
        <w:tc>
          <w:tcPr>
            <w:tcW w:w="5580" w:type="dxa"/>
          </w:tcPr>
          <w:p w14:paraId="155B9BF9" w14:textId="77777777" w:rsidR="00FF0D24" w:rsidRPr="00FF516D" w:rsidRDefault="00FF0D24" w:rsidP="007619D9">
            <w:pPr>
              <w:spacing w:before="40" w:after="40"/>
              <w:rPr>
                <w:rFonts w:ascii="Cambria Math" w:hAnsi="Cambria Math"/>
              </w:rPr>
            </w:pPr>
          </w:p>
        </w:tc>
      </w:tr>
    </w:tbl>
    <w:p w14:paraId="7742C8CD" w14:textId="77777777" w:rsidR="00FF0D24" w:rsidRPr="00FF516D" w:rsidRDefault="00FF0D24" w:rsidP="00FF0D24">
      <w:pPr>
        <w:spacing w:after="0" w:line="240" w:lineRule="auto"/>
        <w:jc w:val="center"/>
        <w:rPr>
          <w:rFonts w:ascii="Cambria Math" w:eastAsia="Times New Roman" w:hAnsi="Cambria Math" w:cs="Times New Roman"/>
          <w:color w:val="333333"/>
          <w:sz w:val="24"/>
          <w:szCs w:val="24"/>
        </w:rPr>
      </w:pPr>
    </w:p>
    <w:p w14:paraId="1CA9CA0D" w14:textId="7D6C3C75" w:rsidR="00FF0D24" w:rsidRPr="00FF516D" w:rsidRDefault="00FF0D24" w:rsidP="004A3D9D">
      <w:pPr>
        <w:tabs>
          <w:tab w:val="right" w:pos="5040"/>
          <w:tab w:val="left" w:pos="5220"/>
          <w:tab w:val="left" w:pos="8280"/>
        </w:tabs>
        <w:spacing w:before="120" w:after="120" w:line="240" w:lineRule="auto"/>
        <w:rPr>
          <w:rFonts w:ascii="Cambria Math" w:eastAsia="Times New Roman" w:hAnsi="Cambria Math" w:cs="Times New Roman"/>
          <w:sz w:val="24"/>
          <w:szCs w:val="24"/>
        </w:rPr>
      </w:pPr>
      <w:r w:rsidRPr="00FF516D">
        <w:rPr>
          <w:rFonts w:ascii="Cambria Math" w:eastAsia="Times New Roman" w:hAnsi="Cambria Math" w:cs="Times New Roman"/>
          <w:b/>
          <w:sz w:val="24"/>
          <w:szCs w:val="24"/>
        </w:rPr>
        <w:t xml:space="preserve">        </w:t>
      </w:r>
      <w:r w:rsidRPr="00FF516D">
        <w:rPr>
          <w:rFonts w:ascii="Cambria Math" w:eastAsia="Times New Roman" w:hAnsi="Cambria Math" w:cs="Times New Roman"/>
          <w:sz w:val="24"/>
          <w:szCs w:val="24"/>
        </w:rPr>
        <w:t>Dear [</w:t>
      </w:r>
      <w:r w:rsidRPr="00FF516D">
        <w:rPr>
          <w:rFonts w:ascii="Cambria Math" w:eastAsia="Times New Roman" w:hAnsi="Cambria Math" w:cs="Times New Roman"/>
          <w:i/>
          <w:sz w:val="24"/>
          <w:szCs w:val="24"/>
        </w:rPr>
        <w:t xml:space="preserve">insert name of </w:t>
      </w:r>
      <w:r w:rsidR="00EB7AB2" w:rsidRPr="00EB7AB2">
        <w:rPr>
          <w:rFonts w:ascii="Cambria Math" w:eastAsia="Times New Roman" w:hAnsi="Cambria Math" w:cs="Times New Roman"/>
          <w:i/>
          <w:sz w:val="24"/>
          <w:szCs w:val="24"/>
        </w:rPr>
        <w:t>Procuring Entity</w:t>
      </w:r>
      <w:r w:rsidRPr="00FF516D">
        <w:rPr>
          <w:rFonts w:ascii="Cambria Math" w:eastAsia="Times New Roman" w:hAnsi="Cambria Math" w:cs="Times New Roman"/>
          <w:i/>
          <w:sz w:val="24"/>
          <w:szCs w:val="24"/>
        </w:rPr>
        <w:t>’s Representative</w:t>
      </w:r>
      <w:r w:rsidRPr="00FF516D">
        <w:rPr>
          <w:rFonts w:ascii="Cambria Math" w:eastAsia="Times New Roman" w:hAnsi="Cambria Math" w:cs="Times New Roman"/>
          <w:sz w:val="24"/>
          <w:szCs w:val="24"/>
        </w:rPr>
        <w:t>]:</w:t>
      </w:r>
    </w:p>
    <w:p w14:paraId="34305377" w14:textId="126C1F7E" w:rsidR="00FF0D24" w:rsidRDefault="00FF0D24" w:rsidP="00FF0D24">
      <w:pPr>
        <w:spacing w:before="120" w:after="120" w:line="240" w:lineRule="auto"/>
        <w:ind w:left="360"/>
        <w:jc w:val="both"/>
        <w:rPr>
          <w:rFonts w:ascii="Cambria Math" w:eastAsia="Times New Roman" w:hAnsi="Cambria Math" w:cs="Times New Roman"/>
          <w:sz w:val="24"/>
          <w:szCs w:val="24"/>
        </w:rPr>
      </w:pPr>
    </w:p>
    <w:p w14:paraId="07764893" w14:textId="7227659F" w:rsidR="0094629E" w:rsidRPr="00B045C3" w:rsidRDefault="0094629E" w:rsidP="0094629E">
      <w:pPr>
        <w:spacing w:before="40" w:after="0" w:line="240" w:lineRule="auto"/>
        <w:jc w:val="both"/>
        <w:rPr>
          <w:rFonts w:ascii="Cambria Math" w:eastAsia="SimSun" w:hAnsi="Cambria Math" w:cs="Arial"/>
          <w:color w:val="000000"/>
          <w:sz w:val="21"/>
          <w:szCs w:val="24"/>
          <w:lang w:val="en-GB" w:eastAsia="zh-CN"/>
        </w:rPr>
      </w:pPr>
      <w:r w:rsidRPr="00B045C3">
        <w:rPr>
          <w:rFonts w:ascii="Cambria Math" w:eastAsia="SimSun" w:hAnsi="Cambria Math" w:cs="Arial"/>
          <w:color w:val="000000"/>
          <w:sz w:val="21"/>
          <w:szCs w:val="24"/>
          <w:lang w:val="en-GB" w:eastAsia="zh-CN"/>
        </w:rPr>
        <w:t>We, the undersigned, tender to execute in conformity with th</w:t>
      </w:r>
      <w:r w:rsidR="00391415">
        <w:rPr>
          <w:rFonts w:ascii="Cambria Math" w:eastAsia="SimSun" w:hAnsi="Cambria Math" w:cs="Arial"/>
          <w:color w:val="000000"/>
          <w:sz w:val="21"/>
          <w:szCs w:val="24"/>
          <w:lang w:val="en-GB" w:eastAsia="zh-CN"/>
        </w:rPr>
        <w:t>e</w:t>
      </w:r>
      <w:r w:rsidRPr="00B045C3">
        <w:rPr>
          <w:rFonts w:ascii="Cambria Math" w:eastAsia="SimSun" w:hAnsi="Cambria Math" w:cs="Arial"/>
          <w:color w:val="000000"/>
          <w:sz w:val="21"/>
          <w:szCs w:val="24"/>
          <w:lang w:val="en-GB" w:eastAsia="zh-CN"/>
        </w:rPr>
        <w:t xml:space="preserve"> Tender Document, the following Physical services, viz:</w:t>
      </w:r>
    </w:p>
    <w:p w14:paraId="5FCAE460" w14:textId="77777777" w:rsidR="0094629E" w:rsidRPr="00B045C3" w:rsidRDefault="0094629E" w:rsidP="0094629E">
      <w:pPr>
        <w:spacing w:before="40" w:after="0" w:line="240" w:lineRule="auto"/>
        <w:jc w:val="both"/>
        <w:rPr>
          <w:rFonts w:ascii="Cambria Math" w:eastAsia="SimSun" w:hAnsi="Cambria Math" w:cs="Arial"/>
          <w:color w:val="000000"/>
          <w:sz w:val="21"/>
          <w:szCs w:val="24"/>
          <w:lang w:val="en-GB" w:eastAsia="zh-CN"/>
        </w:rPr>
      </w:pPr>
    </w:p>
    <w:tbl>
      <w:tblPr>
        <w:tblW w:w="0" w:type="auto"/>
        <w:tblInd w:w="108" w:type="dxa"/>
        <w:tblLook w:val="0000" w:firstRow="0" w:lastRow="0" w:firstColumn="0" w:lastColumn="0" w:noHBand="0" w:noVBand="0"/>
      </w:tblPr>
      <w:tblGrid>
        <w:gridCol w:w="9020"/>
      </w:tblGrid>
      <w:tr w:rsidR="0094629E" w:rsidRPr="00B045C3" w14:paraId="03CCB60E" w14:textId="77777777" w:rsidTr="00275F1B">
        <w:tc>
          <w:tcPr>
            <w:tcW w:w="9020" w:type="dxa"/>
            <w:tcBorders>
              <w:top w:val="single" w:sz="4" w:space="0" w:color="auto"/>
              <w:left w:val="single" w:sz="4" w:space="0" w:color="auto"/>
              <w:bottom w:val="single" w:sz="4" w:space="0" w:color="auto"/>
              <w:right w:val="single" w:sz="4" w:space="0" w:color="auto"/>
            </w:tcBorders>
          </w:tcPr>
          <w:p w14:paraId="05A820D4" w14:textId="77777777" w:rsidR="0094629E" w:rsidRPr="00B045C3" w:rsidRDefault="0094629E" w:rsidP="00275F1B">
            <w:pPr>
              <w:spacing w:before="40" w:after="0" w:line="240" w:lineRule="auto"/>
              <w:jc w:val="both"/>
              <w:rPr>
                <w:rFonts w:ascii="Cambria Math" w:eastAsia="SimSun" w:hAnsi="Cambria Math" w:cs="Arial"/>
                <w:color w:val="000000"/>
                <w:sz w:val="21"/>
                <w:szCs w:val="24"/>
                <w:lang w:val="en-GB" w:eastAsia="zh-CN"/>
              </w:rPr>
            </w:pPr>
          </w:p>
          <w:p w14:paraId="1E00125A" w14:textId="77777777" w:rsidR="0094629E" w:rsidRPr="00B045C3" w:rsidRDefault="0094629E" w:rsidP="00275F1B">
            <w:pPr>
              <w:spacing w:before="40" w:after="0" w:line="240" w:lineRule="auto"/>
              <w:jc w:val="both"/>
              <w:rPr>
                <w:rFonts w:ascii="Cambria Math" w:eastAsia="SimSun" w:hAnsi="Cambria Math" w:cs="Arial"/>
                <w:color w:val="000000"/>
                <w:sz w:val="21"/>
                <w:szCs w:val="24"/>
                <w:lang w:val="en-GB" w:eastAsia="zh-CN"/>
              </w:rPr>
            </w:pPr>
          </w:p>
        </w:tc>
      </w:tr>
    </w:tbl>
    <w:p w14:paraId="08B87570" w14:textId="77777777" w:rsidR="0094629E" w:rsidRPr="00B045C3" w:rsidRDefault="0094629E" w:rsidP="0094629E">
      <w:pPr>
        <w:spacing w:after="0" w:line="240" w:lineRule="auto"/>
        <w:jc w:val="both"/>
        <w:rPr>
          <w:rFonts w:ascii="Cambria Math" w:eastAsia="SimSun" w:hAnsi="Cambria Math" w:cs="Arial"/>
          <w:color w:val="000000"/>
          <w:lang w:val="en-GB" w:eastAsia="zh-CN"/>
        </w:rPr>
      </w:pPr>
    </w:p>
    <w:p w14:paraId="277E034F" w14:textId="7DD2CB44" w:rsidR="0094629E" w:rsidRPr="00B045C3" w:rsidRDefault="00DF7973" w:rsidP="0094629E">
      <w:pPr>
        <w:spacing w:before="40" w:after="0" w:line="240" w:lineRule="auto"/>
        <w:jc w:val="both"/>
        <w:rPr>
          <w:rFonts w:ascii="Cambria Math" w:eastAsia="SimSun" w:hAnsi="Cambria Math" w:cs="Arial"/>
          <w:color w:val="000000"/>
          <w:sz w:val="21"/>
          <w:szCs w:val="24"/>
          <w:lang w:val="en-GB" w:eastAsia="zh-CN"/>
        </w:rPr>
      </w:pPr>
      <w:r>
        <w:rPr>
          <w:rFonts w:ascii="Cambria Math" w:eastAsia="SimSun" w:hAnsi="Cambria Math" w:cs="Arial"/>
          <w:color w:val="000000"/>
          <w:sz w:val="21"/>
          <w:szCs w:val="24"/>
          <w:lang w:val="en-GB" w:eastAsia="zh-CN"/>
        </w:rPr>
        <w:t>T</w:t>
      </w:r>
      <w:r w:rsidR="0094629E" w:rsidRPr="00B045C3">
        <w:rPr>
          <w:rFonts w:ascii="Cambria Math" w:eastAsia="SimSun" w:hAnsi="Cambria Math" w:cs="Arial"/>
          <w:color w:val="000000"/>
          <w:sz w:val="21"/>
          <w:szCs w:val="24"/>
          <w:lang w:val="en-GB" w:eastAsia="zh-CN"/>
        </w:rPr>
        <w:t>he following price applies to our Tender:</w:t>
      </w:r>
    </w:p>
    <w:p w14:paraId="2851BB54" w14:textId="77777777" w:rsidR="0094629E" w:rsidRPr="00B045C3" w:rsidRDefault="0094629E" w:rsidP="0094629E">
      <w:pPr>
        <w:spacing w:before="40" w:after="0" w:line="240" w:lineRule="auto"/>
        <w:jc w:val="both"/>
        <w:rPr>
          <w:rFonts w:ascii="Cambria Math" w:eastAsia="SimSun" w:hAnsi="Cambria Math" w:cs="Arial"/>
          <w:color w:val="000000"/>
          <w:sz w:val="21"/>
          <w:szCs w:val="24"/>
          <w:lang w:val="en-GB" w:eastAsia="zh-CN"/>
        </w:rPr>
      </w:pPr>
    </w:p>
    <w:tbl>
      <w:tblPr>
        <w:tblW w:w="0" w:type="auto"/>
        <w:tblInd w:w="108" w:type="dxa"/>
        <w:tblLook w:val="0000" w:firstRow="0" w:lastRow="0" w:firstColumn="0" w:lastColumn="0" w:noHBand="0" w:noVBand="0"/>
      </w:tblPr>
      <w:tblGrid>
        <w:gridCol w:w="4662"/>
        <w:gridCol w:w="3871"/>
      </w:tblGrid>
      <w:tr w:rsidR="0094629E" w:rsidRPr="00B045C3" w14:paraId="5BA9612A" w14:textId="77777777" w:rsidTr="00275F1B">
        <w:trPr>
          <w:trHeight w:val="248"/>
        </w:trPr>
        <w:tc>
          <w:tcPr>
            <w:tcW w:w="4662" w:type="dxa"/>
          </w:tcPr>
          <w:p w14:paraId="628C3FE2" w14:textId="77777777" w:rsidR="0094629E" w:rsidRPr="00B045C3" w:rsidRDefault="0094629E" w:rsidP="00275F1B">
            <w:pPr>
              <w:spacing w:before="40" w:after="60" w:line="240" w:lineRule="auto"/>
              <w:jc w:val="both"/>
              <w:rPr>
                <w:rFonts w:ascii="Cambria Math" w:eastAsia="SimSun" w:hAnsi="Cambria Math" w:cs="Arial"/>
                <w:color w:val="000000"/>
                <w:sz w:val="21"/>
                <w:szCs w:val="24"/>
                <w:lang w:val="en-GB" w:eastAsia="zh-CN"/>
              </w:rPr>
            </w:pPr>
            <w:r w:rsidRPr="00B045C3">
              <w:rPr>
                <w:rFonts w:ascii="Cambria Math" w:eastAsia="SimSun" w:hAnsi="Cambria Math" w:cs="Arial"/>
                <w:color w:val="000000"/>
                <w:sz w:val="21"/>
                <w:szCs w:val="24"/>
                <w:lang w:val="en-GB" w:eastAsia="zh-CN"/>
              </w:rPr>
              <w:t>The Tender price is:</w:t>
            </w:r>
          </w:p>
          <w:p w14:paraId="397BAE0C" w14:textId="6C7286C3" w:rsidR="0094629E" w:rsidRPr="00B045C3" w:rsidRDefault="0094629E" w:rsidP="00275F1B">
            <w:pPr>
              <w:spacing w:before="40" w:after="60" w:line="240" w:lineRule="auto"/>
              <w:jc w:val="both"/>
              <w:rPr>
                <w:rFonts w:ascii="Cambria Math" w:eastAsia="SimSun" w:hAnsi="Cambria Math" w:cs="Arial"/>
                <w:color w:val="000000"/>
                <w:sz w:val="21"/>
                <w:szCs w:val="24"/>
                <w:lang w:val="en-GB" w:eastAsia="zh-CN"/>
              </w:rPr>
            </w:pPr>
          </w:p>
        </w:tc>
        <w:tc>
          <w:tcPr>
            <w:tcW w:w="3871" w:type="dxa"/>
          </w:tcPr>
          <w:p w14:paraId="58D0E03E" w14:textId="0948A3D8" w:rsidR="0094629E" w:rsidRPr="00B045C3" w:rsidRDefault="0094629E" w:rsidP="00275F1B">
            <w:pPr>
              <w:spacing w:before="40" w:after="60" w:line="240" w:lineRule="auto"/>
              <w:jc w:val="both"/>
              <w:rPr>
                <w:rFonts w:ascii="Cambria Math" w:eastAsia="SimSun" w:hAnsi="Cambria Math" w:cs="Arial"/>
                <w:color w:val="000000"/>
                <w:sz w:val="21"/>
                <w:szCs w:val="24"/>
                <w:lang w:val="en-GB" w:eastAsia="zh-CN"/>
              </w:rPr>
            </w:pPr>
            <w:r w:rsidRPr="00B045C3">
              <w:rPr>
                <w:rFonts w:ascii="Cambria Math" w:eastAsia="SimSun" w:hAnsi="Cambria Math" w:cs="Arial"/>
                <w:color w:val="000000"/>
                <w:sz w:val="21"/>
                <w:szCs w:val="24"/>
                <w:lang w:val="en-GB" w:eastAsia="zh-CN"/>
              </w:rPr>
              <w:t>BDT________________________</w:t>
            </w:r>
          </w:p>
          <w:p w14:paraId="60379B37" w14:textId="77777777" w:rsidR="0094629E" w:rsidRPr="00B045C3" w:rsidRDefault="0094629E" w:rsidP="00275F1B">
            <w:pPr>
              <w:spacing w:before="40" w:after="60" w:line="240" w:lineRule="auto"/>
              <w:jc w:val="both"/>
              <w:rPr>
                <w:rFonts w:ascii="Cambria Math" w:eastAsia="SimSun" w:hAnsi="Cambria Math" w:cs="Arial"/>
                <w:i/>
                <w:iCs/>
                <w:color w:val="000000"/>
                <w:sz w:val="18"/>
                <w:szCs w:val="18"/>
                <w:lang w:val="en-GB" w:eastAsia="zh-CN"/>
              </w:rPr>
            </w:pPr>
            <w:r w:rsidRPr="00B045C3">
              <w:rPr>
                <w:rFonts w:ascii="Cambria Math" w:eastAsia="SimSun" w:hAnsi="Cambria Math" w:cs="Arial"/>
                <w:i/>
                <w:iCs/>
                <w:color w:val="000000"/>
                <w:sz w:val="18"/>
                <w:szCs w:val="18"/>
                <w:lang w:val="en-GB" w:eastAsia="zh-CN"/>
              </w:rPr>
              <w:t>[in figures]</w:t>
            </w:r>
          </w:p>
          <w:p w14:paraId="504A6E03" w14:textId="77777777" w:rsidR="0094629E" w:rsidRPr="00B045C3" w:rsidRDefault="0094629E" w:rsidP="00275F1B">
            <w:pPr>
              <w:spacing w:before="40" w:after="60" w:line="240" w:lineRule="auto"/>
              <w:jc w:val="both"/>
              <w:rPr>
                <w:rFonts w:ascii="Cambria Math" w:eastAsia="SimSun" w:hAnsi="Cambria Math" w:cs="Arial"/>
                <w:color w:val="000000"/>
                <w:sz w:val="21"/>
                <w:szCs w:val="24"/>
                <w:lang w:val="en-GB" w:eastAsia="zh-CN"/>
              </w:rPr>
            </w:pPr>
            <w:r w:rsidRPr="00B045C3">
              <w:rPr>
                <w:rFonts w:ascii="Cambria Math" w:eastAsia="SimSun" w:hAnsi="Cambria Math" w:cs="Arial"/>
                <w:color w:val="000000"/>
                <w:sz w:val="21"/>
                <w:szCs w:val="24"/>
                <w:lang w:val="en-GB" w:eastAsia="zh-CN"/>
              </w:rPr>
              <w:t>Taka________________________</w:t>
            </w:r>
          </w:p>
          <w:p w14:paraId="793E0742" w14:textId="1ACCFA06" w:rsidR="0094629E" w:rsidRPr="00B045C3" w:rsidRDefault="0094629E" w:rsidP="00DF7973">
            <w:pPr>
              <w:spacing w:before="40" w:after="60" w:line="240" w:lineRule="auto"/>
              <w:jc w:val="both"/>
              <w:rPr>
                <w:rFonts w:ascii="Cambria Math" w:eastAsia="SimSun" w:hAnsi="Cambria Math" w:cs="Arial"/>
                <w:i/>
                <w:iCs/>
                <w:color w:val="000000"/>
                <w:sz w:val="18"/>
                <w:szCs w:val="18"/>
                <w:lang w:val="en-GB" w:eastAsia="zh-CN"/>
              </w:rPr>
            </w:pPr>
            <w:r w:rsidRPr="00B045C3">
              <w:rPr>
                <w:rFonts w:ascii="Cambria Math" w:eastAsia="SimSun" w:hAnsi="Cambria Math" w:cs="Arial"/>
                <w:i/>
                <w:color w:val="000000"/>
                <w:sz w:val="18"/>
                <w:szCs w:val="18"/>
                <w:lang w:val="en-GB" w:eastAsia="zh-CN"/>
              </w:rPr>
              <w:t>[in words]</w:t>
            </w:r>
          </w:p>
        </w:tc>
      </w:tr>
    </w:tbl>
    <w:p w14:paraId="3CFED013" w14:textId="55A63FB2" w:rsidR="00FF0D24" w:rsidRPr="00FF516D" w:rsidRDefault="00FF0D24" w:rsidP="00FF0D24">
      <w:pPr>
        <w:spacing w:before="120" w:after="120" w:line="240" w:lineRule="auto"/>
        <w:rPr>
          <w:rFonts w:ascii="Cambria Math" w:eastAsia="Times New Roman" w:hAnsi="Cambria Math" w:cs="Times New Roman"/>
          <w:iCs/>
          <w:sz w:val="24"/>
          <w:szCs w:val="24"/>
        </w:rPr>
      </w:pPr>
      <w:r w:rsidRPr="00FF516D">
        <w:rPr>
          <w:rFonts w:ascii="Cambria Math" w:eastAsia="Times New Roman" w:hAnsi="Cambria Math" w:cs="Times New Roman"/>
          <w:iCs/>
          <w:sz w:val="24"/>
          <w:szCs w:val="24"/>
        </w:rPr>
        <w:t xml:space="preserve">On behalf of the </w:t>
      </w:r>
      <w:r w:rsidR="00EB7AB2" w:rsidRPr="00EB7AB2">
        <w:rPr>
          <w:rFonts w:ascii="Cambria Math" w:eastAsia="Times New Roman" w:hAnsi="Cambria Math" w:cs="Times New Roman"/>
          <w:iCs/>
          <w:sz w:val="24"/>
          <w:szCs w:val="24"/>
        </w:rPr>
        <w:t>Service Provider</w:t>
      </w:r>
      <w:r w:rsidRPr="00FF516D">
        <w:rPr>
          <w:rFonts w:ascii="Cambria Math" w:eastAsia="Times New Roman" w:hAnsi="Cambria Math" w:cs="Times New Roman"/>
          <w:iCs/>
          <w:sz w:val="24"/>
          <w:szCs w:val="24"/>
        </w:rPr>
        <w:t>:</w:t>
      </w:r>
    </w:p>
    <w:p w14:paraId="16814C8F" w14:textId="0DA97D61" w:rsidR="00FF0D24" w:rsidRPr="00FF516D" w:rsidRDefault="00FF0D24" w:rsidP="00FF0D24">
      <w:pPr>
        <w:spacing w:before="120" w:after="120"/>
        <w:rPr>
          <w:rFonts w:ascii="Cambria Math" w:eastAsia="Times New Roman" w:hAnsi="Cambria Math" w:cs="Times New Roman"/>
          <w:sz w:val="24"/>
          <w:szCs w:val="24"/>
        </w:rPr>
      </w:pPr>
      <w:r w:rsidRPr="00FF516D">
        <w:rPr>
          <w:rFonts w:ascii="Cambria Math" w:eastAsia="Times New Roman" w:hAnsi="Cambria Math" w:cs="Times New Roman"/>
          <w:sz w:val="24"/>
          <w:szCs w:val="24"/>
        </w:rPr>
        <w:t xml:space="preserve">Name of the person duly authorized to sign the offer on behalf of the </w:t>
      </w:r>
      <w:r w:rsidR="00EB7AB2" w:rsidRPr="00EB7AB2">
        <w:rPr>
          <w:rFonts w:ascii="Cambria Math" w:eastAsia="Times New Roman" w:hAnsi="Cambria Math" w:cs="Times New Roman"/>
          <w:sz w:val="24"/>
          <w:szCs w:val="24"/>
        </w:rPr>
        <w:t>Service Provider</w:t>
      </w:r>
      <w:r w:rsidRPr="00FF516D">
        <w:rPr>
          <w:rFonts w:ascii="Cambria Math" w:eastAsia="Times New Roman" w:hAnsi="Cambria Math" w:cs="Times New Roman"/>
          <w:sz w:val="24"/>
          <w:szCs w:val="24"/>
        </w:rPr>
        <w:t>: [</w:t>
      </w:r>
      <w:r w:rsidRPr="00FF516D">
        <w:rPr>
          <w:rFonts w:ascii="Cambria Math" w:eastAsia="Times New Roman" w:hAnsi="Cambria Math" w:cs="Times New Roman"/>
          <w:i/>
          <w:sz w:val="24"/>
          <w:szCs w:val="24"/>
        </w:rPr>
        <w:t>insert complete name of person duly authorized to sign the offer</w:t>
      </w:r>
      <w:r w:rsidRPr="00FF516D">
        <w:rPr>
          <w:rFonts w:ascii="Cambria Math" w:eastAsia="Times New Roman" w:hAnsi="Cambria Math" w:cs="Times New Roman"/>
          <w:sz w:val="24"/>
          <w:szCs w:val="24"/>
        </w:rPr>
        <w:t>]</w:t>
      </w:r>
    </w:p>
    <w:p w14:paraId="7962D3C0" w14:textId="77777777" w:rsidR="00FF0D24" w:rsidRPr="00FF516D" w:rsidRDefault="00FF0D24" w:rsidP="00FF0D24">
      <w:pPr>
        <w:spacing w:before="120" w:after="120"/>
        <w:rPr>
          <w:rFonts w:ascii="Cambria Math" w:eastAsia="Times New Roman" w:hAnsi="Cambria Math" w:cs="Times New Roman"/>
          <w:i/>
          <w:sz w:val="24"/>
          <w:szCs w:val="24"/>
        </w:rPr>
      </w:pPr>
      <w:r w:rsidRPr="00FF516D">
        <w:rPr>
          <w:rFonts w:ascii="Cambria Math" w:eastAsia="Times New Roman" w:hAnsi="Cambria Math" w:cs="Times New Roman"/>
          <w:sz w:val="24"/>
          <w:szCs w:val="24"/>
        </w:rPr>
        <w:t xml:space="preserve">Title of the person signing the offer: </w:t>
      </w:r>
      <w:r w:rsidRPr="00FF516D">
        <w:rPr>
          <w:rFonts w:ascii="Cambria Math" w:eastAsia="Times New Roman" w:hAnsi="Cambria Math" w:cs="Times New Roman"/>
          <w:i/>
          <w:sz w:val="24"/>
          <w:szCs w:val="24"/>
        </w:rPr>
        <w:t>[insert complete title of the person signing the offer]</w:t>
      </w:r>
    </w:p>
    <w:p w14:paraId="5F6269BB" w14:textId="77777777" w:rsidR="00FF0D24" w:rsidRPr="00FF516D" w:rsidRDefault="00FF0D24" w:rsidP="00FF0D24">
      <w:pPr>
        <w:spacing w:before="120" w:after="120"/>
        <w:rPr>
          <w:rFonts w:ascii="Cambria Math" w:eastAsia="Times New Roman" w:hAnsi="Cambria Math" w:cs="Times New Roman"/>
          <w:i/>
          <w:sz w:val="24"/>
          <w:szCs w:val="24"/>
        </w:rPr>
      </w:pPr>
      <w:r w:rsidRPr="00FF516D">
        <w:rPr>
          <w:rFonts w:ascii="Cambria Math" w:eastAsia="Times New Roman" w:hAnsi="Cambria Math" w:cs="Times New Roman"/>
          <w:sz w:val="24"/>
          <w:szCs w:val="24"/>
        </w:rPr>
        <w:t xml:space="preserve">Signature of the person named above: </w:t>
      </w:r>
      <w:r w:rsidRPr="00FF516D">
        <w:rPr>
          <w:rFonts w:ascii="Cambria Math" w:eastAsia="Times New Roman" w:hAnsi="Cambria Math" w:cs="Times New Roman"/>
          <w:i/>
          <w:sz w:val="24"/>
          <w:szCs w:val="24"/>
        </w:rPr>
        <w:t>[insert signature of person whose name and capacity are shown above]</w:t>
      </w:r>
    </w:p>
    <w:p w14:paraId="05BC3D2F" w14:textId="63DA0D66" w:rsidR="00F94237" w:rsidRDefault="00FF0D24" w:rsidP="00FF0D24">
      <w:pPr>
        <w:spacing w:before="120" w:after="120"/>
        <w:rPr>
          <w:rFonts w:ascii="Cambria Math" w:eastAsia="Times New Roman" w:hAnsi="Cambria Math" w:cs="Times New Roman"/>
          <w:i/>
          <w:sz w:val="24"/>
          <w:szCs w:val="24"/>
        </w:rPr>
      </w:pPr>
      <w:r w:rsidRPr="00FF516D">
        <w:rPr>
          <w:rFonts w:ascii="Cambria Math" w:eastAsia="Times New Roman" w:hAnsi="Cambria Math" w:cs="Times New Roman"/>
          <w:sz w:val="24"/>
          <w:szCs w:val="24"/>
        </w:rPr>
        <w:t xml:space="preserve">Date signed </w:t>
      </w:r>
      <w:r w:rsidRPr="00FF516D">
        <w:rPr>
          <w:rFonts w:ascii="Cambria Math" w:eastAsia="Times New Roman" w:hAnsi="Cambria Math" w:cs="Times New Roman"/>
          <w:i/>
          <w:sz w:val="24"/>
          <w:szCs w:val="24"/>
        </w:rPr>
        <w:t>[insert date of signing]</w:t>
      </w:r>
      <w:r w:rsidRPr="00FF516D">
        <w:rPr>
          <w:rFonts w:ascii="Cambria Math" w:eastAsia="Times New Roman" w:hAnsi="Cambria Math" w:cs="Times New Roman"/>
          <w:sz w:val="24"/>
          <w:szCs w:val="24"/>
        </w:rPr>
        <w:t xml:space="preserve"> day of </w:t>
      </w:r>
      <w:r w:rsidRPr="00FF516D">
        <w:rPr>
          <w:rFonts w:ascii="Cambria Math" w:eastAsia="Times New Roman" w:hAnsi="Cambria Math" w:cs="Times New Roman"/>
          <w:i/>
          <w:sz w:val="24"/>
          <w:szCs w:val="24"/>
        </w:rPr>
        <w:t>[insert month]</w:t>
      </w:r>
      <w:r w:rsidRPr="00FF516D">
        <w:rPr>
          <w:rFonts w:ascii="Cambria Math" w:eastAsia="Times New Roman" w:hAnsi="Cambria Math" w:cs="Times New Roman"/>
          <w:sz w:val="24"/>
          <w:szCs w:val="24"/>
        </w:rPr>
        <w:t xml:space="preserve">, </w:t>
      </w:r>
      <w:r w:rsidRPr="00FF516D">
        <w:rPr>
          <w:rFonts w:ascii="Cambria Math" w:eastAsia="Times New Roman" w:hAnsi="Cambria Math" w:cs="Times New Roman"/>
          <w:i/>
          <w:sz w:val="24"/>
          <w:szCs w:val="24"/>
        </w:rPr>
        <w:t>[insert year]</w:t>
      </w:r>
    </w:p>
    <w:p w14:paraId="5D7F03DF" w14:textId="7BDDC42F" w:rsidR="00F94237" w:rsidRPr="00FF516D" w:rsidRDefault="00F94237" w:rsidP="00FF0D24">
      <w:pPr>
        <w:spacing w:before="120" w:after="120"/>
        <w:rPr>
          <w:rFonts w:ascii="Cambria Math" w:eastAsia="Times New Roman" w:hAnsi="Cambria Math" w:cs="Times New Roman"/>
          <w:i/>
          <w:sz w:val="24"/>
          <w:szCs w:val="24"/>
        </w:rPr>
        <w:sectPr w:rsidR="00F94237" w:rsidRPr="00FF516D" w:rsidSect="0004651B">
          <w:headerReference w:type="even" r:id="rId13"/>
          <w:headerReference w:type="default" r:id="rId14"/>
          <w:headerReference w:type="first" r:id="rId15"/>
          <w:endnotePr>
            <w:numFmt w:val="decimal"/>
          </w:endnotePr>
          <w:pgSz w:w="12240" w:h="15840" w:code="1"/>
          <w:pgMar w:top="1440" w:right="1440" w:bottom="1440" w:left="1440" w:header="720" w:footer="720" w:gutter="0"/>
          <w:paperSrc w:first="262" w:other="262"/>
          <w:cols w:space="720"/>
          <w:noEndnote/>
          <w:titlePg/>
        </w:sectPr>
      </w:pPr>
    </w:p>
    <w:p w14:paraId="7F5DE54D" w14:textId="0A2E9E85" w:rsidR="00EA7F0B" w:rsidRPr="00B574D1" w:rsidRDefault="00EA7F0B" w:rsidP="00B574D1">
      <w:pPr>
        <w:suppressAutoHyphens/>
        <w:overflowPunct w:val="0"/>
        <w:autoSpaceDE w:val="0"/>
        <w:autoSpaceDN w:val="0"/>
        <w:adjustRightInd w:val="0"/>
        <w:spacing w:after="0" w:line="240" w:lineRule="auto"/>
        <w:jc w:val="center"/>
        <w:textAlignment w:val="baseline"/>
        <w:outlineLvl w:val="0"/>
        <w:rPr>
          <w:rFonts w:ascii="Cambria Math" w:eastAsia="Times New Roman" w:hAnsi="Cambria Math" w:cs="Times New Roman"/>
          <w:b/>
          <w:bCs/>
          <w:color w:val="000000"/>
          <w:sz w:val="28"/>
          <w:szCs w:val="28"/>
          <w:lang w:eastAsia="zh-CN"/>
        </w:rPr>
      </w:pPr>
      <w:bookmarkStart w:id="39" w:name="_Toc485953972"/>
      <w:bookmarkStart w:id="40" w:name="_Toc214791509"/>
      <w:bookmarkStart w:id="41" w:name="_Toc35257101"/>
      <w:bookmarkEnd w:id="37"/>
      <w:bookmarkEnd w:id="38"/>
      <w:r w:rsidRPr="00B574D1">
        <w:rPr>
          <w:rFonts w:ascii="Cambria Math" w:eastAsia="Times New Roman" w:hAnsi="Cambria Math" w:cs="Times New Roman"/>
          <w:b/>
          <w:bCs/>
          <w:color w:val="000000"/>
          <w:sz w:val="28"/>
          <w:szCs w:val="28"/>
        </w:rPr>
        <w:lastRenderedPageBreak/>
        <w:t>Activity Schedule</w:t>
      </w:r>
      <w:bookmarkEnd w:id="39"/>
      <w:bookmarkEnd w:id="40"/>
    </w:p>
    <w:p w14:paraId="5032BF12" w14:textId="77777777" w:rsidR="00EA7F0B" w:rsidRPr="00B045C3" w:rsidRDefault="00EA7F0B" w:rsidP="00EA7F0B">
      <w:pPr>
        <w:spacing w:after="0" w:line="240" w:lineRule="auto"/>
        <w:jc w:val="center"/>
        <w:rPr>
          <w:rFonts w:ascii="Cambria Math" w:eastAsia="SimSun" w:hAnsi="Cambria Math" w:cs="Times New Roman"/>
          <w:b/>
          <w:color w:val="000000"/>
          <w:sz w:val="18"/>
          <w:szCs w:val="18"/>
          <w:lang w:eastAsia="zh-CN"/>
        </w:rPr>
      </w:pPr>
      <w:r w:rsidRPr="00B045C3">
        <w:rPr>
          <w:rFonts w:ascii="Cambria Math" w:eastAsia="SimSun" w:hAnsi="Cambria Math" w:cs="Times New Roman"/>
          <w:color w:val="000000"/>
          <w:sz w:val="18"/>
          <w:szCs w:val="18"/>
          <w:lang w:eastAsia="zh-CN"/>
        </w:rPr>
        <w:t>[</w:t>
      </w:r>
      <w:r w:rsidRPr="00B045C3">
        <w:rPr>
          <w:rFonts w:ascii="Cambria Math" w:eastAsia="SimSun" w:hAnsi="Cambria Math" w:cs="Times New Roman"/>
          <w:b/>
          <w:color w:val="000000"/>
          <w:sz w:val="18"/>
          <w:szCs w:val="18"/>
          <w:lang w:eastAsia="zh-CN"/>
        </w:rPr>
        <w:t>This is a Sample Format. The Procuring Entity may require customizing this Format to fit in the Service specific needs. *Refer to Explanatory Notes]</w:t>
      </w:r>
    </w:p>
    <w:tbl>
      <w:tblPr>
        <w:tblW w:w="13635" w:type="dxa"/>
        <w:jc w:val="center"/>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1010"/>
        <w:gridCol w:w="5131"/>
        <w:gridCol w:w="1530"/>
        <w:gridCol w:w="1170"/>
        <w:gridCol w:w="1980"/>
        <w:gridCol w:w="2814"/>
      </w:tblGrid>
      <w:tr w:rsidR="00EA7F0B" w:rsidRPr="00B045C3" w14:paraId="4683253B" w14:textId="77777777" w:rsidTr="00D12397">
        <w:trPr>
          <w:trHeight w:val="383"/>
          <w:jc w:val="center"/>
        </w:trPr>
        <w:tc>
          <w:tcPr>
            <w:tcW w:w="1010" w:type="dxa"/>
            <w:vMerge w:val="restart"/>
            <w:tcBorders>
              <w:top w:val="double" w:sz="4" w:space="0" w:color="auto"/>
            </w:tcBorders>
            <w:vAlign w:val="center"/>
          </w:tcPr>
          <w:p w14:paraId="2FBD1E64" w14:textId="77777777" w:rsidR="00EA7F0B" w:rsidRPr="00B045C3" w:rsidRDefault="00EA7F0B" w:rsidP="00D12397">
            <w:pPr>
              <w:spacing w:after="0" w:line="240" w:lineRule="auto"/>
              <w:jc w:val="center"/>
              <w:rPr>
                <w:rFonts w:ascii="Cambria Math" w:eastAsia="SimSun" w:hAnsi="Cambria Math" w:cs="Arial"/>
                <w:b/>
                <w:color w:val="000000"/>
                <w:lang w:val="fr-FR" w:eastAsia="zh-CN"/>
              </w:rPr>
            </w:pPr>
            <w:r w:rsidRPr="00B045C3">
              <w:rPr>
                <w:rFonts w:ascii="Cambria Math" w:eastAsia="SimSun" w:hAnsi="Cambria Math" w:cs="Arial"/>
                <w:b/>
                <w:color w:val="000000"/>
                <w:lang w:val="fr-FR" w:eastAsia="zh-CN"/>
              </w:rPr>
              <w:t>Item No</w:t>
            </w:r>
          </w:p>
        </w:tc>
        <w:tc>
          <w:tcPr>
            <w:tcW w:w="5131" w:type="dxa"/>
            <w:vMerge w:val="restart"/>
            <w:tcBorders>
              <w:top w:val="double" w:sz="4" w:space="0" w:color="auto"/>
            </w:tcBorders>
            <w:vAlign w:val="center"/>
          </w:tcPr>
          <w:p w14:paraId="0543BFEB" w14:textId="77777777" w:rsidR="00EA7F0B" w:rsidRPr="00B045C3" w:rsidRDefault="00EA7F0B" w:rsidP="00D12397">
            <w:pPr>
              <w:spacing w:after="0" w:line="240" w:lineRule="auto"/>
              <w:jc w:val="center"/>
              <w:rPr>
                <w:rFonts w:ascii="Cambria Math" w:eastAsia="SimSun" w:hAnsi="Cambria Math" w:cs="Arial"/>
                <w:b/>
                <w:color w:val="000000"/>
                <w:lang w:eastAsia="zh-CN"/>
              </w:rPr>
            </w:pPr>
            <w:r w:rsidRPr="00B045C3">
              <w:rPr>
                <w:rFonts w:ascii="Cambria Math" w:eastAsia="SimSun" w:hAnsi="Cambria Math" w:cs="Arial"/>
                <w:b/>
                <w:color w:val="000000"/>
                <w:lang w:eastAsia="zh-CN"/>
              </w:rPr>
              <w:t>Description of Items of Service</w:t>
            </w:r>
          </w:p>
          <w:p w14:paraId="132648D4" w14:textId="77777777" w:rsidR="00EA7F0B" w:rsidRPr="00B045C3" w:rsidRDefault="00EA7F0B" w:rsidP="00D12397">
            <w:pPr>
              <w:spacing w:after="0" w:line="240" w:lineRule="auto"/>
              <w:jc w:val="center"/>
              <w:rPr>
                <w:rFonts w:ascii="Cambria Math" w:eastAsia="SimSun" w:hAnsi="Cambria Math" w:cs="Arial"/>
                <w:b/>
                <w:color w:val="000000"/>
                <w:lang w:eastAsia="zh-CN"/>
              </w:rPr>
            </w:pPr>
            <w:r w:rsidRPr="00B045C3">
              <w:rPr>
                <w:rFonts w:ascii="Cambria Math" w:eastAsia="SimSun" w:hAnsi="Cambria Math" w:cs="Arial"/>
                <w:b/>
                <w:color w:val="000000"/>
                <w:lang w:eastAsia="zh-CN"/>
              </w:rPr>
              <w:t>(in sufficient details)</w:t>
            </w:r>
          </w:p>
        </w:tc>
        <w:tc>
          <w:tcPr>
            <w:tcW w:w="1530" w:type="dxa"/>
            <w:vMerge w:val="restart"/>
            <w:tcBorders>
              <w:top w:val="double" w:sz="4" w:space="0" w:color="auto"/>
            </w:tcBorders>
            <w:vAlign w:val="center"/>
          </w:tcPr>
          <w:p w14:paraId="3EC4B82B" w14:textId="77777777" w:rsidR="00EA7F0B" w:rsidRPr="00B045C3" w:rsidRDefault="00EA7F0B" w:rsidP="00D12397">
            <w:pPr>
              <w:spacing w:after="0" w:line="240" w:lineRule="auto"/>
              <w:jc w:val="center"/>
              <w:rPr>
                <w:rFonts w:ascii="Cambria Math" w:eastAsia="SimSun" w:hAnsi="Cambria Math" w:cs="Arial"/>
                <w:b/>
                <w:color w:val="000000"/>
                <w:lang w:val="fr-FR" w:eastAsia="zh-CN"/>
              </w:rPr>
            </w:pPr>
            <w:r w:rsidRPr="00B045C3">
              <w:rPr>
                <w:rFonts w:ascii="Cambria Math" w:eastAsia="SimSun" w:hAnsi="Cambria Math" w:cs="Arial"/>
                <w:b/>
                <w:color w:val="000000"/>
                <w:lang w:val="fr-FR" w:eastAsia="zh-CN"/>
              </w:rPr>
              <w:t>Unit</w:t>
            </w:r>
            <w:r w:rsidRPr="00B045C3">
              <w:rPr>
                <w:rFonts w:ascii="Cambria Math" w:eastAsia="SimSun" w:hAnsi="Cambria Math" w:cs="Arial"/>
                <w:b/>
                <w:color w:val="000000"/>
                <w:vertAlign w:val="superscript"/>
                <w:lang w:val="fr-FR" w:eastAsia="zh-CN"/>
              </w:rPr>
              <w:t>2</w:t>
            </w:r>
          </w:p>
        </w:tc>
        <w:tc>
          <w:tcPr>
            <w:tcW w:w="1170" w:type="dxa"/>
            <w:vMerge w:val="restart"/>
            <w:tcBorders>
              <w:top w:val="double" w:sz="4" w:space="0" w:color="auto"/>
            </w:tcBorders>
            <w:vAlign w:val="center"/>
          </w:tcPr>
          <w:p w14:paraId="1BDA2A95" w14:textId="77777777" w:rsidR="00EA7F0B" w:rsidRPr="00B045C3" w:rsidRDefault="00EA7F0B" w:rsidP="00D12397">
            <w:pPr>
              <w:spacing w:after="0" w:line="240" w:lineRule="auto"/>
              <w:jc w:val="center"/>
              <w:rPr>
                <w:rFonts w:ascii="Cambria Math" w:eastAsia="SimSun" w:hAnsi="Cambria Math" w:cs="Arial"/>
                <w:b/>
                <w:color w:val="000000"/>
                <w:lang w:val="fr-FR" w:eastAsia="zh-CN"/>
              </w:rPr>
            </w:pPr>
            <w:r w:rsidRPr="00B045C3">
              <w:rPr>
                <w:rFonts w:ascii="Cambria Math" w:eastAsia="SimSun" w:hAnsi="Cambria Math" w:cs="Arial"/>
                <w:b/>
                <w:color w:val="000000"/>
                <w:lang w:val="fr-FR" w:eastAsia="zh-CN"/>
              </w:rPr>
              <w:t>Quantity</w:t>
            </w:r>
            <w:r w:rsidRPr="00B045C3">
              <w:rPr>
                <w:rFonts w:ascii="Cambria Math" w:eastAsia="SimSun" w:hAnsi="Cambria Math" w:cs="Arial"/>
                <w:b/>
                <w:color w:val="000000"/>
                <w:vertAlign w:val="superscript"/>
                <w:lang w:val="fr-FR" w:eastAsia="zh-CN"/>
              </w:rPr>
              <w:t>3</w:t>
            </w:r>
          </w:p>
        </w:tc>
        <w:tc>
          <w:tcPr>
            <w:tcW w:w="1980" w:type="dxa"/>
            <w:tcBorders>
              <w:top w:val="double" w:sz="4" w:space="0" w:color="auto"/>
              <w:bottom w:val="single" w:sz="12" w:space="0" w:color="auto"/>
            </w:tcBorders>
            <w:vAlign w:val="center"/>
          </w:tcPr>
          <w:p w14:paraId="1BA04B41" w14:textId="77777777" w:rsidR="00EA7F0B" w:rsidRPr="00B045C3" w:rsidRDefault="00EA7F0B" w:rsidP="00D12397">
            <w:pPr>
              <w:spacing w:after="0" w:line="240" w:lineRule="auto"/>
              <w:jc w:val="center"/>
              <w:rPr>
                <w:rFonts w:ascii="Cambria Math" w:eastAsia="SimSun" w:hAnsi="Cambria Math" w:cs="Arial"/>
                <w:b/>
                <w:color w:val="000000"/>
                <w:lang w:val="fr-FR" w:eastAsia="zh-CN"/>
              </w:rPr>
            </w:pPr>
            <w:r w:rsidRPr="00B045C3">
              <w:rPr>
                <w:rFonts w:ascii="Cambria Math" w:eastAsia="SimSun" w:hAnsi="Cambria Math" w:cs="Arial"/>
                <w:b/>
                <w:color w:val="000000"/>
                <w:lang w:val="fr-FR" w:eastAsia="zh-CN"/>
              </w:rPr>
              <w:t>Unit Rate in BDT</w:t>
            </w:r>
          </w:p>
        </w:tc>
        <w:tc>
          <w:tcPr>
            <w:tcW w:w="2814" w:type="dxa"/>
            <w:vMerge w:val="restart"/>
            <w:tcBorders>
              <w:top w:val="double" w:sz="4" w:space="0" w:color="auto"/>
              <w:right w:val="double" w:sz="4" w:space="0" w:color="auto"/>
            </w:tcBorders>
            <w:vAlign w:val="center"/>
          </w:tcPr>
          <w:p w14:paraId="6F73CE22" w14:textId="77777777" w:rsidR="00EA7F0B" w:rsidRPr="00B045C3" w:rsidRDefault="00EA7F0B" w:rsidP="00D12397">
            <w:pPr>
              <w:spacing w:after="0" w:line="240" w:lineRule="auto"/>
              <w:jc w:val="center"/>
              <w:rPr>
                <w:rFonts w:ascii="Cambria Math" w:eastAsia="SimSun" w:hAnsi="Cambria Math" w:cs="Arial"/>
                <w:b/>
                <w:color w:val="000000"/>
                <w:lang w:eastAsia="zh-CN"/>
              </w:rPr>
            </w:pPr>
          </w:p>
          <w:p w14:paraId="48B7E02B" w14:textId="77777777" w:rsidR="00EA7F0B" w:rsidRPr="00B045C3" w:rsidRDefault="00EA7F0B" w:rsidP="00D12397">
            <w:pPr>
              <w:spacing w:after="0" w:line="240" w:lineRule="auto"/>
              <w:jc w:val="center"/>
              <w:rPr>
                <w:rFonts w:ascii="Cambria Math" w:eastAsia="SimSun" w:hAnsi="Cambria Math" w:cs="Arial"/>
                <w:b/>
                <w:color w:val="000000"/>
                <w:lang w:eastAsia="zh-CN"/>
              </w:rPr>
            </w:pPr>
            <w:r w:rsidRPr="00B045C3">
              <w:rPr>
                <w:rFonts w:ascii="Cambria Math" w:eastAsia="SimSun" w:hAnsi="Cambria Math" w:cs="Arial"/>
                <w:b/>
                <w:color w:val="000000"/>
                <w:lang w:eastAsia="zh-CN"/>
              </w:rPr>
              <w:t>Amount in BDT</w:t>
            </w:r>
          </w:p>
          <w:p w14:paraId="511FA82A" w14:textId="77777777" w:rsidR="00EA7F0B" w:rsidRPr="00B045C3" w:rsidRDefault="00EA7F0B" w:rsidP="00D12397">
            <w:pPr>
              <w:spacing w:after="0" w:line="240" w:lineRule="auto"/>
              <w:jc w:val="center"/>
              <w:rPr>
                <w:rFonts w:ascii="Cambria Math" w:eastAsia="SimSun" w:hAnsi="Cambria Math" w:cs="Arial"/>
                <w:b/>
                <w:color w:val="000000"/>
                <w:lang w:eastAsia="zh-CN"/>
              </w:rPr>
            </w:pPr>
          </w:p>
        </w:tc>
      </w:tr>
      <w:tr w:rsidR="00EA7F0B" w:rsidRPr="00B045C3" w14:paraId="31CECFBF" w14:textId="77777777" w:rsidTr="00D12397">
        <w:trPr>
          <w:trHeight w:val="382"/>
          <w:jc w:val="center"/>
        </w:trPr>
        <w:tc>
          <w:tcPr>
            <w:tcW w:w="1010" w:type="dxa"/>
            <w:vMerge/>
            <w:tcBorders>
              <w:bottom w:val="single" w:sz="12" w:space="0" w:color="auto"/>
            </w:tcBorders>
            <w:vAlign w:val="center"/>
          </w:tcPr>
          <w:p w14:paraId="30381756" w14:textId="77777777" w:rsidR="00EA7F0B" w:rsidRPr="00B045C3" w:rsidRDefault="00EA7F0B" w:rsidP="00D12397">
            <w:pPr>
              <w:spacing w:after="0" w:line="240" w:lineRule="auto"/>
              <w:jc w:val="center"/>
              <w:rPr>
                <w:rFonts w:ascii="Cambria Math" w:eastAsia="SimSun" w:hAnsi="Cambria Math" w:cs="Arial"/>
                <w:b/>
                <w:color w:val="000000"/>
                <w:lang w:val="fr-FR" w:eastAsia="zh-CN"/>
              </w:rPr>
            </w:pPr>
          </w:p>
        </w:tc>
        <w:tc>
          <w:tcPr>
            <w:tcW w:w="5131" w:type="dxa"/>
            <w:vMerge/>
            <w:tcBorders>
              <w:bottom w:val="single" w:sz="12" w:space="0" w:color="auto"/>
            </w:tcBorders>
            <w:vAlign w:val="center"/>
          </w:tcPr>
          <w:p w14:paraId="72E3FBFB" w14:textId="77777777" w:rsidR="00EA7F0B" w:rsidRPr="00B045C3" w:rsidRDefault="00EA7F0B" w:rsidP="00D12397">
            <w:pPr>
              <w:spacing w:after="0" w:line="240" w:lineRule="auto"/>
              <w:jc w:val="center"/>
              <w:rPr>
                <w:rFonts w:ascii="Cambria Math" w:eastAsia="SimSun" w:hAnsi="Cambria Math" w:cs="Arial"/>
                <w:b/>
                <w:color w:val="000000"/>
                <w:lang w:eastAsia="zh-CN"/>
              </w:rPr>
            </w:pPr>
          </w:p>
        </w:tc>
        <w:tc>
          <w:tcPr>
            <w:tcW w:w="1530" w:type="dxa"/>
            <w:vMerge/>
            <w:tcBorders>
              <w:bottom w:val="single" w:sz="12" w:space="0" w:color="auto"/>
            </w:tcBorders>
            <w:vAlign w:val="center"/>
          </w:tcPr>
          <w:p w14:paraId="2F46BFCD" w14:textId="77777777" w:rsidR="00EA7F0B" w:rsidRPr="00B045C3" w:rsidRDefault="00EA7F0B" w:rsidP="00D12397">
            <w:pPr>
              <w:spacing w:after="0" w:line="240" w:lineRule="auto"/>
              <w:jc w:val="center"/>
              <w:rPr>
                <w:rFonts w:ascii="Cambria Math" w:eastAsia="SimSun" w:hAnsi="Cambria Math" w:cs="Arial"/>
                <w:b/>
                <w:color w:val="000000"/>
                <w:lang w:val="fr-FR" w:eastAsia="zh-CN"/>
              </w:rPr>
            </w:pPr>
          </w:p>
        </w:tc>
        <w:tc>
          <w:tcPr>
            <w:tcW w:w="1170" w:type="dxa"/>
            <w:vMerge/>
            <w:tcBorders>
              <w:bottom w:val="single" w:sz="12" w:space="0" w:color="auto"/>
            </w:tcBorders>
            <w:vAlign w:val="center"/>
          </w:tcPr>
          <w:p w14:paraId="4838D970" w14:textId="77777777" w:rsidR="00EA7F0B" w:rsidRPr="00B045C3" w:rsidRDefault="00EA7F0B" w:rsidP="00D12397">
            <w:pPr>
              <w:spacing w:after="0" w:line="240" w:lineRule="auto"/>
              <w:jc w:val="center"/>
              <w:rPr>
                <w:rFonts w:ascii="Cambria Math" w:eastAsia="SimSun" w:hAnsi="Cambria Math" w:cs="Arial"/>
                <w:b/>
                <w:color w:val="000000"/>
                <w:lang w:val="fr-FR" w:eastAsia="zh-CN"/>
              </w:rPr>
            </w:pPr>
          </w:p>
        </w:tc>
        <w:tc>
          <w:tcPr>
            <w:tcW w:w="1980" w:type="dxa"/>
            <w:tcBorders>
              <w:top w:val="double" w:sz="4" w:space="0" w:color="auto"/>
              <w:bottom w:val="single" w:sz="12" w:space="0" w:color="auto"/>
            </w:tcBorders>
            <w:vAlign w:val="center"/>
          </w:tcPr>
          <w:p w14:paraId="47FA7FD8" w14:textId="77777777" w:rsidR="00EA7F0B" w:rsidRPr="00B045C3" w:rsidRDefault="00EA7F0B" w:rsidP="00D12397">
            <w:pPr>
              <w:spacing w:after="0" w:line="240" w:lineRule="auto"/>
              <w:jc w:val="center"/>
              <w:rPr>
                <w:rFonts w:ascii="Cambria Math" w:eastAsia="SimSun" w:hAnsi="Cambria Math" w:cs="Arial"/>
                <w:b/>
                <w:color w:val="000000"/>
                <w:u w:val="single"/>
                <w:lang w:val="fr-FR" w:eastAsia="zh-CN"/>
              </w:rPr>
            </w:pPr>
            <w:r w:rsidRPr="00B045C3">
              <w:rPr>
                <w:rFonts w:ascii="Cambria Math" w:eastAsia="SimSun" w:hAnsi="Cambria Math" w:cs="Arial"/>
                <w:b/>
                <w:color w:val="000000"/>
                <w:u w:val="single"/>
                <w:lang w:val="fr-FR" w:eastAsia="zh-CN"/>
              </w:rPr>
              <w:t>in figure</w:t>
            </w:r>
          </w:p>
          <w:p w14:paraId="7007595B" w14:textId="77777777" w:rsidR="00EA7F0B" w:rsidRPr="00B045C3" w:rsidRDefault="00EA7F0B" w:rsidP="00D12397">
            <w:pPr>
              <w:spacing w:after="0" w:line="240" w:lineRule="auto"/>
              <w:jc w:val="center"/>
              <w:rPr>
                <w:rFonts w:ascii="Cambria Math" w:eastAsia="SimSun" w:hAnsi="Cambria Math" w:cs="Arial"/>
                <w:b/>
                <w:color w:val="000000"/>
                <w:lang w:val="fr-FR" w:eastAsia="zh-CN"/>
              </w:rPr>
            </w:pPr>
            <w:r w:rsidRPr="00B045C3">
              <w:rPr>
                <w:rFonts w:ascii="Cambria Math" w:eastAsia="SimSun" w:hAnsi="Cambria Math" w:cs="Arial"/>
                <w:b/>
                <w:color w:val="000000"/>
                <w:lang w:val="fr-FR" w:eastAsia="zh-CN"/>
              </w:rPr>
              <w:t xml:space="preserve">in </w:t>
            </w:r>
            <w:proofErr w:type="spellStart"/>
            <w:r w:rsidRPr="00B045C3">
              <w:rPr>
                <w:rFonts w:ascii="Cambria Math" w:eastAsia="SimSun" w:hAnsi="Cambria Math" w:cs="Arial"/>
                <w:b/>
                <w:color w:val="000000"/>
                <w:lang w:val="fr-FR" w:eastAsia="zh-CN"/>
              </w:rPr>
              <w:t>words</w:t>
            </w:r>
            <w:proofErr w:type="spellEnd"/>
          </w:p>
        </w:tc>
        <w:tc>
          <w:tcPr>
            <w:tcW w:w="2814" w:type="dxa"/>
            <w:vMerge/>
            <w:tcBorders>
              <w:bottom w:val="single" w:sz="12" w:space="0" w:color="auto"/>
              <w:right w:val="double" w:sz="4" w:space="0" w:color="auto"/>
            </w:tcBorders>
            <w:vAlign w:val="center"/>
          </w:tcPr>
          <w:p w14:paraId="64FBFABB" w14:textId="77777777" w:rsidR="00EA7F0B" w:rsidRPr="00B045C3" w:rsidRDefault="00EA7F0B" w:rsidP="00D12397">
            <w:pPr>
              <w:spacing w:after="0" w:line="240" w:lineRule="auto"/>
              <w:jc w:val="center"/>
              <w:rPr>
                <w:rFonts w:ascii="Cambria Math" w:eastAsia="SimSun" w:hAnsi="Cambria Math" w:cs="Arial"/>
                <w:b/>
                <w:color w:val="000000"/>
                <w:lang w:eastAsia="zh-CN"/>
              </w:rPr>
            </w:pPr>
          </w:p>
        </w:tc>
      </w:tr>
      <w:tr w:rsidR="00EA7F0B" w:rsidRPr="00B045C3" w14:paraId="3F88B593" w14:textId="77777777" w:rsidTr="00D12397">
        <w:trPr>
          <w:trHeight w:hRule="exact" w:val="318"/>
          <w:jc w:val="center"/>
        </w:trPr>
        <w:tc>
          <w:tcPr>
            <w:tcW w:w="8841" w:type="dxa"/>
            <w:gridSpan w:val="4"/>
            <w:tcBorders>
              <w:top w:val="single" w:sz="12" w:space="0" w:color="auto"/>
              <w:bottom w:val="single" w:sz="6" w:space="0" w:color="auto"/>
              <w:right w:val="single" w:sz="8" w:space="0" w:color="auto"/>
            </w:tcBorders>
            <w:shd w:val="clear" w:color="auto" w:fill="E6E6E6"/>
            <w:vAlign w:val="center"/>
          </w:tcPr>
          <w:p w14:paraId="660496DF" w14:textId="77777777" w:rsidR="00EA7F0B" w:rsidRPr="00B045C3" w:rsidRDefault="00EA7F0B" w:rsidP="00D12397">
            <w:pPr>
              <w:spacing w:after="0" w:line="240" w:lineRule="auto"/>
              <w:jc w:val="center"/>
              <w:rPr>
                <w:rFonts w:ascii="Cambria Math" w:eastAsia="SimSun" w:hAnsi="Cambria Math" w:cs="Arial"/>
                <w:b/>
                <w:i/>
                <w:color w:val="000000"/>
                <w:sz w:val="16"/>
                <w:szCs w:val="16"/>
                <w:lang w:eastAsia="zh-CN"/>
              </w:rPr>
            </w:pPr>
            <w:r w:rsidRPr="00B045C3">
              <w:rPr>
                <w:rFonts w:ascii="Cambria Math" w:eastAsia="SimSun" w:hAnsi="Cambria Math" w:cs="Arial"/>
                <w:b/>
                <w:i/>
                <w:color w:val="000000"/>
                <w:sz w:val="16"/>
                <w:szCs w:val="16"/>
                <w:lang w:eastAsia="zh-CN"/>
              </w:rPr>
              <w:t>To be filled in by the Procuring Entity</w:t>
            </w:r>
          </w:p>
        </w:tc>
        <w:tc>
          <w:tcPr>
            <w:tcW w:w="4794" w:type="dxa"/>
            <w:gridSpan w:val="2"/>
            <w:tcBorders>
              <w:top w:val="single" w:sz="12" w:space="0" w:color="auto"/>
              <w:left w:val="single" w:sz="8" w:space="0" w:color="auto"/>
              <w:bottom w:val="single" w:sz="6" w:space="0" w:color="auto"/>
              <w:right w:val="double" w:sz="4" w:space="0" w:color="auto"/>
            </w:tcBorders>
            <w:shd w:val="clear" w:color="auto" w:fill="E6E6E6"/>
            <w:vAlign w:val="center"/>
          </w:tcPr>
          <w:p w14:paraId="591CC399" w14:textId="77777777" w:rsidR="00EA7F0B" w:rsidRPr="00B045C3" w:rsidRDefault="00EA7F0B" w:rsidP="00D12397">
            <w:pPr>
              <w:spacing w:after="0" w:line="240" w:lineRule="auto"/>
              <w:jc w:val="center"/>
              <w:rPr>
                <w:rFonts w:ascii="Cambria Math" w:eastAsia="SimSun" w:hAnsi="Cambria Math" w:cs="Arial"/>
                <w:b/>
                <w:i/>
                <w:color w:val="000000"/>
                <w:sz w:val="16"/>
                <w:szCs w:val="16"/>
                <w:lang w:eastAsia="zh-CN"/>
              </w:rPr>
            </w:pPr>
            <w:r w:rsidRPr="00B045C3">
              <w:rPr>
                <w:rFonts w:ascii="Cambria Math" w:eastAsia="SimSun" w:hAnsi="Cambria Math" w:cs="Arial"/>
                <w:b/>
                <w:i/>
                <w:color w:val="000000"/>
                <w:sz w:val="16"/>
                <w:szCs w:val="16"/>
                <w:lang w:eastAsia="zh-CN"/>
              </w:rPr>
              <w:t>To be filled in by the Tenderer</w:t>
            </w:r>
          </w:p>
        </w:tc>
      </w:tr>
      <w:tr w:rsidR="00EA7F0B" w:rsidRPr="00B045C3" w14:paraId="53C8A256" w14:textId="77777777" w:rsidTr="00D12397">
        <w:trPr>
          <w:trHeight w:hRule="exact" w:val="318"/>
          <w:jc w:val="center"/>
        </w:trPr>
        <w:tc>
          <w:tcPr>
            <w:tcW w:w="1010" w:type="dxa"/>
            <w:tcBorders>
              <w:top w:val="single" w:sz="12" w:space="0" w:color="auto"/>
              <w:bottom w:val="single" w:sz="6" w:space="0" w:color="auto"/>
              <w:right w:val="single" w:sz="8" w:space="0" w:color="auto"/>
            </w:tcBorders>
          </w:tcPr>
          <w:p w14:paraId="7AAA9EF1" w14:textId="77777777" w:rsidR="00EA7F0B" w:rsidRPr="00B045C3" w:rsidRDefault="00EA7F0B" w:rsidP="00D12397">
            <w:pPr>
              <w:spacing w:after="0" w:line="240" w:lineRule="auto"/>
              <w:jc w:val="center"/>
              <w:rPr>
                <w:rFonts w:ascii="Cambria Math" w:eastAsia="SimSun" w:hAnsi="Cambria Math" w:cs="Arial"/>
                <w:color w:val="000000"/>
                <w:lang w:eastAsia="zh-CN"/>
              </w:rPr>
            </w:pPr>
            <w:r w:rsidRPr="00B045C3">
              <w:rPr>
                <w:rFonts w:ascii="Cambria Math" w:eastAsia="SimSun" w:hAnsi="Cambria Math" w:cs="Arial"/>
                <w:color w:val="000000"/>
                <w:lang w:eastAsia="zh-CN"/>
              </w:rPr>
              <w:t>1</w:t>
            </w:r>
          </w:p>
        </w:tc>
        <w:tc>
          <w:tcPr>
            <w:tcW w:w="5131" w:type="dxa"/>
            <w:tcBorders>
              <w:top w:val="single" w:sz="12" w:space="0" w:color="auto"/>
              <w:bottom w:val="single" w:sz="6" w:space="0" w:color="auto"/>
              <w:right w:val="single" w:sz="8" w:space="0" w:color="auto"/>
            </w:tcBorders>
            <w:vAlign w:val="center"/>
          </w:tcPr>
          <w:p w14:paraId="7EA07BE2" w14:textId="77777777" w:rsidR="00EA7F0B" w:rsidRPr="00B045C3" w:rsidRDefault="00EA7F0B" w:rsidP="00D12397">
            <w:pPr>
              <w:spacing w:after="0" w:line="240" w:lineRule="auto"/>
              <w:rPr>
                <w:rFonts w:ascii="Cambria Math" w:eastAsia="SimSun" w:hAnsi="Cambria Math" w:cs="Arial"/>
                <w:b/>
                <w:color w:val="000000"/>
                <w:sz w:val="20"/>
                <w:szCs w:val="20"/>
                <w:lang w:eastAsia="zh-CN"/>
              </w:rPr>
            </w:pPr>
            <w:r w:rsidRPr="00B045C3">
              <w:rPr>
                <w:rFonts w:ascii="Cambria Math" w:eastAsia="SimSun" w:hAnsi="Cambria Math" w:cs="Arial"/>
                <w:b/>
                <w:color w:val="000000"/>
                <w:sz w:val="20"/>
                <w:szCs w:val="20"/>
                <w:lang w:eastAsia="zh-CN"/>
              </w:rPr>
              <w:t>Mobilization and Demobilization Costs</w:t>
            </w:r>
          </w:p>
        </w:tc>
        <w:tc>
          <w:tcPr>
            <w:tcW w:w="1530" w:type="dxa"/>
            <w:tcBorders>
              <w:top w:val="single" w:sz="12" w:space="0" w:color="auto"/>
              <w:left w:val="single" w:sz="8" w:space="0" w:color="auto"/>
              <w:bottom w:val="single" w:sz="6" w:space="0" w:color="auto"/>
              <w:right w:val="single" w:sz="8" w:space="0" w:color="auto"/>
            </w:tcBorders>
          </w:tcPr>
          <w:p w14:paraId="6DBD8283" w14:textId="77777777" w:rsidR="00EA7F0B" w:rsidRPr="00B045C3" w:rsidRDefault="00EA7F0B" w:rsidP="00D12397">
            <w:pPr>
              <w:spacing w:after="0" w:line="240" w:lineRule="auto"/>
              <w:jc w:val="center"/>
              <w:rPr>
                <w:rFonts w:ascii="Cambria Math" w:eastAsia="SimSun" w:hAnsi="Cambria Math" w:cs="Arial"/>
                <w:color w:val="000000"/>
                <w:sz w:val="21"/>
                <w:szCs w:val="21"/>
                <w:lang w:eastAsia="zh-CN"/>
              </w:rPr>
            </w:pPr>
            <w:r w:rsidRPr="00B045C3">
              <w:rPr>
                <w:rFonts w:ascii="Cambria Math" w:eastAsia="SimSun" w:hAnsi="Cambria Math" w:cs="Arial"/>
                <w:color w:val="000000"/>
                <w:sz w:val="21"/>
                <w:szCs w:val="21"/>
                <w:lang w:eastAsia="zh-CN"/>
              </w:rPr>
              <w:t>LS</w:t>
            </w:r>
          </w:p>
        </w:tc>
        <w:tc>
          <w:tcPr>
            <w:tcW w:w="1170" w:type="dxa"/>
            <w:tcBorders>
              <w:top w:val="single" w:sz="12" w:space="0" w:color="auto"/>
              <w:left w:val="single" w:sz="8" w:space="0" w:color="auto"/>
              <w:bottom w:val="single" w:sz="6" w:space="0" w:color="auto"/>
              <w:right w:val="single" w:sz="8" w:space="0" w:color="auto"/>
            </w:tcBorders>
          </w:tcPr>
          <w:p w14:paraId="1A44CDB5" w14:textId="77777777" w:rsidR="00EA7F0B" w:rsidRPr="00B045C3" w:rsidRDefault="00EA7F0B" w:rsidP="00D12397">
            <w:pPr>
              <w:spacing w:after="0" w:line="240" w:lineRule="auto"/>
              <w:jc w:val="center"/>
              <w:rPr>
                <w:rFonts w:ascii="Cambria Math" w:eastAsia="SimSun" w:hAnsi="Cambria Math" w:cs="Arial"/>
                <w:color w:val="000000"/>
                <w:sz w:val="21"/>
                <w:szCs w:val="21"/>
                <w:lang w:eastAsia="zh-CN"/>
              </w:rPr>
            </w:pPr>
            <w:r w:rsidRPr="00B045C3">
              <w:rPr>
                <w:rFonts w:ascii="Cambria Math" w:eastAsia="SimSun" w:hAnsi="Cambria Math" w:cs="Arial"/>
                <w:color w:val="000000"/>
                <w:sz w:val="21"/>
                <w:szCs w:val="21"/>
                <w:lang w:eastAsia="zh-CN"/>
              </w:rPr>
              <w:t>1 Item</w:t>
            </w:r>
          </w:p>
        </w:tc>
        <w:tc>
          <w:tcPr>
            <w:tcW w:w="1980" w:type="dxa"/>
            <w:tcBorders>
              <w:top w:val="single" w:sz="12" w:space="0" w:color="auto"/>
              <w:left w:val="single" w:sz="8" w:space="0" w:color="auto"/>
              <w:bottom w:val="single" w:sz="6" w:space="0" w:color="auto"/>
              <w:right w:val="single" w:sz="8" w:space="0" w:color="auto"/>
            </w:tcBorders>
            <w:vAlign w:val="center"/>
          </w:tcPr>
          <w:p w14:paraId="5C9464CE" w14:textId="77777777" w:rsidR="00EA7F0B" w:rsidRPr="00B045C3" w:rsidRDefault="00EA7F0B" w:rsidP="00D12397">
            <w:pPr>
              <w:spacing w:after="0" w:line="240" w:lineRule="auto"/>
              <w:rPr>
                <w:rFonts w:ascii="Cambria Math" w:eastAsia="SimSun" w:hAnsi="Cambria Math" w:cs="Times New Roman"/>
                <w:color w:val="000000"/>
                <w:sz w:val="24"/>
                <w:szCs w:val="24"/>
                <w:lang w:eastAsia="zh-CN"/>
              </w:rPr>
            </w:pPr>
          </w:p>
        </w:tc>
        <w:tc>
          <w:tcPr>
            <w:tcW w:w="2814" w:type="dxa"/>
            <w:tcBorders>
              <w:top w:val="single" w:sz="12" w:space="0" w:color="auto"/>
              <w:left w:val="single" w:sz="8" w:space="0" w:color="auto"/>
              <w:bottom w:val="single" w:sz="6" w:space="0" w:color="auto"/>
              <w:right w:val="double" w:sz="4" w:space="0" w:color="auto"/>
            </w:tcBorders>
            <w:vAlign w:val="center"/>
          </w:tcPr>
          <w:p w14:paraId="43EC1AB0" w14:textId="77777777" w:rsidR="00EA7F0B" w:rsidRPr="00B045C3" w:rsidRDefault="00EA7F0B" w:rsidP="00D12397">
            <w:pPr>
              <w:spacing w:after="0" w:line="240" w:lineRule="auto"/>
              <w:rPr>
                <w:rFonts w:ascii="Cambria Math" w:eastAsia="SimSun" w:hAnsi="Cambria Math" w:cs="Times New Roman"/>
                <w:color w:val="000000"/>
                <w:sz w:val="24"/>
                <w:szCs w:val="24"/>
                <w:lang w:eastAsia="zh-CN"/>
              </w:rPr>
            </w:pPr>
          </w:p>
        </w:tc>
      </w:tr>
      <w:tr w:rsidR="00EA7F0B" w:rsidRPr="00B045C3" w14:paraId="7731917E" w14:textId="77777777" w:rsidTr="00D12397">
        <w:trPr>
          <w:trHeight w:hRule="exact" w:val="497"/>
          <w:jc w:val="center"/>
        </w:trPr>
        <w:tc>
          <w:tcPr>
            <w:tcW w:w="1010" w:type="dxa"/>
            <w:vMerge w:val="restart"/>
            <w:tcBorders>
              <w:top w:val="single" w:sz="8" w:space="0" w:color="auto"/>
            </w:tcBorders>
          </w:tcPr>
          <w:p w14:paraId="53089342" w14:textId="77777777" w:rsidR="00EA7F0B" w:rsidRPr="00B045C3" w:rsidRDefault="00EA7F0B" w:rsidP="00D12397">
            <w:pPr>
              <w:spacing w:before="120" w:after="0" w:line="240" w:lineRule="auto"/>
              <w:jc w:val="center"/>
              <w:rPr>
                <w:rFonts w:ascii="Cambria Math" w:eastAsia="SimSun" w:hAnsi="Cambria Math" w:cs="Arial"/>
                <w:color w:val="000000"/>
                <w:lang w:eastAsia="zh-CN"/>
              </w:rPr>
            </w:pPr>
            <w:r w:rsidRPr="00B045C3">
              <w:rPr>
                <w:rFonts w:ascii="Cambria Math" w:eastAsia="SimSun" w:hAnsi="Cambria Math" w:cs="Arial"/>
                <w:color w:val="000000"/>
                <w:lang w:eastAsia="zh-CN"/>
              </w:rPr>
              <w:t>2</w:t>
            </w:r>
          </w:p>
        </w:tc>
        <w:tc>
          <w:tcPr>
            <w:tcW w:w="5131" w:type="dxa"/>
            <w:tcBorders>
              <w:top w:val="single" w:sz="8" w:space="0" w:color="auto"/>
              <w:bottom w:val="nil"/>
            </w:tcBorders>
            <w:vAlign w:val="center"/>
          </w:tcPr>
          <w:p w14:paraId="0B0638E6" w14:textId="77777777" w:rsidR="00EA7F0B" w:rsidRPr="00B045C3" w:rsidRDefault="00EA7F0B" w:rsidP="00D12397">
            <w:pPr>
              <w:spacing w:after="0" w:line="240" w:lineRule="auto"/>
              <w:rPr>
                <w:rFonts w:ascii="Cambria Math" w:eastAsia="SimSun" w:hAnsi="Cambria Math" w:cs="Times New Roman"/>
                <w:b/>
                <w:color w:val="000000"/>
                <w:sz w:val="24"/>
                <w:szCs w:val="24"/>
                <w:lang w:eastAsia="zh-CN"/>
              </w:rPr>
            </w:pPr>
            <w:r w:rsidRPr="00B045C3">
              <w:rPr>
                <w:rFonts w:ascii="Cambria Math" w:eastAsia="SimSun" w:hAnsi="Cambria Math" w:cs="Arial"/>
                <w:b/>
                <w:color w:val="000000"/>
                <w:sz w:val="20"/>
                <w:szCs w:val="20"/>
                <w:lang w:eastAsia="zh-CN"/>
              </w:rPr>
              <w:t>Service Equipment</w:t>
            </w:r>
          </w:p>
        </w:tc>
        <w:tc>
          <w:tcPr>
            <w:tcW w:w="1530" w:type="dxa"/>
            <w:tcBorders>
              <w:top w:val="single" w:sz="8" w:space="0" w:color="auto"/>
              <w:bottom w:val="nil"/>
            </w:tcBorders>
          </w:tcPr>
          <w:p w14:paraId="08C194F1" w14:textId="77777777" w:rsidR="00EA7F0B" w:rsidRPr="00B045C3" w:rsidRDefault="00EA7F0B" w:rsidP="00D12397">
            <w:pPr>
              <w:spacing w:after="0" w:line="240" w:lineRule="auto"/>
              <w:jc w:val="center"/>
              <w:rPr>
                <w:rFonts w:ascii="Cambria Math" w:eastAsia="SimSun" w:hAnsi="Cambria Math" w:cs="Arial"/>
                <w:color w:val="000000"/>
                <w:sz w:val="21"/>
                <w:szCs w:val="21"/>
                <w:lang w:eastAsia="zh-CN"/>
              </w:rPr>
            </w:pPr>
          </w:p>
        </w:tc>
        <w:tc>
          <w:tcPr>
            <w:tcW w:w="1170" w:type="dxa"/>
            <w:tcBorders>
              <w:top w:val="single" w:sz="8" w:space="0" w:color="auto"/>
            </w:tcBorders>
          </w:tcPr>
          <w:p w14:paraId="057B9CAC" w14:textId="77777777" w:rsidR="00EA7F0B" w:rsidRPr="00B045C3" w:rsidRDefault="00EA7F0B" w:rsidP="00D12397">
            <w:pPr>
              <w:spacing w:after="0" w:line="240" w:lineRule="auto"/>
              <w:jc w:val="center"/>
              <w:rPr>
                <w:rFonts w:ascii="Cambria Math" w:eastAsia="SimSun" w:hAnsi="Cambria Math" w:cs="Arial"/>
                <w:color w:val="000000"/>
                <w:sz w:val="21"/>
                <w:szCs w:val="21"/>
                <w:lang w:eastAsia="zh-CN"/>
              </w:rPr>
            </w:pPr>
          </w:p>
        </w:tc>
        <w:tc>
          <w:tcPr>
            <w:tcW w:w="1980" w:type="dxa"/>
            <w:tcBorders>
              <w:top w:val="single" w:sz="8" w:space="0" w:color="auto"/>
            </w:tcBorders>
            <w:vAlign w:val="center"/>
          </w:tcPr>
          <w:p w14:paraId="72363205" w14:textId="77777777" w:rsidR="00EA7F0B" w:rsidRPr="00B045C3" w:rsidRDefault="00EA7F0B" w:rsidP="00D12397">
            <w:pPr>
              <w:spacing w:after="0" w:line="240" w:lineRule="auto"/>
              <w:rPr>
                <w:rFonts w:ascii="Cambria Math" w:eastAsia="SimSun" w:hAnsi="Cambria Math" w:cs="Times New Roman"/>
                <w:color w:val="000000"/>
                <w:sz w:val="24"/>
                <w:szCs w:val="24"/>
                <w:lang w:eastAsia="zh-CN"/>
              </w:rPr>
            </w:pPr>
          </w:p>
        </w:tc>
        <w:tc>
          <w:tcPr>
            <w:tcW w:w="2814" w:type="dxa"/>
            <w:tcBorders>
              <w:top w:val="single" w:sz="8" w:space="0" w:color="auto"/>
              <w:bottom w:val="single" w:sz="8" w:space="0" w:color="auto"/>
              <w:right w:val="double" w:sz="4" w:space="0" w:color="auto"/>
            </w:tcBorders>
            <w:vAlign w:val="center"/>
          </w:tcPr>
          <w:p w14:paraId="2429EB38" w14:textId="77777777" w:rsidR="00EA7F0B" w:rsidRPr="00B045C3" w:rsidRDefault="00EA7F0B" w:rsidP="00D12397">
            <w:pPr>
              <w:spacing w:after="0" w:line="240" w:lineRule="auto"/>
              <w:rPr>
                <w:rFonts w:ascii="Cambria Math" w:eastAsia="SimSun" w:hAnsi="Cambria Math" w:cs="Times New Roman"/>
                <w:color w:val="000000"/>
                <w:sz w:val="24"/>
                <w:szCs w:val="24"/>
                <w:lang w:eastAsia="zh-CN"/>
              </w:rPr>
            </w:pPr>
          </w:p>
        </w:tc>
      </w:tr>
      <w:tr w:rsidR="00EA7F0B" w:rsidRPr="00B045C3" w14:paraId="6242B911" w14:textId="77777777" w:rsidTr="00D12397">
        <w:trPr>
          <w:trHeight w:val="115"/>
          <w:jc w:val="center"/>
        </w:trPr>
        <w:tc>
          <w:tcPr>
            <w:tcW w:w="1010" w:type="dxa"/>
            <w:vMerge/>
          </w:tcPr>
          <w:p w14:paraId="43A779EC" w14:textId="77777777" w:rsidR="00EA7F0B" w:rsidRPr="00B045C3" w:rsidRDefault="00EA7F0B" w:rsidP="00D12397">
            <w:pPr>
              <w:spacing w:after="0" w:line="240" w:lineRule="auto"/>
              <w:jc w:val="center"/>
              <w:rPr>
                <w:rFonts w:ascii="Cambria Math" w:eastAsia="SimSun" w:hAnsi="Cambria Math" w:cs="Arial"/>
                <w:color w:val="000000"/>
                <w:lang w:eastAsia="zh-CN"/>
              </w:rPr>
            </w:pPr>
          </w:p>
        </w:tc>
        <w:tc>
          <w:tcPr>
            <w:tcW w:w="5131" w:type="dxa"/>
            <w:tcBorders>
              <w:top w:val="single" w:sz="8" w:space="0" w:color="auto"/>
            </w:tcBorders>
          </w:tcPr>
          <w:p w14:paraId="0AFD22FC" w14:textId="77777777" w:rsidR="00EA7F0B" w:rsidRPr="00B045C3" w:rsidRDefault="00EA7F0B" w:rsidP="00E05EB4">
            <w:pPr>
              <w:numPr>
                <w:ilvl w:val="0"/>
                <w:numId w:val="40"/>
              </w:numPr>
              <w:tabs>
                <w:tab w:val="num" w:pos="1513"/>
              </w:tabs>
              <w:spacing w:after="0" w:line="240" w:lineRule="auto"/>
              <w:rPr>
                <w:rFonts w:ascii="Cambria Math" w:eastAsia="SimSun" w:hAnsi="Cambria Math" w:cs="Arial"/>
                <w:color w:val="000000"/>
                <w:sz w:val="21"/>
                <w:szCs w:val="21"/>
                <w:lang w:eastAsia="zh-CN"/>
              </w:rPr>
            </w:pPr>
          </w:p>
        </w:tc>
        <w:tc>
          <w:tcPr>
            <w:tcW w:w="1530" w:type="dxa"/>
            <w:tcBorders>
              <w:top w:val="single" w:sz="8" w:space="0" w:color="auto"/>
              <w:bottom w:val="single" w:sz="8" w:space="0" w:color="auto"/>
            </w:tcBorders>
          </w:tcPr>
          <w:p w14:paraId="2C33E5A1" w14:textId="77777777" w:rsidR="00EA7F0B" w:rsidRPr="00B045C3" w:rsidRDefault="00EA7F0B" w:rsidP="00D12397">
            <w:pPr>
              <w:spacing w:after="0" w:line="240" w:lineRule="auto"/>
              <w:jc w:val="center"/>
              <w:rPr>
                <w:rFonts w:ascii="Cambria Math" w:eastAsia="SimSun" w:hAnsi="Cambria Math" w:cs="Arial"/>
                <w:color w:val="000000"/>
                <w:sz w:val="21"/>
                <w:szCs w:val="21"/>
                <w:lang w:eastAsia="zh-CN"/>
              </w:rPr>
            </w:pPr>
            <w:r w:rsidRPr="00B045C3">
              <w:rPr>
                <w:rFonts w:ascii="Cambria Math" w:eastAsia="SimSun" w:hAnsi="Cambria Math" w:cs="Arial"/>
                <w:color w:val="000000"/>
                <w:sz w:val="21"/>
                <w:szCs w:val="21"/>
                <w:lang w:eastAsia="zh-CN"/>
              </w:rPr>
              <w:t>No</w:t>
            </w:r>
          </w:p>
        </w:tc>
        <w:tc>
          <w:tcPr>
            <w:tcW w:w="1170" w:type="dxa"/>
            <w:tcBorders>
              <w:top w:val="single" w:sz="8" w:space="0" w:color="auto"/>
              <w:bottom w:val="single" w:sz="8" w:space="0" w:color="auto"/>
            </w:tcBorders>
          </w:tcPr>
          <w:p w14:paraId="5DFD2149" w14:textId="77777777" w:rsidR="00EA7F0B" w:rsidRPr="00B045C3" w:rsidRDefault="00EA7F0B" w:rsidP="00D12397">
            <w:pPr>
              <w:spacing w:after="0" w:line="240" w:lineRule="auto"/>
              <w:rPr>
                <w:rFonts w:ascii="Cambria Math" w:eastAsia="Times New Roman" w:hAnsi="Cambria Math" w:cs="Arial"/>
                <w:b/>
                <w:bCs/>
                <w:color w:val="000000"/>
                <w:sz w:val="21"/>
                <w:szCs w:val="21"/>
                <w:lang w:eastAsia="zh-CN"/>
              </w:rPr>
            </w:pPr>
          </w:p>
        </w:tc>
        <w:tc>
          <w:tcPr>
            <w:tcW w:w="1980" w:type="dxa"/>
            <w:tcBorders>
              <w:top w:val="single" w:sz="8" w:space="0" w:color="auto"/>
              <w:bottom w:val="single" w:sz="8" w:space="0" w:color="auto"/>
            </w:tcBorders>
            <w:vAlign w:val="center"/>
          </w:tcPr>
          <w:p w14:paraId="52F2D884" w14:textId="77777777" w:rsidR="00EA7F0B" w:rsidRPr="00B045C3" w:rsidRDefault="00EA7F0B" w:rsidP="00D12397">
            <w:pPr>
              <w:spacing w:after="0" w:line="240" w:lineRule="auto"/>
              <w:rPr>
                <w:rFonts w:ascii="Cambria Math" w:eastAsia="SimSun" w:hAnsi="Cambria Math" w:cs="Times New Roman"/>
                <w:color w:val="000000"/>
                <w:sz w:val="24"/>
                <w:szCs w:val="24"/>
                <w:lang w:eastAsia="zh-CN"/>
              </w:rPr>
            </w:pPr>
          </w:p>
        </w:tc>
        <w:tc>
          <w:tcPr>
            <w:tcW w:w="2814" w:type="dxa"/>
            <w:tcBorders>
              <w:top w:val="single" w:sz="8" w:space="0" w:color="auto"/>
            </w:tcBorders>
            <w:vAlign w:val="center"/>
          </w:tcPr>
          <w:p w14:paraId="4969287A" w14:textId="77777777" w:rsidR="00EA7F0B" w:rsidRPr="00B045C3" w:rsidRDefault="00EA7F0B" w:rsidP="00D12397">
            <w:pPr>
              <w:spacing w:after="0" w:line="240" w:lineRule="auto"/>
              <w:rPr>
                <w:rFonts w:ascii="Cambria Math" w:eastAsia="SimSun" w:hAnsi="Cambria Math" w:cs="Times New Roman"/>
                <w:color w:val="000000"/>
                <w:sz w:val="24"/>
                <w:szCs w:val="24"/>
                <w:lang w:eastAsia="zh-CN"/>
              </w:rPr>
            </w:pPr>
          </w:p>
        </w:tc>
      </w:tr>
      <w:tr w:rsidR="00EA7F0B" w:rsidRPr="00B045C3" w14:paraId="7A9A3577" w14:textId="77777777" w:rsidTr="00D12397">
        <w:trPr>
          <w:trHeight w:hRule="exact" w:val="335"/>
          <w:jc w:val="center"/>
        </w:trPr>
        <w:tc>
          <w:tcPr>
            <w:tcW w:w="1010" w:type="dxa"/>
            <w:vMerge/>
          </w:tcPr>
          <w:p w14:paraId="34C2BED5" w14:textId="77777777" w:rsidR="00EA7F0B" w:rsidRPr="00B045C3" w:rsidRDefault="00EA7F0B" w:rsidP="00D12397">
            <w:pPr>
              <w:spacing w:after="0" w:line="240" w:lineRule="auto"/>
              <w:jc w:val="center"/>
              <w:rPr>
                <w:rFonts w:ascii="Cambria Math" w:eastAsia="SimSun" w:hAnsi="Cambria Math" w:cs="Arial"/>
                <w:color w:val="000000"/>
                <w:lang w:eastAsia="zh-CN"/>
              </w:rPr>
            </w:pPr>
          </w:p>
        </w:tc>
        <w:tc>
          <w:tcPr>
            <w:tcW w:w="5131" w:type="dxa"/>
            <w:tcBorders>
              <w:top w:val="single" w:sz="8" w:space="0" w:color="auto"/>
              <w:bottom w:val="single" w:sz="6" w:space="0" w:color="auto"/>
            </w:tcBorders>
          </w:tcPr>
          <w:p w14:paraId="2E1FBC4F" w14:textId="77777777" w:rsidR="00EA7F0B" w:rsidRPr="00B045C3" w:rsidRDefault="00EA7F0B" w:rsidP="00E05EB4">
            <w:pPr>
              <w:numPr>
                <w:ilvl w:val="0"/>
                <w:numId w:val="40"/>
              </w:numPr>
              <w:tabs>
                <w:tab w:val="num" w:pos="1513"/>
              </w:tabs>
              <w:spacing w:after="0" w:line="240" w:lineRule="auto"/>
              <w:rPr>
                <w:rFonts w:ascii="Cambria Math" w:eastAsia="SimSun" w:hAnsi="Cambria Math" w:cs="Arial"/>
                <w:color w:val="000000"/>
                <w:sz w:val="21"/>
                <w:szCs w:val="21"/>
                <w:lang w:eastAsia="zh-CN"/>
              </w:rPr>
            </w:pPr>
          </w:p>
        </w:tc>
        <w:tc>
          <w:tcPr>
            <w:tcW w:w="1530" w:type="dxa"/>
            <w:tcBorders>
              <w:top w:val="single" w:sz="8" w:space="0" w:color="auto"/>
              <w:bottom w:val="single" w:sz="6" w:space="0" w:color="auto"/>
            </w:tcBorders>
          </w:tcPr>
          <w:p w14:paraId="1287EEC1" w14:textId="77777777" w:rsidR="00EA7F0B" w:rsidRPr="00B045C3" w:rsidRDefault="00EA7F0B" w:rsidP="00D12397">
            <w:pPr>
              <w:spacing w:after="0" w:line="240" w:lineRule="auto"/>
              <w:jc w:val="center"/>
              <w:rPr>
                <w:rFonts w:ascii="Cambria Math" w:eastAsia="SimSun" w:hAnsi="Cambria Math" w:cs="Arial"/>
                <w:color w:val="000000"/>
                <w:sz w:val="21"/>
                <w:szCs w:val="21"/>
                <w:lang w:eastAsia="zh-CN"/>
              </w:rPr>
            </w:pPr>
            <w:r w:rsidRPr="00B045C3">
              <w:rPr>
                <w:rFonts w:ascii="Cambria Math" w:eastAsia="SimSun" w:hAnsi="Cambria Math" w:cs="Arial"/>
                <w:color w:val="000000"/>
                <w:sz w:val="21"/>
                <w:szCs w:val="21"/>
                <w:lang w:eastAsia="zh-CN"/>
              </w:rPr>
              <w:t>No</w:t>
            </w:r>
          </w:p>
        </w:tc>
        <w:tc>
          <w:tcPr>
            <w:tcW w:w="1170" w:type="dxa"/>
            <w:tcBorders>
              <w:top w:val="single" w:sz="8" w:space="0" w:color="auto"/>
            </w:tcBorders>
          </w:tcPr>
          <w:p w14:paraId="03DF239B" w14:textId="77777777" w:rsidR="00EA7F0B" w:rsidRPr="00B045C3" w:rsidRDefault="00EA7F0B" w:rsidP="00D12397">
            <w:pPr>
              <w:spacing w:after="0" w:line="240" w:lineRule="auto"/>
              <w:jc w:val="center"/>
              <w:rPr>
                <w:rFonts w:ascii="Cambria Math" w:eastAsia="SimSun" w:hAnsi="Cambria Math" w:cs="Arial"/>
                <w:color w:val="000000"/>
                <w:sz w:val="21"/>
                <w:szCs w:val="21"/>
                <w:lang w:eastAsia="zh-CN"/>
              </w:rPr>
            </w:pPr>
          </w:p>
        </w:tc>
        <w:tc>
          <w:tcPr>
            <w:tcW w:w="1980" w:type="dxa"/>
            <w:tcBorders>
              <w:top w:val="single" w:sz="8" w:space="0" w:color="auto"/>
            </w:tcBorders>
            <w:vAlign w:val="center"/>
          </w:tcPr>
          <w:p w14:paraId="22659B58" w14:textId="77777777" w:rsidR="00EA7F0B" w:rsidRPr="00B045C3" w:rsidRDefault="00EA7F0B" w:rsidP="00D12397">
            <w:pPr>
              <w:spacing w:after="0" w:line="240" w:lineRule="auto"/>
              <w:rPr>
                <w:rFonts w:ascii="Cambria Math" w:eastAsia="SimSun" w:hAnsi="Cambria Math" w:cs="Times New Roman"/>
                <w:color w:val="000000"/>
                <w:sz w:val="24"/>
                <w:szCs w:val="24"/>
                <w:lang w:eastAsia="zh-CN"/>
              </w:rPr>
            </w:pPr>
          </w:p>
        </w:tc>
        <w:tc>
          <w:tcPr>
            <w:tcW w:w="2814" w:type="dxa"/>
            <w:tcBorders>
              <w:top w:val="single" w:sz="8" w:space="0" w:color="auto"/>
              <w:bottom w:val="single" w:sz="8" w:space="0" w:color="auto"/>
            </w:tcBorders>
            <w:vAlign w:val="center"/>
          </w:tcPr>
          <w:p w14:paraId="2F0554FD" w14:textId="77777777" w:rsidR="00EA7F0B" w:rsidRPr="00B045C3" w:rsidRDefault="00EA7F0B" w:rsidP="00D12397">
            <w:pPr>
              <w:spacing w:after="0" w:line="240" w:lineRule="auto"/>
              <w:rPr>
                <w:rFonts w:ascii="Cambria Math" w:eastAsia="SimSun" w:hAnsi="Cambria Math" w:cs="Times New Roman"/>
                <w:color w:val="000000"/>
                <w:sz w:val="24"/>
                <w:szCs w:val="24"/>
                <w:lang w:eastAsia="zh-CN"/>
              </w:rPr>
            </w:pPr>
          </w:p>
        </w:tc>
      </w:tr>
      <w:tr w:rsidR="00EA7F0B" w:rsidRPr="00B045C3" w14:paraId="2A9804BC" w14:textId="77777777" w:rsidTr="00D12397">
        <w:trPr>
          <w:trHeight w:hRule="exact" w:val="362"/>
          <w:jc w:val="center"/>
        </w:trPr>
        <w:tc>
          <w:tcPr>
            <w:tcW w:w="1010" w:type="dxa"/>
            <w:vMerge/>
          </w:tcPr>
          <w:p w14:paraId="090201FB" w14:textId="77777777" w:rsidR="00EA7F0B" w:rsidRPr="00B045C3" w:rsidRDefault="00EA7F0B" w:rsidP="00D12397">
            <w:pPr>
              <w:spacing w:after="0" w:line="240" w:lineRule="auto"/>
              <w:jc w:val="center"/>
              <w:rPr>
                <w:rFonts w:ascii="Cambria Math" w:eastAsia="SimSun" w:hAnsi="Cambria Math" w:cs="Arial"/>
                <w:color w:val="000000"/>
                <w:lang w:eastAsia="zh-CN"/>
              </w:rPr>
            </w:pPr>
          </w:p>
        </w:tc>
        <w:tc>
          <w:tcPr>
            <w:tcW w:w="5131" w:type="dxa"/>
            <w:tcBorders>
              <w:top w:val="single" w:sz="8" w:space="0" w:color="auto"/>
            </w:tcBorders>
          </w:tcPr>
          <w:p w14:paraId="2D12B574" w14:textId="77777777" w:rsidR="00EA7F0B" w:rsidRPr="00B045C3" w:rsidRDefault="00EA7F0B" w:rsidP="00E05EB4">
            <w:pPr>
              <w:numPr>
                <w:ilvl w:val="0"/>
                <w:numId w:val="40"/>
              </w:numPr>
              <w:tabs>
                <w:tab w:val="num" w:pos="1513"/>
              </w:tabs>
              <w:spacing w:after="0" w:line="240" w:lineRule="auto"/>
              <w:ind w:left="1513" w:hanging="450"/>
              <w:rPr>
                <w:rFonts w:ascii="Cambria Math" w:eastAsia="Times New Roman" w:hAnsi="Cambria Math" w:cs="Arial"/>
                <w:b/>
                <w:bCs/>
                <w:color w:val="000000"/>
                <w:sz w:val="21"/>
                <w:szCs w:val="21"/>
                <w:lang w:eastAsia="zh-CN"/>
              </w:rPr>
            </w:pPr>
          </w:p>
        </w:tc>
        <w:tc>
          <w:tcPr>
            <w:tcW w:w="1530" w:type="dxa"/>
            <w:tcBorders>
              <w:top w:val="single" w:sz="8" w:space="0" w:color="auto"/>
            </w:tcBorders>
          </w:tcPr>
          <w:p w14:paraId="41C7F09E" w14:textId="77777777" w:rsidR="00EA7F0B" w:rsidRPr="00B045C3" w:rsidRDefault="00EA7F0B" w:rsidP="00D12397">
            <w:pPr>
              <w:spacing w:after="0" w:line="240" w:lineRule="auto"/>
              <w:jc w:val="center"/>
              <w:rPr>
                <w:rFonts w:ascii="Cambria Math" w:eastAsia="SimSun" w:hAnsi="Cambria Math" w:cs="Arial"/>
                <w:color w:val="000000"/>
                <w:sz w:val="21"/>
                <w:szCs w:val="21"/>
                <w:lang w:eastAsia="zh-CN"/>
              </w:rPr>
            </w:pPr>
            <w:r w:rsidRPr="00B045C3">
              <w:rPr>
                <w:rFonts w:ascii="Cambria Math" w:eastAsia="SimSun" w:hAnsi="Cambria Math" w:cs="Arial"/>
                <w:color w:val="000000"/>
                <w:sz w:val="21"/>
                <w:szCs w:val="21"/>
                <w:lang w:eastAsia="zh-CN"/>
              </w:rPr>
              <w:t>LS</w:t>
            </w:r>
          </w:p>
        </w:tc>
        <w:tc>
          <w:tcPr>
            <w:tcW w:w="1170" w:type="dxa"/>
            <w:tcBorders>
              <w:top w:val="single" w:sz="8" w:space="0" w:color="auto"/>
            </w:tcBorders>
          </w:tcPr>
          <w:p w14:paraId="2E66B032" w14:textId="77777777" w:rsidR="00EA7F0B" w:rsidRPr="00B045C3" w:rsidRDefault="00EA7F0B" w:rsidP="00D12397">
            <w:pPr>
              <w:spacing w:after="0" w:line="240" w:lineRule="auto"/>
              <w:jc w:val="center"/>
              <w:rPr>
                <w:rFonts w:ascii="Cambria Math" w:eastAsia="SimSun" w:hAnsi="Cambria Math" w:cs="Arial"/>
                <w:color w:val="000000"/>
                <w:sz w:val="21"/>
                <w:szCs w:val="21"/>
                <w:lang w:eastAsia="zh-CN"/>
              </w:rPr>
            </w:pPr>
          </w:p>
        </w:tc>
        <w:tc>
          <w:tcPr>
            <w:tcW w:w="1980" w:type="dxa"/>
            <w:tcBorders>
              <w:top w:val="single" w:sz="8" w:space="0" w:color="auto"/>
            </w:tcBorders>
            <w:vAlign w:val="center"/>
          </w:tcPr>
          <w:p w14:paraId="34823CFD" w14:textId="77777777" w:rsidR="00EA7F0B" w:rsidRPr="00B045C3" w:rsidRDefault="00EA7F0B" w:rsidP="00D12397">
            <w:pPr>
              <w:spacing w:after="0" w:line="240" w:lineRule="auto"/>
              <w:rPr>
                <w:rFonts w:ascii="Cambria Math" w:eastAsia="SimSun" w:hAnsi="Cambria Math" w:cs="Times New Roman"/>
                <w:color w:val="000000"/>
                <w:sz w:val="24"/>
                <w:szCs w:val="24"/>
                <w:lang w:eastAsia="zh-CN"/>
              </w:rPr>
            </w:pPr>
          </w:p>
        </w:tc>
        <w:tc>
          <w:tcPr>
            <w:tcW w:w="2814" w:type="dxa"/>
            <w:tcBorders>
              <w:top w:val="single" w:sz="8" w:space="0" w:color="auto"/>
            </w:tcBorders>
            <w:vAlign w:val="center"/>
          </w:tcPr>
          <w:p w14:paraId="036A930D" w14:textId="77777777" w:rsidR="00EA7F0B" w:rsidRPr="00B045C3" w:rsidRDefault="00EA7F0B" w:rsidP="00D12397">
            <w:pPr>
              <w:spacing w:after="0" w:line="240" w:lineRule="auto"/>
              <w:rPr>
                <w:rFonts w:ascii="Cambria Math" w:eastAsia="SimSun" w:hAnsi="Cambria Math" w:cs="Times New Roman"/>
                <w:color w:val="000000"/>
                <w:sz w:val="24"/>
                <w:szCs w:val="24"/>
                <w:lang w:eastAsia="zh-CN"/>
              </w:rPr>
            </w:pPr>
          </w:p>
        </w:tc>
      </w:tr>
      <w:tr w:rsidR="00EA7F0B" w:rsidRPr="00B045C3" w14:paraId="6710AB47" w14:textId="77777777" w:rsidTr="00D12397">
        <w:trPr>
          <w:trHeight w:hRule="exact" w:val="389"/>
          <w:jc w:val="center"/>
        </w:trPr>
        <w:tc>
          <w:tcPr>
            <w:tcW w:w="1010" w:type="dxa"/>
            <w:tcBorders>
              <w:top w:val="single" w:sz="8" w:space="0" w:color="auto"/>
            </w:tcBorders>
          </w:tcPr>
          <w:p w14:paraId="24FA5DD1" w14:textId="77777777" w:rsidR="00EA7F0B" w:rsidRPr="00B045C3" w:rsidRDefault="00EA7F0B" w:rsidP="00D12397">
            <w:pPr>
              <w:spacing w:after="0" w:line="240" w:lineRule="auto"/>
              <w:jc w:val="center"/>
              <w:rPr>
                <w:rFonts w:ascii="Cambria Math" w:eastAsia="SimSun" w:hAnsi="Cambria Math" w:cs="Arial"/>
                <w:color w:val="000000"/>
                <w:lang w:eastAsia="zh-CN"/>
              </w:rPr>
            </w:pPr>
            <w:r w:rsidRPr="00B045C3">
              <w:rPr>
                <w:rFonts w:ascii="Cambria Math" w:eastAsia="SimSun" w:hAnsi="Cambria Math" w:cs="Arial"/>
                <w:color w:val="000000"/>
                <w:lang w:eastAsia="zh-CN"/>
              </w:rPr>
              <w:t>3</w:t>
            </w:r>
          </w:p>
        </w:tc>
        <w:tc>
          <w:tcPr>
            <w:tcW w:w="5131" w:type="dxa"/>
            <w:tcBorders>
              <w:top w:val="single" w:sz="8" w:space="0" w:color="auto"/>
            </w:tcBorders>
          </w:tcPr>
          <w:p w14:paraId="33EDD346" w14:textId="77777777" w:rsidR="00EA7F0B" w:rsidRPr="00B045C3" w:rsidRDefault="00EA7F0B" w:rsidP="00D12397">
            <w:pPr>
              <w:spacing w:after="0" w:line="240" w:lineRule="auto"/>
              <w:rPr>
                <w:rFonts w:ascii="Cambria Math" w:eastAsia="SimSun" w:hAnsi="Cambria Math" w:cs="Arial"/>
                <w:b/>
                <w:color w:val="000000"/>
                <w:sz w:val="20"/>
                <w:szCs w:val="20"/>
                <w:lang w:eastAsia="zh-CN"/>
              </w:rPr>
            </w:pPr>
            <w:r w:rsidRPr="00B045C3">
              <w:rPr>
                <w:rFonts w:ascii="Cambria Math" w:eastAsia="SimSun" w:hAnsi="Cambria Math" w:cs="Arial"/>
                <w:b/>
                <w:color w:val="000000"/>
                <w:sz w:val="20"/>
                <w:szCs w:val="20"/>
                <w:lang w:eastAsia="zh-CN"/>
              </w:rPr>
              <w:t>Contract Supervisor</w:t>
            </w:r>
          </w:p>
        </w:tc>
        <w:tc>
          <w:tcPr>
            <w:tcW w:w="1530" w:type="dxa"/>
            <w:tcBorders>
              <w:top w:val="single" w:sz="8" w:space="0" w:color="auto"/>
              <w:bottom w:val="single" w:sz="8" w:space="0" w:color="auto"/>
            </w:tcBorders>
          </w:tcPr>
          <w:p w14:paraId="45CEEEAF" w14:textId="77777777" w:rsidR="00EA7F0B" w:rsidRPr="00B045C3" w:rsidRDefault="00EA7F0B" w:rsidP="00D12397">
            <w:pPr>
              <w:spacing w:after="0" w:line="240" w:lineRule="auto"/>
              <w:jc w:val="center"/>
              <w:rPr>
                <w:rFonts w:ascii="Cambria Math" w:eastAsia="SimSun" w:hAnsi="Cambria Math" w:cs="Arial"/>
                <w:color w:val="000000"/>
                <w:sz w:val="21"/>
                <w:szCs w:val="21"/>
                <w:lang w:eastAsia="zh-CN"/>
              </w:rPr>
            </w:pPr>
            <w:r w:rsidRPr="00B045C3">
              <w:rPr>
                <w:rFonts w:ascii="Cambria Math" w:eastAsia="SimSun" w:hAnsi="Cambria Math" w:cs="Arial"/>
                <w:color w:val="000000"/>
                <w:sz w:val="21"/>
                <w:szCs w:val="21"/>
                <w:lang w:eastAsia="zh-CN"/>
              </w:rPr>
              <w:t>Person-month</w:t>
            </w:r>
          </w:p>
        </w:tc>
        <w:tc>
          <w:tcPr>
            <w:tcW w:w="1170" w:type="dxa"/>
            <w:tcBorders>
              <w:top w:val="single" w:sz="8" w:space="0" w:color="auto"/>
              <w:bottom w:val="single" w:sz="8" w:space="0" w:color="auto"/>
            </w:tcBorders>
          </w:tcPr>
          <w:p w14:paraId="2EA789A4" w14:textId="77777777" w:rsidR="00EA7F0B" w:rsidRPr="00B045C3" w:rsidRDefault="00EA7F0B" w:rsidP="00D12397">
            <w:pPr>
              <w:spacing w:after="0" w:line="240" w:lineRule="auto"/>
              <w:jc w:val="center"/>
              <w:rPr>
                <w:rFonts w:ascii="Cambria Math" w:eastAsia="SimSun" w:hAnsi="Cambria Math" w:cs="Arial"/>
                <w:color w:val="000000"/>
                <w:sz w:val="21"/>
                <w:szCs w:val="21"/>
                <w:lang w:eastAsia="zh-CN"/>
              </w:rPr>
            </w:pPr>
          </w:p>
        </w:tc>
        <w:tc>
          <w:tcPr>
            <w:tcW w:w="1980" w:type="dxa"/>
            <w:tcBorders>
              <w:top w:val="single" w:sz="8" w:space="0" w:color="auto"/>
              <w:bottom w:val="single" w:sz="8" w:space="0" w:color="auto"/>
            </w:tcBorders>
            <w:vAlign w:val="center"/>
          </w:tcPr>
          <w:p w14:paraId="6C5818CA" w14:textId="77777777" w:rsidR="00EA7F0B" w:rsidRPr="00B045C3" w:rsidRDefault="00EA7F0B" w:rsidP="00D12397">
            <w:pPr>
              <w:spacing w:after="0" w:line="240" w:lineRule="auto"/>
              <w:rPr>
                <w:rFonts w:ascii="Cambria Math" w:eastAsia="SimSun" w:hAnsi="Cambria Math" w:cs="Times New Roman"/>
                <w:color w:val="000000"/>
                <w:sz w:val="24"/>
                <w:szCs w:val="24"/>
                <w:lang w:eastAsia="zh-CN"/>
              </w:rPr>
            </w:pPr>
          </w:p>
        </w:tc>
        <w:tc>
          <w:tcPr>
            <w:tcW w:w="2814" w:type="dxa"/>
            <w:tcBorders>
              <w:top w:val="single" w:sz="8" w:space="0" w:color="auto"/>
            </w:tcBorders>
            <w:vAlign w:val="center"/>
          </w:tcPr>
          <w:p w14:paraId="0ABBF0C7" w14:textId="77777777" w:rsidR="00EA7F0B" w:rsidRPr="00B045C3" w:rsidRDefault="00EA7F0B" w:rsidP="00D12397">
            <w:pPr>
              <w:spacing w:after="0" w:line="240" w:lineRule="auto"/>
              <w:rPr>
                <w:rFonts w:ascii="Cambria Math" w:eastAsia="SimSun" w:hAnsi="Cambria Math" w:cs="Times New Roman"/>
                <w:color w:val="000000"/>
                <w:sz w:val="24"/>
                <w:szCs w:val="24"/>
                <w:lang w:eastAsia="zh-CN"/>
              </w:rPr>
            </w:pPr>
          </w:p>
        </w:tc>
      </w:tr>
      <w:tr w:rsidR="00EA7F0B" w:rsidRPr="00B045C3" w14:paraId="595A1012" w14:textId="77777777" w:rsidTr="00D12397">
        <w:trPr>
          <w:trHeight w:hRule="exact" w:val="272"/>
          <w:jc w:val="center"/>
        </w:trPr>
        <w:tc>
          <w:tcPr>
            <w:tcW w:w="1010" w:type="dxa"/>
            <w:tcBorders>
              <w:top w:val="single" w:sz="8" w:space="0" w:color="auto"/>
            </w:tcBorders>
          </w:tcPr>
          <w:p w14:paraId="0587AA59" w14:textId="77777777" w:rsidR="00EA7F0B" w:rsidRPr="00B045C3" w:rsidRDefault="00EA7F0B" w:rsidP="00D12397">
            <w:pPr>
              <w:spacing w:after="0" w:line="240" w:lineRule="auto"/>
              <w:jc w:val="center"/>
              <w:rPr>
                <w:rFonts w:ascii="Cambria Math" w:eastAsia="SimSun" w:hAnsi="Cambria Math" w:cs="Arial"/>
                <w:color w:val="000000"/>
                <w:lang w:eastAsia="zh-CN"/>
              </w:rPr>
            </w:pPr>
            <w:r w:rsidRPr="00B045C3">
              <w:rPr>
                <w:rFonts w:ascii="Cambria Math" w:eastAsia="SimSun" w:hAnsi="Cambria Math" w:cs="Arial"/>
                <w:color w:val="000000"/>
                <w:lang w:eastAsia="zh-CN"/>
              </w:rPr>
              <w:t>4</w:t>
            </w:r>
          </w:p>
        </w:tc>
        <w:tc>
          <w:tcPr>
            <w:tcW w:w="5131" w:type="dxa"/>
            <w:tcBorders>
              <w:top w:val="single" w:sz="8" w:space="0" w:color="auto"/>
            </w:tcBorders>
          </w:tcPr>
          <w:p w14:paraId="409ECCDB" w14:textId="77777777" w:rsidR="00EA7F0B" w:rsidRPr="00B045C3" w:rsidRDefault="00EA7F0B" w:rsidP="00D12397">
            <w:pPr>
              <w:spacing w:after="0" w:line="240" w:lineRule="auto"/>
              <w:rPr>
                <w:rFonts w:ascii="Cambria Math" w:eastAsia="SimSun" w:hAnsi="Cambria Math" w:cs="Arial"/>
                <w:b/>
                <w:color w:val="000000"/>
                <w:sz w:val="20"/>
                <w:szCs w:val="20"/>
                <w:lang w:eastAsia="zh-CN"/>
              </w:rPr>
            </w:pPr>
            <w:r w:rsidRPr="00B045C3">
              <w:rPr>
                <w:rFonts w:ascii="Cambria Math" w:eastAsia="SimSun" w:hAnsi="Cambria Math" w:cs="Arial"/>
                <w:b/>
                <w:color w:val="000000"/>
                <w:sz w:val="20"/>
                <w:szCs w:val="20"/>
                <w:lang w:eastAsia="zh-CN"/>
              </w:rPr>
              <w:t>Any other Managerial Staff</w:t>
            </w:r>
          </w:p>
        </w:tc>
        <w:tc>
          <w:tcPr>
            <w:tcW w:w="1530" w:type="dxa"/>
            <w:tcBorders>
              <w:top w:val="single" w:sz="8" w:space="0" w:color="auto"/>
              <w:bottom w:val="single" w:sz="8" w:space="0" w:color="auto"/>
            </w:tcBorders>
          </w:tcPr>
          <w:p w14:paraId="2725D410" w14:textId="77777777" w:rsidR="00EA7F0B" w:rsidRPr="00B045C3" w:rsidRDefault="00EA7F0B" w:rsidP="00D12397">
            <w:pPr>
              <w:spacing w:after="0" w:line="240" w:lineRule="auto"/>
              <w:jc w:val="center"/>
              <w:rPr>
                <w:rFonts w:ascii="Cambria Math" w:eastAsia="SimSun" w:hAnsi="Cambria Math" w:cs="Arial"/>
                <w:color w:val="000000"/>
                <w:sz w:val="21"/>
                <w:szCs w:val="21"/>
                <w:lang w:eastAsia="zh-CN"/>
              </w:rPr>
            </w:pPr>
            <w:r w:rsidRPr="00B045C3">
              <w:rPr>
                <w:rFonts w:ascii="Cambria Math" w:eastAsia="SimSun" w:hAnsi="Cambria Math" w:cs="Arial"/>
                <w:color w:val="000000"/>
                <w:sz w:val="21"/>
                <w:szCs w:val="21"/>
                <w:lang w:eastAsia="zh-CN"/>
              </w:rPr>
              <w:t>Person-month</w:t>
            </w:r>
          </w:p>
        </w:tc>
        <w:tc>
          <w:tcPr>
            <w:tcW w:w="1170" w:type="dxa"/>
            <w:tcBorders>
              <w:top w:val="single" w:sz="8" w:space="0" w:color="auto"/>
              <w:bottom w:val="single" w:sz="8" w:space="0" w:color="auto"/>
            </w:tcBorders>
          </w:tcPr>
          <w:p w14:paraId="71452FDE" w14:textId="77777777" w:rsidR="00EA7F0B" w:rsidRPr="00B045C3" w:rsidRDefault="00EA7F0B" w:rsidP="00D12397">
            <w:pPr>
              <w:spacing w:after="0" w:line="240" w:lineRule="auto"/>
              <w:jc w:val="center"/>
              <w:rPr>
                <w:rFonts w:ascii="Cambria Math" w:eastAsia="SimSun" w:hAnsi="Cambria Math" w:cs="Arial"/>
                <w:color w:val="000000"/>
                <w:sz w:val="21"/>
                <w:szCs w:val="21"/>
                <w:lang w:eastAsia="zh-CN"/>
              </w:rPr>
            </w:pPr>
          </w:p>
        </w:tc>
        <w:tc>
          <w:tcPr>
            <w:tcW w:w="1980" w:type="dxa"/>
            <w:tcBorders>
              <w:top w:val="single" w:sz="8" w:space="0" w:color="auto"/>
              <w:bottom w:val="single" w:sz="8" w:space="0" w:color="auto"/>
            </w:tcBorders>
            <w:vAlign w:val="center"/>
          </w:tcPr>
          <w:p w14:paraId="064A517C" w14:textId="77777777" w:rsidR="00EA7F0B" w:rsidRPr="00B045C3" w:rsidRDefault="00EA7F0B" w:rsidP="00D12397">
            <w:pPr>
              <w:spacing w:after="0" w:line="240" w:lineRule="auto"/>
              <w:rPr>
                <w:rFonts w:ascii="Cambria Math" w:eastAsia="SimSun" w:hAnsi="Cambria Math" w:cs="Times New Roman"/>
                <w:color w:val="000000"/>
                <w:sz w:val="24"/>
                <w:szCs w:val="24"/>
                <w:lang w:eastAsia="zh-CN"/>
              </w:rPr>
            </w:pPr>
          </w:p>
        </w:tc>
        <w:tc>
          <w:tcPr>
            <w:tcW w:w="2814" w:type="dxa"/>
            <w:tcBorders>
              <w:top w:val="single" w:sz="8" w:space="0" w:color="auto"/>
            </w:tcBorders>
            <w:vAlign w:val="center"/>
          </w:tcPr>
          <w:p w14:paraId="6C24C302" w14:textId="77777777" w:rsidR="00EA7F0B" w:rsidRPr="00B045C3" w:rsidRDefault="00EA7F0B" w:rsidP="00D12397">
            <w:pPr>
              <w:spacing w:after="0" w:line="240" w:lineRule="auto"/>
              <w:rPr>
                <w:rFonts w:ascii="Cambria Math" w:eastAsia="SimSun" w:hAnsi="Cambria Math" w:cs="Times New Roman"/>
                <w:color w:val="000000"/>
                <w:sz w:val="24"/>
                <w:szCs w:val="24"/>
                <w:lang w:eastAsia="zh-CN"/>
              </w:rPr>
            </w:pPr>
          </w:p>
        </w:tc>
      </w:tr>
      <w:tr w:rsidR="00EA7F0B" w:rsidRPr="00B045C3" w14:paraId="649CC05A" w14:textId="77777777" w:rsidTr="00D12397">
        <w:trPr>
          <w:trHeight w:hRule="exact" w:val="641"/>
          <w:jc w:val="center"/>
        </w:trPr>
        <w:tc>
          <w:tcPr>
            <w:tcW w:w="1010" w:type="dxa"/>
            <w:tcBorders>
              <w:top w:val="single" w:sz="8" w:space="0" w:color="auto"/>
            </w:tcBorders>
          </w:tcPr>
          <w:p w14:paraId="6F27758D" w14:textId="77777777" w:rsidR="00EA7F0B" w:rsidRPr="00B045C3" w:rsidRDefault="00EA7F0B" w:rsidP="00D12397">
            <w:pPr>
              <w:spacing w:after="0" w:line="240" w:lineRule="auto"/>
              <w:jc w:val="center"/>
              <w:rPr>
                <w:rFonts w:ascii="Cambria Math" w:eastAsia="SimSun" w:hAnsi="Cambria Math" w:cs="Arial"/>
                <w:color w:val="000000"/>
                <w:lang w:eastAsia="zh-CN"/>
              </w:rPr>
            </w:pPr>
            <w:r w:rsidRPr="00B045C3">
              <w:rPr>
                <w:rFonts w:ascii="Cambria Math" w:eastAsia="SimSun" w:hAnsi="Cambria Math" w:cs="Arial"/>
                <w:color w:val="000000"/>
                <w:lang w:eastAsia="zh-CN"/>
              </w:rPr>
              <w:t>5</w:t>
            </w:r>
          </w:p>
        </w:tc>
        <w:tc>
          <w:tcPr>
            <w:tcW w:w="5131" w:type="dxa"/>
            <w:tcBorders>
              <w:top w:val="single" w:sz="8" w:space="0" w:color="auto"/>
            </w:tcBorders>
          </w:tcPr>
          <w:p w14:paraId="57D59B75" w14:textId="77777777" w:rsidR="00EA7F0B" w:rsidRPr="00B045C3" w:rsidRDefault="00EA7F0B" w:rsidP="00D12397">
            <w:pPr>
              <w:spacing w:after="0" w:line="240" w:lineRule="auto"/>
              <w:rPr>
                <w:rFonts w:ascii="Cambria Math" w:eastAsia="SimSun" w:hAnsi="Cambria Math" w:cs="Arial"/>
                <w:b/>
                <w:color w:val="000000"/>
                <w:sz w:val="20"/>
                <w:szCs w:val="20"/>
                <w:lang w:eastAsia="zh-CN"/>
              </w:rPr>
            </w:pPr>
            <w:r w:rsidRPr="00B045C3">
              <w:rPr>
                <w:rFonts w:ascii="Cambria Math" w:eastAsia="SimSun" w:hAnsi="Cambria Math" w:cs="Arial"/>
                <w:b/>
                <w:color w:val="000000"/>
                <w:sz w:val="20"/>
                <w:szCs w:val="20"/>
                <w:lang w:eastAsia="zh-CN"/>
              </w:rPr>
              <w:t xml:space="preserve"> (mention as per the type of service)</w:t>
            </w:r>
          </w:p>
        </w:tc>
        <w:tc>
          <w:tcPr>
            <w:tcW w:w="1530" w:type="dxa"/>
            <w:tcBorders>
              <w:top w:val="single" w:sz="8" w:space="0" w:color="auto"/>
            </w:tcBorders>
          </w:tcPr>
          <w:p w14:paraId="38B9AD73" w14:textId="77777777" w:rsidR="00EA7F0B" w:rsidRPr="00B045C3" w:rsidRDefault="00EA7F0B" w:rsidP="00D12397">
            <w:pPr>
              <w:spacing w:after="0" w:line="240" w:lineRule="auto"/>
              <w:jc w:val="center"/>
              <w:rPr>
                <w:rFonts w:ascii="Cambria Math" w:eastAsia="SimSun" w:hAnsi="Cambria Math" w:cs="Arial"/>
                <w:color w:val="000000"/>
                <w:sz w:val="21"/>
                <w:szCs w:val="21"/>
                <w:lang w:eastAsia="zh-CN"/>
              </w:rPr>
            </w:pPr>
            <w:r w:rsidRPr="00B045C3">
              <w:rPr>
                <w:rFonts w:ascii="Cambria Math" w:eastAsia="SimSun" w:hAnsi="Cambria Math" w:cs="Arial"/>
                <w:color w:val="000000"/>
                <w:sz w:val="21"/>
                <w:szCs w:val="21"/>
                <w:lang w:eastAsia="zh-CN"/>
              </w:rPr>
              <w:t>Number-month</w:t>
            </w:r>
          </w:p>
        </w:tc>
        <w:tc>
          <w:tcPr>
            <w:tcW w:w="1170" w:type="dxa"/>
            <w:tcBorders>
              <w:top w:val="single" w:sz="8" w:space="0" w:color="auto"/>
            </w:tcBorders>
          </w:tcPr>
          <w:p w14:paraId="463FD55E" w14:textId="77777777" w:rsidR="00EA7F0B" w:rsidRPr="00B045C3" w:rsidRDefault="00EA7F0B" w:rsidP="00D12397">
            <w:pPr>
              <w:spacing w:after="0" w:line="240" w:lineRule="auto"/>
              <w:jc w:val="center"/>
              <w:rPr>
                <w:rFonts w:ascii="Cambria Math" w:eastAsia="SimSun" w:hAnsi="Cambria Math" w:cs="Arial"/>
                <w:color w:val="000000"/>
                <w:sz w:val="21"/>
                <w:szCs w:val="21"/>
                <w:lang w:eastAsia="zh-CN"/>
              </w:rPr>
            </w:pPr>
          </w:p>
        </w:tc>
        <w:tc>
          <w:tcPr>
            <w:tcW w:w="1980" w:type="dxa"/>
            <w:tcBorders>
              <w:top w:val="single" w:sz="8" w:space="0" w:color="auto"/>
            </w:tcBorders>
            <w:vAlign w:val="center"/>
          </w:tcPr>
          <w:p w14:paraId="19E940A8" w14:textId="77777777" w:rsidR="00EA7F0B" w:rsidRPr="00B045C3" w:rsidRDefault="00EA7F0B" w:rsidP="00D12397">
            <w:pPr>
              <w:spacing w:after="0" w:line="240" w:lineRule="auto"/>
              <w:rPr>
                <w:rFonts w:ascii="Cambria Math" w:eastAsia="SimSun" w:hAnsi="Cambria Math" w:cs="Arial"/>
                <w:color w:val="000000"/>
                <w:sz w:val="24"/>
                <w:szCs w:val="24"/>
                <w:lang w:eastAsia="zh-CN"/>
              </w:rPr>
            </w:pPr>
          </w:p>
        </w:tc>
        <w:tc>
          <w:tcPr>
            <w:tcW w:w="2814" w:type="dxa"/>
            <w:tcBorders>
              <w:top w:val="single" w:sz="8" w:space="0" w:color="auto"/>
            </w:tcBorders>
            <w:vAlign w:val="center"/>
          </w:tcPr>
          <w:p w14:paraId="246227C7" w14:textId="77777777" w:rsidR="00EA7F0B" w:rsidRPr="00B045C3" w:rsidRDefault="00EA7F0B" w:rsidP="00D12397">
            <w:pPr>
              <w:spacing w:after="0" w:line="240" w:lineRule="auto"/>
              <w:rPr>
                <w:rFonts w:ascii="Cambria Math" w:eastAsia="SimSun" w:hAnsi="Cambria Math" w:cs="Arial"/>
                <w:color w:val="000000"/>
                <w:sz w:val="24"/>
                <w:szCs w:val="24"/>
                <w:lang w:eastAsia="zh-CN"/>
              </w:rPr>
            </w:pPr>
          </w:p>
        </w:tc>
      </w:tr>
      <w:tr w:rsidR="00EA7F0B" w:rsidRPr="00B045C3" w14:paraId="4D1A2CAD" w14:textId="77777777" w:rsidTr="00D12397">
        <w:trPr>
          <w:trHeight w:hRule="exact" w:val="614"/>
          <w:jc w:val="center"/>
        </w:trPr>
        <w:tc>
          <w:tcPr>
            <w:tcW w:w="1010" w:type="dxa"/>
            <w:vMerge w:val="restart"/>
            <w:tcBorders>
              <w:top w:val="single" w:sz="8" w:space="0" w:color="auto"/>
            </w:tcBorders>
            <w:vAlign w:val="center"/>
          </w:tcPr>
          <w:p w14:paraId="6C8C2C56" w14:textId="77777777" w:rsidR="00EA7F0B" w:rsidRPr="00B045C3" w:rsidRDefault="00EA7F0B" w:rsidP="00D12397">
            <w:pPr>
              <w:spacing w:after="0" w:line="240" w:lineRule="auto"/>
              <w:rPr>
                <w:rFonts w:ascii="Cambria Math" w:eastAsia="SimSun" w:hAnsi="Cambria Math" w:cs="Arial"/>
                <w:color w:val="000000"/>
                <w:lang w:eastAsia="zh-CN"/>
              </w:rPr>
            </w:pPr>
          </w:p>
          <w:p w14:paraId="588DD1CE" w14:textId="77777777" w:rsidR="00EA7F0B" w:rsidRPr="00B045C3" w:rsidRDefault="00EA7F0B" w:rsidP="00D12397">
            <w:pPr>
              <w:spacing w:after="0" w:line="240" w:lineRule="auto"/>
              <w:jc w:val="center"/>
              <w:rPr>
                <w:rFonts w:ascii="Cambria Math" w:eastAsia="SimSun" w:hAnsi="Cambria Math" w:cs="Arial"/>
                <w:color w:val="000000"/>
                <w:lang w:eastAsia="zh-CN"/>
              </w:rPr>
            </w:pPr>
            <w:r w:rsidRPr="00B045C3">
              <w:rPr>
                <w:rFonts w:ascii="Cambria Math" w:eastAsia="SimSun" w:hAnsi="Cambria Math" w:cs="Arial"/>
                <w:color w:val="000000"/>
                <w:sz w:val="20"/>
                <w:szCs w:val="20"/>
                <w:lang w:eastAsia="zh-CN"/>
              </w:rPr>
              <w:t>6</w:t>
            </w:r>
          </w:p>
        </w:tc>
        <w:tc>
          <w:tcPr>
            <w:tcW w:w="5131" w:type="dxa"/>
            <w:tcBorders>
              <w:top w:val="single" w:sz="8" w:space="0" w:color="auto"/>
            </w:tcBorders>
          </w:tcPr>
          <w:p w14:paraId="53B6C1B2" w14:textId="77777777" w:rsidR="00EA7F0B" w:rsidRPr="00B045C3" w:rsidRDefault="00EA7F0B" w:rsidP="00D12397">
            <w:pPr>
              <w:spacing w:after="0" w:line="240" w:lineRule="auto"/>
              <w:jc w:val="both"/>
              <w:rPr>
                <w:rFonts w:ascii="Cambria Math" w:eastAsia="SimSun" w:hAnsi="Cambria Math" w:cs="Arial"/>
                <w:color w:val="000000"/>
                <w:sz w:val="20"/>
                <w:szCs w:val="20"/>
                <w:lang w:eastAsia="zh-CN"/>
              </w:rPr>
            </w:pPr>
            <w:r w:rsidRPr="00B045C3">
              <w:rPr>
                <w:rFonts w:ascii="Cambria Math" w:eastAsia="SimSun" w:hAnsi="Cambria Math" w:cs="Arial"/>
                <w:b/>
                <w:color w:val="000000"/>
                <w:sz w:val="20"/>
                <w:szCs w:val="20"/>
                <w:lang w:eastAsia="zh-CN"/>
              </w:rPr>
              <w:t>Consumables (Mention as per requirement of type of service)</w:t>
            </w:r>
          </w:p>
        </w:tc>
        <w:tc>
          <w:tcPr>
            <w:tcW w:w="1530" w:type="dxa"/>
            <w:tcBorders>
              <w:top w:val="single" w:sz="8" w:space="0" w:color="auto"/>
            </w:tcBorders>
            <w:vAlign w:val="bottom"/>
          </w:tcPr>
          <w:p w14:paraId="2531BF27" w14:textId="77777777" w:rsidR="00EA7F0B" w:rsidRPr="00B045C3" w:rsidRDefault="00EA7F0B" w:rsidP="00D12397">
            <w:pPr>
              <w:spacing w:after="0" w:line="240" w:lineRule="auto"/>
              <w:jc w:val="center"/>
              <w:rPr>
                <w:rFonts w:ascii="Cambria Math" w:eastAsia="SimSun" w:hAnsi="Cambria Math" w:cs="Arial"/>
                <w:color w:val="000000"/>
                <w:sz w:val="21"/>
                <w:szCs w:val="21"/>
                <w:lang w:eastAsia="zh-CN"/>
              </w:rPr>
            </w:pPr>
            <w:r w:rsidRPr="00B045C3">
              <w:rPr>
                <w:rFonts w:ascii="Cambria Math" w:eastAsia="SimSun" w:hAnsi="Cambria Math" w:cs="Arial"/>
                <w:color w:val="000000"/>
                <w:sz w:val="21"/>
                <w:szCs w:val="21"/>
                <w:lang w:eastAsia="zh-CN"/>
              </w:rPr>
              <w:t>LS</w:t>
            </w:r>
          </w:p>
        </w:tc>
        <w:tc>
          <w:tcPr>
            <w:tcW w:w="1170" w:type="dxa"/>
            <w:tcBorders>
              <w:top w:val="single" w:sz="8" w:space="0" w:color="auto"/>
            </w:tcBorders>
            <w:vAlign w:val="bottom"/>
          </w:tcPr>
          <w:p w14:paraId="007F0DD1" w14:textId="77777777" w:rsidR="00EA7F0B" w:rsidRPr="00B045C3" w:rsidRDefault="00EA7F0B" w:rsidP="00D12397">
            <w:pPr>
              <w:spacing w:after="0" w:line="240" w:lineRule="auto"/>
              <w:jc w:val="center"/>
              <w:rPr>
                <w:rFonts w:ascii="Cambria Math" w:eastAsia="SimSun" w:hAnsi="Cambria Math" w:cs="Arial"/>
                <w:color w:val="000000"/>
                <w:sz w:val="21"/>
                <w:szCs w:val="21"/>
                <w:lang w:eastAsia="zh-CN"/>
              </w:rPr>
            </w:pPr>
          </w:p>
        </w:tc>
        <w:tc>
          <w:tcPr>
            <w:tcW w:w="1980" w:type="dxa"/>
            <w:tcBorders>
              <w:top w:val="single" w:sz="8" w:space="0" w:color="auto"/>
            </w:tcBorders>
            <w:vAlign w:val="center"/>
          </w:tcPr>
          <w:p w14:paraId="2541CBD1" w14:textId="77777777" w:rsidR="00EA7F0B" w:rsidRPr="00B045C3" w:rsidRDefault="00EA7F0B" w:rsidP="00D12397">
            <w:pPr>
              <w:spacing w:after="0" w:line="240" w:lineRule="auto"/>
              <w:rPr>
                <w:rFonts w:ascii="Cambria Math" w:eastAsia="SimSun" w:hAnsi="Cambria Math" w:cs="Arial"/>
                <w:color w:val="000000"/>
                <w:sz w:val="20"/>
                <w:szCs w:val="20"/>
                <w:lang w:eastAsia="zh-CN"/>
              </w:rPr>
            </w:pPr>
          </w:p>
        </w:tc>
        <w:tc>
          <w:tcPr>
            <w:tcW w:w="2814" w:type="dxa"/>
            <w:tcBorders>
              <w:top w:val="single" w:sz="8" w:space="0" w:color="auto"/>
            </w:tcBorders>
            <w:vAlign w:val="center"/>
          </w:tcPr>
          <w:p w14:paraId="6834CFF1" w14:textId="77777777" w:rsidR="00EA7F0B" w:rsidRPr="00B045C3" w:rsidRDefault="00EA7F0B" w:rsidP="00D12397">
            <w:pPr>
              <w:spacing w:after="0" w:line="240" w:lineRule="auto"/>
              <w:rPr>
                <w:rFonts w:ascii="Cambria Math" w:eastAsia="SimSun" w:hAnsi="Cambria Math" w:cs="Arial"/>
                <w:color w:val="000000"/>
                <w:sz w:val="20"/>
                <w:szCs w:val="20"/>
                <w:lang w:eastAsia="zh-CN"/>
              </w:rPr>
            </w:pPr>
          </w:p>
        </w:tc>
      </w:tr>
      <w:tr w:rsidR="00EA7F0B" w:rsidRPr="00B045C3" w14:paraId="53EAAABF" w14:textId="77777777" w:rsidTr="00D12397">
        <w:trPr>
          <w:trHeight w:hRule="exact" w:val="443"/>
          <w:jc w:val="center"/>
        </w:trPr>
        <w:tc>
          <w:tcPr>
            <w:tcW w:w="1010" w:type="dxa"/>
            <w:vMerge/>
            <w:vAlign w:val="center"/>
          </w:tcPr>
          <w:p w14:paraId="0030BC06" w14:textId="77777777" w:rsidR="00EA7F0B" w:rsidRPr="00B045C3" w:rsidRDefault="00EA7F0B" w:rsidP="00D12397">
            <w:pPr>
              <w:spacing w:after="0" w:line="240" w:lineRule="auto"/>
              <w:rPr>
                <w:rFonts w:ascii="Cambria Math" w:eastAsia="SimSun" w:hAnsi="Cambria Math" w:cs="Arial"/>
                <w:color w:val="000000"/>
                <w:lang w:eastAsia="zh-CN"/>
              </w:rPr>
            </w:pPr>
          </w:p>
        </w:tc>
        <w:tc>
          <w:tcPr>
            <w:tcW w:w="5131" w:type="dxa"/>
            <w:tcBorders>
              <w:top w:val="single" w:sz="8" w:space="0" w:color="auto"/>
            </w:tcBorders>
            <w:vAlign w:val="center"/>
          </w:tcPr>
          <w:p w14:paraId="68A9D71E" w14:textId="77777777" w:rsidR="00EA7F0B" w:rsidRPr="00B045C3" w:rsidRDefault="00EA7F0B" w:rsidP="00E05EB4">
            <w:pPr>
              <w:numPr>
                <w:ilvl w:val="2"/>
                <w:numId w:val="41"/>
              </w:numPr>
              <w:spacing w:after="0" w:line="240" w:lineRule="auto"/>
              <w:ind w:left="1513" w:hanging="1080"/>
              <w:contextualSpacing/>
              <w:jc w:val="both"/>
              <w:rPr>
                <w:rFonts w:ascii="Cambria Math" w:eastAsia="SimSun" w:hAnsi="Cambria Math" w:cs="Arial"/>
                <w:color w:val="000000"/>
                <w:sz w:val="21"/>
                <w:szCs w:val="21"/>
                <w:lang w:eastAsia="zh-CN"/>
              </w:rPr>
            </w:pPr>
          </w:p>
          <w:p w14:paraId="56AE88CB" w14:textId="77777777" w:rsidR="00EA7F0B" w:rsidRPr="00B045C3" w:rsidRDefault="00EA7F0B" w:rsidP="00D12397">
            <w:pPr>
              <w:spacing w:after="0" w:line="240" w:lineRule="auto"/>
              <w:ind w:left="1513" w:hanging="1080"/>
              <w:jc w:val="both"/>
              <w:rPr>
                <w:rFonts w:ascii="Cambria Math" w:eastAsia="SimSun" w:hAnsi="Cambria Math" w:cs="Arial"/>
                <w:color w:val="000000"/>
                <w:sz w:val="20"/>
                <w:szCs w:val="20"/>
                <w:lang w:eastAsia="zh-CN"/>
              </w:rPr>
            </w:pPr>
          </w:p>
        </w:tc>
        <w:tc>
          <w:tcPr>
            <w:tcW w:w="1530" w:type="dxa"/>
            <w:tcBorders>
              <w:top w:val="single" w:sz="8" w:space="0" w:color="auto"/>
            </w:tcBorders>
          </w:tcPr>
          <w:p w14:paraId="00C2B562" w14:textId="77777777" w:rsidR="00EA7F0B" w:rsidRPr="00B045C3" w:rsidRDefault="00EA7F0B" w:rsidP="00D12397">
            <w:pPr>
              <w:spacing w:after="0" w:line="240" w:lineRule="auto"/>
              <w:jc w:val="center"/>
              <w:rPr>
                <w:rFonts w:ascii="Cambria Math" w:eastAsia="SimSun" w:hAnsi="Cambria Math" w:cs="Arial"/>
                <w:color w:val="000000"/>
                <w:sz w:val="21"/>
                <w:szCs w:val="21"/>
                <w:lang w:eastAsia="zh-CN"/>
              </w:rPr>
            </w:pPr>
            <w:r w:rsidRPr="00B045C3">
              <w:rPr>
                <w:rFonts w:ascii="Cambria Math" w:eastAsia="SimSun" w:hAnsi="Cambria Math" w:cs="Arial"/>
                <w:color w:val="000000"/>
                <w:sz w:val="21"/>
                <w:szCs w:val="21"/>
                <w:lang w:eastAsia="zh-CN"/>
              </w:rPr>
              <w:t>No</w:t>
            </w:r>
          </w:p>
        </w:tc>
        <w:tc>
          <w:tcPr>
            <w:tcW w:w="1170" w:type="dxa"/>
            <w:tcBorders>
              <w:top w:val="single" w:sz="8" w:space="0" w:color="auto"/>
            </w:tcBorders>
          </w:tcPr>
          <w:p w14:paraId="48B517B7" w14:textId="77777777" w:rsidR="00EA7F0B" w:rsidRPr="00B045C3" w:rsidRDefault="00EA7F0B" w:rsidP="00D12397">
            <w:pPr>
              <w:spacing w:after="0" w:line="240" w:lineRule="auto"/>
              <w:jc w:val="center"/>
              <w:rPr>
                <w:rFonts w:ascii="Cambria Math" w:eastAsia="SimSun" w:hAnsi="Cambria Math" w:cs="Arial"/>
                <w:color w:val="000000"/>
                <w:sz w:val="21"/>
                <w:szCs w:val="21"/>
                <w:lang w:eastAsia="zh-CN"/>
              </w:rPr>
            </w:pPr>
          </w:p>
        </w:tc>
        <w:tc>
          <w:tcPr>
            <w:tcW w:w="1980" w:type="dxa"/>
            <w:tcBorders>
              <w:top w:val="single" w:sz="8" w:space="0" w:color="auto"/>
            </w:tcBorders>
            <w:vAlign w:val="center"/>
          </w:tcPr>
          <w:p w14:paraId="665B9A46" w14:textId="77777777" w:rsidR="00EA7F0B" w:rsidRPr="00B045C3" w:rsidRDefault="00EA7F0B" w:rsidP="00D12397">
            <w:pPr>
              <w:spacing w:after="0" w:line="240" w:lineRule="auto"/>
              <w:rPr>
                <w:rFonts w:ascii="Cambria Math" w:eastAsia="SimSun" w:hAnsi="Cambria Math" w:cs="Arial"/>
                <w:color w:val="000000"/>
                <w:sz w:val="20"/>
                <w:szCs w:val="20"/>
                <w:lang w:eastAsia="zh-CN"/>
              </w:rPr>
            </w:pPr>
          </w:p>
        </w:tc>
        <w:tc>
          <w:tcPr>
            <w:tcW w:w="2814" w:type="dxa"/>
            <w:tcBorders>
              <w:top w:val="single" w:sz="8" w:space="0" w:color="auto"/>
            </w:tcBorders>
            <w:vAlign w:val="center"/>
          </w:tcPr>
          <w:p w14:paraId="633A7014" w14:textId="77777777" w:rsidR="00EA7F0B" w:rsidRPr="00B045C3" w:rsidRDefault="00EA7F0B" w:rsidP="00D12397">
            <w:pPr>
              <w:spacing w:after="0" w:line="240" w:lineRule="auto"/>
              <w:rPr>
                <w:rFonts w:ascii="Cambria Math" w:eastAsia="SimSun" w:hAnsi="Cambria Math" w:cs="Arial"/>
                <w:color w:val="000000"/>
                <w:sz w:val="20"/>
                <w:szCs w:val="20"/>
                <w:lang w:eastAsia="zh-CN"/>
              </w:rPr>
            </w:pPr>
          </w:p>
        </w:tc>
      </w:tr>
      <w:tr w:rsidR="00EA7F0B" w:rsidRPr="00B045C3" w14:paraId="53585771" w14:textId="77777777" w:rsidTr="00D12397">
        <w:trPr>
          <w:trHeight w:hRule="exact" w:val="362"/>
          <w:jc w:val="center"/>
        </w:trPr>
        <w:tc>
          <w:tcPr>
            <w:tcW w:w="1010" w:type="dxa"/>
            <w:vMerge/>
            <w:vAlign w:val="center"/>
          </w:tcPr>
          <w:p w14:paraId="6CA54869" w14:textId="77777777" w:rsidR="00EA7F0B" w:rsidRPr="00B045C3" w:rsidRDefault="00EA7F0B" w:rsidP="00D12397">
            <w:pPr>
              <w:spacing w:after="0" w:line="240" w:lineRule="auto"/>
              <w:rPr>
                <w:rFonts w:ascii="Cambria Math" w:eastAsia="SimSun" w:hAnsi="Cambria Math" w:cs="Arial"/>
                <w:color w:val="000000"/>
                <w:sz w:val="20"/>
                <w:szCs w:val="20"/>
                <w:lang w:eastAsia="zh-CN"/>
              </w:rPr>
            </w:pPr>
          </w:p>
        </w:tc>
        <w:tc>
          <w:tcPr>
            <w:tcW w:w="5131" w:type="dxa"/>
            <w:tcBorders>
              <w:top w:val="single" w:sz="8" w:space="0" w:color="auto"/>
            </w:tcBorders>
            <w:vAlign w:val="center"/>
          </w:tcPr>
          <w:p w14:paraId="1BD7DAFC" w14:textId="77777777" w:rsidR="00EA7F0B" w:rsidRPr="00B045C3" w:rsidRDefault="00EA7F0B" w:rsidP="00E05EB4">
            <w:pPr>
              <w:numPr>
                <w:ilvl w:val="2"/>
                <w:numId w:val="41"/>
              </w:numPr>
              <w:spacing w:after="0" w:line="240" w:lineRule="auto"/>
              <w:ind w:left="1513" w:hanging="1080"/>
              <w:contextualSpacing/>
              <w:jc w:val="both"/>
              <w:rPr>
                <w:rFonts w:ascii="Cambria Math" w:eastAsia="SimSun" w:hAnsi="Cambria Math" w:cs="Arial"/>
                <w:color w:val="000000"/>
                <w:sz w:val="21"/>
                <w:szCs w:val="21"/>
                <w:lang w:eastAsia="zh-CN"/>
              </w:rPr>
            </w:pPr>
          </w:p>
          <w:p w14:paraId="42F8AC52" w14:textId="77777777" w:rsidR="00EA7F0B" w:rsidRPr="00B045C3" w:rsidRDefault="00EA7F0B" w:rsidP="00D12397">
            <w:pPr>
              <w:spacing w:after="0" w:line="240" w:lineRule="auto"/>
              <w:ind w:left="1513" w:hanging="1080"/>
              <w:rPr>
                <w:rFonts w:ascii="Cambria Math" w:eastAsia="SimSun" w:hAnsi="Cambria Math" w:cs="Arial"/>
                <w:color w:val="000000"/>
                <w:sz w:val="20"/>
                <w:szCs w:val="20"/>
                <w:lang w:eastAsia="zh-CN"/>
              </w:rPr>
            </w:pPr>
          </w:p>
        </w:tc>
        <w:tc>
          <w:tcPr>
            <w:tcW w:w="1530" w:type="dxa"/>
            <w:tcBorders>
              <w:top w:val="single" w:sz="8" w:space="0" w:color="auto"/>
            </w:tcBorders>
          </w:tcPr>
          <w:p w14:paraId="58F79729" w14:textId="77777777" w:rsidR="00EA7F0B" w:rsidRPr="00B045C3" w:rsidRDefault="00EA7F0B" w:rsidP="00D12397">
            <w:pPr>
              <w:spacing w:after="0" w:line="240" w:lineRule="auto"/>
              <w:jc w:val="center"/>
              <w:rPr>
                <w:rFonts w:ascii="Cambria Math" w:eastAsia="SimSun" w:hAnsi="Cambria Math" w:cs="Arial"/>
                <w:color w:val="000000"/>
                <w:sz w:val="21"/>
                <w:szCs w:val="21"/>
                <w:lang w:eastAsia="zh-CN"/>
              </w:rPr>
            </w:pPr>
            <w:r w:rsidRPr="00B045C3">
              <w:rPr>
                <w:rFonts w:ascii="Cambria Math" w:eastAsia="SimSun" w:hAnsi="Cambria Math" w:cs="Arial"/>
                <w:color w:val="000000"/>
                <w:sz w:val="21"/>
                <w:szCs w:val="21"/>
                <w:lang w:eastAsia="zh-CN"/>
              </w:rPr>
              <w:t>LS</w:t>
            </w:r>
          </w:p>
        </w:tc>
        <w:tc>
          <w:tcPr>
            <w:tcW w:w="1170" w:type="dxa"/>
            <w:tcBorders>
              <w:top w:val="single" w:sz="8" w:space="0" w:color="auto"/>
            </w:tcBorders>
          </w:tcPr>
          <w:p w14:paraId="2D6EE3C7" w14:textId="77777777" w:rsidR="00EA7F0B" w:rsidRPr="00B045C3" w:rsidRDefault="00EA7F0B" w:rsidP="00D12397">
            <w:pPr>
              <w:spacing w:after="0" w:line="240" w:lineRule="auto"/>
              <w:jc w:val="center"/>
              <w:rPr>
                <w:rFonts w:ascii="Cambria Math" w:eastAsia="SimSun" w:hAnsi="Cambria Math" w:cs="Arial"/>
                <w:color w:val="000000"/>
                <w:sz w:val="21"/>
                <w:szCs w:val="21"/>
                <w:lang w:eastAsia="zh-CN"/>
              </w:rPr>
            </w:pPr>
          </w:p>
        </w:tc>
        <w:tc>
          <w:tcPr>
            <w:tcW w:w="1980" w:type="dxa"/>
            <w:tcBorders>
              <w:top w:val="single" w:sz="8" w:space="0" w:color="auto"/>
            </w:tcBorders>
            <w:vAlign w:val="center"/>
          </w:tcPr>
          <w:p w14:paraId="122501A4" w14:textId="77777777" w:rsidR="00EA7F0B" w:rsidRPr="00B045C3" w:rsidRDefault="00EA7F0B" w:rsidP="00D12397">
            <w:pPr>
              <w:spacing w:after="0" w:line="240" w:lineRule="auto"/>
              <w:rPr>
                <w:rFonts w:ascii="Cambria Math" w:eastAsia="SimSun" w:hAnsi="Cambria Math" w:cs="Arial"/>
                <w:color w:val="000000"/>
                <w:sz w:val="20"/>
                <w:szCs w:val="20"/>
                <w:lang w:eastAsia="zh-CN"/>
              </w:rPr>
            </w:pPr>
          </w:p>
        </w:tc>
        <w:tc>
          <w:tcPr>
            <w:tcW w:w="2814" w:type="dxa"/>
            <w:tcBorders>
              <w:top w:val="single" w:sz="8" w:space="0" w:color="auto"/>
            </w:tcBorders>
            <w:vAlign w:val="center"/>
          </w:tcPr>
          <w:p w14:paraId="30BCBAD5" w14:textId="77777777" w:rsidR="00EA7F0B" w:rsidRPr="00B045C3" w:rsidRDefault="00EA7F0B" w:rsidP="00D12397">
            <w:pPr>
              <w:spacing w:after="0" w:line="240" w:lineRule="auto"/>
              <w:rPr>
                <w:rFonts w:ascii="Cambria Math" w:eastAsia="SimSun" w:hAnsi="Cambria Math" w:cs="Arial"/>
                <w:color w:val="000000"/>
                <w:sz w:val="20"/>
                <w:szCs w:val="20"/>
                <w:lang w:eastAsia="zh-CN"/>
              </w:rPr>
            </w:pPr>
          </w:p>
        </w:tc>
      </w:tr>
      <w:tr w:rsidR="00EA7F0B" w:rsidRPr="00B045C3" w14:paraId="6B94F3F8" w14:textId="77777777" w:rsidTr="00D12397">
        <w:trPr>
          <w:trHeight w:hRule="exact" w:val="362"/>
          <w:jc w:val="center"/>
        </w:trPr>
        <w:tc>
          <w:tcPr>
            <w:tcW w:w="1010" w:type="dxa"/>
            <w:tcBorders>
              <w:top w:val="single" w:sz="8" w:space="0" w:color="auto"/>
            </w:tcBorders>
            <w:vAlign w:val="center"/>
          </w:tcPr>
          <w:p w14:paraId="7F1F70A0" w14:textId="77777777" w:rsidR="00EA7F0B" w:rsidRPr="00B045C3" w:rsidRDefault="00EA7F0B" w:rsidP="00D12397">
            <w:pPr>
              <w:spacing w:after="0" w:line="240" w:lineRule="auto"/>
              <w:jc w:val="center"/>
              <w:rPr>
                <w:rFonts w:ascii="Cambria Math" w:eastAsia="SimSun" w:hAnsi="Cambria Math" w:cs="Arial"/>
                <w:color w:val="000000"/>
                <w:sz w:val="20"/>
                <w:szCs w:val="20"/>
                <w:lang w:eastAsia="zh-CN"/>
              </w:rPr>
            </w:pPr>
            <w:r w:rsidRPr="00B045C3">
              <w:rPr>
                <w:rFonts w:ascii="Cambria Math" w:eastAsia="SimSun" w:hAnsi="Cambria Math" w:cs="Arial"/>
                <w:color w:val="000000"/>
                <w:sz w:val="20"/>
                <w:szCs w:val="20"/>
                <w:lang w:eastAsia="zh-CN"/>
              </w:rPr>
              <w:t>7</w:t>
            </w:r>
          </w:p>
        </w:tc>
        <w:tc>
          <w:tcPr>
            <w:tcW w:w="5131" w:type="dxa"/>
            <w:tcBorders>
              <w:top w:val="single" w:sz="8" w:space="0" w:color="auto"/>
            </w:tcBorders>
            <w:vAlign w:val="center"/>
          </w:tcPr>
          <w:p w14:paraId="74309D83" w14:textId="77777777" w:rsidR="00EA7F0B" w:rsidRPr="00B045C3" w:rsidRDefault="00EA7F0B" w:rsidP="00D12397">
            <w:pPr>
              <w:spacing w:after="0" w:line="240" w:lineRule="auto"/>
              <w:jc w:val="both"/>
              <w:rPr>
                <w:rFonts w:ascii="Cambria Math" w:eastAsia="SimSun" w:hAnsi="Cambria Math" w:cs="Arial"/>
                <w:color w:val="000000"/>
                <w:sz w:val="21"/>
                <w:szCs w:val="21"/>
                <w:lang w:eastAsia="zh-CN"/>
              </w:rPr>
            </w:pPr>
            <w:r w:rsidRPr="00B045C3">
              <w:rPr>
                <w:rFonts w:ascii="Cambria Math" w:eastAsia="SimSun" w:hAnsi="Cambria Math" w:cs="Arial"/>
                <w:color w:val="000000"/>
                <w:sz w:val="21"/>
                <w:szCs w:val="21"/>
                <w:lang w:eastAsia="zh-CN"/>
              </w:rPr>
              <w:t>Transport service</w:t>
            </w:r>
          </w:p>
        </w:tc>
        <w:tc>
          <w:tcPr>
            <w:tcW w:w="1530" w:type="dxa"/>
            <w:tcBorders>
              <w:top w:val="single" w:sz="8" w:space="0" w:color="auto"/>
            </w:tcBorders>
          </w:tcPr>
          <w:p w14:paraId="0817A04E" w14:textId="77777777" w:rsidR="00EA7F0B" w:rsidRPr="00B045C3" w:rsidRDefault="00EA7F0B" w:rsidP="00D12397">
            <w:pPr>
              <w:spacing w:after="0" w:line="240" w:lineRule="auto"/>
              <w:jc w:val="center"/>
              <w:rPr>
                <w:rFonts w:ascii="Cambria Math" w:eastAsia="SimSun" w:hAnsi="Cambria Math" w:cs="Arial"/>
                <w:i/>
                <w:color w:val="000000"/>
                <w:sz w:val="21"/>
                <w:szCs w:val="21"/>
                <w:lang w:eastAsia="zh-CN"/>
              </w:rPr>
            </w:pPr>
          </w:p>
        </w:tc>
        <w:tc>
          <w:tcPr>
            <w:tcW w:w="1170" w:type="dxa"/>
            <w:tcBorders>
              <w:top w:val="single" w:sz="8" w:space="0" w:color="auto"/>
            </w:tcBorders>
          </w:tcPr>
          <w:p w14:paraId="0D6D919A" w14:textId="77777777" w:rsidR="00EA7F0B" w:rsidRPr="00B045C3" w:rsidRDefault="00EA7F0B" w:rsidP="00D12397">
            <w:pPr>
              <w:spacing w:after="0" w:line="240" w:lineRule="auto"/>
              <w:jc w:val="center"/>
              <w:rPr>
                <w:rFonts w:ascii="Cambria Math" w:eastAsia="SimSun" w:hAnsi="Cambria Math" w:cs="Arial"/>
                <w:i/>
                <w:color w:val="000000"/>
                <w:sz w:val="21"/>
                <w:szCs w:val="21"/>
                <w:lang w:eastAsia="zh-CN"/>
              </w:rPr>
            </w:pPr>
          </w:p>
        </w:tc>
        <w:tc>
          <w:tcPr>
            <w:tcW w:w="1980" w:type="dxa"/>
            <w:tcBorders>
              <w:top w:val="single" w:sz="8" w:space="0" w:color="auto"/>
            </w:tcBorders>
          </w:tcPr>
          <w:p w14:paraId="3F777C70" w14:textId="77777777" w:rsidR="00EA7F0B" w:rsidRPr="00B045C3" w:rsidRDefault="00EA7F0B" w:rsidP="00D12397">
            <w:pPr>
              <w:spacing w:after="0" w:line="240" w:lineRule="auto"/>
              <w:jc w:val="center"/>
              <w:rPr>
                <w:rFonts w:ascii="Cambria Math" w:eastAsia="SimSun" w:hAnsi="Cambria Math" w:cs="Arial"/>
                <w:i/>
                <w:color w:val="000000"/>
                <w:sz w:val="21"/>
                <w:szCs w:val="21"/>
                <w:lang w:eastAsia="zh-CN"/>
              </w:rPr>
            </w:pPr>
          </w:p>
        </w:tc>
        <w:tc>
          <w:tcPr>
            <w:tcW w:w="2814" w:type="dxa"/>
            <w:tcBorders>
              <w:top w:val="single" w:sz="8" w:space="0" w:color="auto"/>
            </w:tcBorders>
          </w:tcPr>
          <w:p w14:paraId="65EDB711" w14:textId="77777777" w:rsidR="00EA7F0B" w:rsidRPr="00B045C3" w:rsidRDefault="00EA7F0B" w:rsidP="00D12397">
            <w:pPr>
              <w:spacing w:after="0" w:line="240" w:lineRule="auto"/>
              <w:jc w:val="center"/>
              <w:rPr>
                <w:rFonts w:ascii="Cambria Math" w:eastAsia="SimSun" w:hAnsi="Cambria Math" w:cs="Arial"/>
                <w:i/>
                <w:color w:val="000000"/>
                <w:sz w:val="20"/>
                <w:szCs w:val="20"/>
                <w:lang w:eastAsia="zh-CN"/>
              </w:rPr>
            </w:pPr>
          </w:p>
        </w:tc>
      </w:tr>
      <w:tr w:rsidR="00EA7F0B" w:rsidRPr="00B045C3" w14:paraId="3B7B0730" w14:textId="77777777" w:rsidTr="00D12397">
        <w:trPr>
          <w:trHeight w:hRule="exact" w:val="362"/>
          <w:jc w:val="center"/>
        </w:trPr>
        <w:tc>
          <w:tcPr>
            <w:tcW w:w="1010" w:type="dxa"/>
            <w:tcBorders>
              <w:top w:val="single" w:sz="8" w:space="0" w:color="auto"/>
            </w:tcBorders>
            <w:vAlign w:val="center"/>
          </w:tcPr>
          <w:p w14:paraId="4C606768" w14:textId="77777777" w:rsidR="00EA7F0B" w:rsidRPr="00B045C3" w:rsidRDefault="00EA7F0B" w:rsidP="00D12397">
            <w:pPr>
              <w:spacing w:after="0" w:line="240" w:lineRule="auto"/>
              <w:jc w:val="center"/>
              <w:rPr>
                <w:rFonts w:ascii="Cambria Math" w:eastAsia="SimSun" w:hAnsi="Cambria Math" w:cs="Arial"/>
                <w:color w:val="000000"/>
                <w:sz w:val="20"/>
                <w:szCs w:val="20"/>
                <w:lang w:eastAsia="zh-CN"/>
              </w:rPr>
            </w:pPr>
            <w:r w:rsidRPr="00B045C3">
              <w:rPr>
                <w:rFonts w:ascii="Cambria Math" w:eastAsia="SimSun" w:hAnsi="Cambria Math" w:cs="Arial"/>
                <w:color w:val="000000"/>
                <w:sz w:val="20"/>
                <w:szCs w:val="20"/>
                <w:lang w:eastAsia="zh-CN"/>
              </w:rPr>
              <w:t>8</w:t>
            </w:r>
          </w:p>
        </w:tc>
        <w:tc>
          <w:tcPr>
            <w:tcW w:w="5131" w:type="dxa"/>
            <w:tcBorders>
              <w:top w:val="single" w:sz="8" w:space="0" w:color="auto"/>
            </w:tcBorders>
            <w:vAlign w:val="center"/>
          </w:tcPr>
          <w:p w14:paraId="296BD36E" w14:textId="77777777" w:rsidR="00EA7F0B" w:rsidRPr="00B045C3" w:rsidRDefault="00EA7F0B" w:rsidP="00D12397">
            <w:pPr>
              <w:spacing w:after="0" w:line="240" w:lineRule="auto"/>
              <w:jc w:val="both"/>
              <w:rPr>
                <w:rFonts w:ascii="Cambria Math" w:eastAsia="SimSun" w:hAnsi="Cambria Math" w:cs="Arial"/>
                <w:color w:val="000000"/>
                <w:sz w:val="21"/>
                <w:szCs w:val="21"/>
                <w:lang w:eastAsia="zh-CN"/>
              </w:rPr>
            </w:pPr>
            <w:r w:rsidRPr="00B045C3">
              <w:rPr>
                <w:rFonts w:ascii="Cambria Math" w:eastAsia="SimSun" w:hAnsi="Cambria Math" w:cs="Arial"/>
                <w:color w:val="000000"/>
                <w:sz w:val="21"/>
                <w:szCs w:val="21"/>
                <w:lang w:eastAsia="zh-CN"/>
              </w:rPr>
              <w:t>[</w:t>
            </w:r>
            <w:r w:rsidRPr="00B045C3">
              <w:rPr>
                <w:rFonts w:ascii="Cambria Math" w:eastAsia="SimSun" w:hAnsi="Cambria Math" w:cs="Arial"/>
                <w:i/>
                <w:color w:val="000000"/>
                <w:sz w:val="21"/>
                <w:szCs w:val="21"/>
                <w:lang w:eastAsia="zh-CN"/>
              </w:rPr>
              <w:t>Example House rent, location- Dhanmondi, Dhaka]</w:t>
            </w:r>
          </w:p>
        </w:tc>
        <w:tc>
          <w:tcPr>
            <w:tcW w:w="1530" w:type="dxa"/>
            <w:tcBorders>
              <w:top w:val="single" w:sz="8" w:space="0" w:color="auto"/>
            </w:tcBorders>
          </w:tcPr>
          <w:p w14:paraId="289AE3DA" w14:textId="77777777" w:rsidR="00EA7F0B" w:rsidRPr="00B045C3" w:rsidRDefault="00EA7F0B" w:rsidP="00D12397">
            <w:pPr>
              <w:spacing w:after="0" w:line="240" w:lineRule="auto"/>
              <w:jc w:val="center"/>
              <w:rPr>
                <w:rFonts w:ascii="Cambria Math" w:eastAsia="SimSun" w:hAnsi="Cambria Math" w:cs="Arial"/>
                <w:i/>
                <w:color w:val="000000"/>
                <w:sz w:val="21"/>
                <w:szCs w:val="21"/>
                <w:lang w:eastAsia="zh-CN"/>
              </w:rPr>
            </w:pPr>
            <w:r w:rsidRPr="00B045C3">
              <w:rPr>
                <w:rFonts w:ascii="Cambria Math" w:eastAsia="SimSun" w:hAnsi="Cambria Math" w:cs="Arial"/>
                <w:i/>
                <w:color w:val="000000"/>
                <w:sz w:val="21"/>
                <w:szCs w:val="21"/>
                <w:lang w:eastAsia="zh-CN"/>
              </w:rPr>
              <w:t>Sq. m/month</w:t>
            </w:r>
          </w:p>
        </w:tc>
        <w:tc>
          <w:tcPr>
            <w:tcW w:w="1170" w:type="dxa"/>
            <w:tcBorders>
              <w:top w:val="single" w:sz="8" w:space="0" w:color="auto"/>
            </w:tcBorders>
          </w:tcPr>
          <w:p w14:paraId="5923E135" w14:textId="77777777" w:rsidR="00EA7F0B" w:rsidRPr="00B045C3" w:rsidRDefault="00EA7F0B" w:rsidP="00D12397">
            <w:pPr>
              <w:spacing w:after="0" w:line="240" w:lineRule="auto"/>
              <w:jc w:val="center"/>
              <w:rPr>
                <w:rFonts w:ascii="Cambria Math" w:eastAsia="SimSun" w:hAnsi="Cambria Math" w:cs="Arial"/>
                <w:i/>
                <w:color w:val="000000"/>
                <w:sz w:val="21"/>
                <w:szCs w:val="21"/>
                <w:lang w:eastAsia="zh-CN"/>
              </w:rPr>
            </w:pPr>
            <w:r w:rsidRPr="00B045C3">
              <w:rPr>
                <w:rFonts w:ascii="Cambria Math" w:eastAsia="SimSun" w:hAnsi="Cambria Math" w:cs="Arial"/>
                <w:i/>
                <w:color w:val="000000"/>
                <w:sz w:val="21"/>
                <w:szCs w:val="21"/>
                <w:lang w:eastAsia="zh-CN"/>
              </w:rPr>
              <w:t>3500</w:t>
            </w:r>
          </w:p>
        </w:tc>
        <w:tc>
          <w:tcPr>
            <w:tcW w:w="1980" w:type="dxa"/>
            <w:tcBorders>
              <w:top w:val="single" w:sz="8" w:space="0" w:color="auto"/>
            </w:tcBorders>
          </w:tcPr>
          <w:p w14:paraId="5083A53D" w14:textId="77777777" w:rsidR="00EA7F0B" w:rsidRPr="00B045C3" w:rsidRDefault="00EA7F0B" w:rsidP="00D12397">
            <w:pPr>
              <w:spacing w:after="0" w:line="240" w:lineRule="auto"/>
              <w:jc w:val="center"/>
              <w:rPr>
                <w:rFonts w:ascii="Cambria Math" w:eastAsia="SimSun" w:hAnsi="Cambria Math" w:cs="Arial"/>
                <w:i/>
                <w:color w:val="000000"/>
                <w:sz w:val="21"/>
                <w:szCs w:val="21"/>
                <w:lang w:eastAsia="zh-CN"/>
              </w:rPr>
            </w:pPr>
            <w:r w:rsidRPr="00B045C3">
              <w:rPr>
                <w:rFonts w:ascii="Cambria Math" w:eastAsia="SimSun" w:hAnsi="Cambria Math" w:cs="Arial"/>
                <w:i/>
                <w:color w:val="000000"/>
                <w:sz w:val="21"/>
                <w:szCs w:val="21"/>
                <w:lang w:eastAsia="zh-CN"/>
              </w:rPr>
              <w:t>Rate per sqm</w:t>
            </w:r>
          </w:p>
        </w:tc>
        <w:tc>
          <w:tcPr>
            <w:tcW w:w="2814" w:type="dxa"/>
            <w:tcBorders>
              <w:top w:val="single" w:sz="8" w:space="0" w:color="auto"/>
            </w:tcBorders>
          </w:tcPr>
          <w:p w14:paraId="65670015" w14:textId="77777777" w:rsidR="00EA7F0B" w:rsidRPr="00B045C3" w:rsidRDefault="00EA7F0B" w:rsidP="00D12397">
            <w:pPr>
              <w:spacing w:after="0" w:line="240" w:lineRule="auto"/>
              <w:jc w:val="center"/>
              <w:rPr>
                <w:rFonts w:ascii="Cambria Math" w:eastAsia="SimSun" w:hAnsi="Cambria Math" w:cs="Arial"/>
                <w:i/>
                <w:color w:val="000000"/>
                <w:sz w:val="20"/>
                <w:szCs w:val="20"/>
                <w:lang w:eastAsia="zh-CN"/>
              </w:rPr>
            </w:pPr>
            <w:r w:rsidRPr="00B045C3">
              <w:rPr>
                <w:rFonts w:ascii="Cambria Math" w:eastAsia="SimSun" w:hAnsi="Cambria Math" w:cs="Arial"/>
                <w:i/>
                <w:color w:val="000000"/>
                <w:sz w:val="20"/>
                <w:szCs w:val="20"/>
                <w:lang w:eastAsia="zh-CN"/>
              </w:rPr>
              <w:t>amount</w:t>
            </w:r>
          </w:p>
        </w:tc>
      </w:tr>
      <w:tr w:rsidR="00EA7F0B" w:rsidRPr="00B045C3" w14:paraId="572BBD54" w14:textId="77777777" w:rsidTr="00D12397">
        <w:trPr>
          <w:trHeight w:hRule="exact" w:val="632"/>
          <w:jc w:val="center"/>
        </w:trPr>
        <w:tc>
          <w:tcPr>
            <w:tcW w:w="1010" w:type="dxa"/>
            <w:tcBorders>
              <w:top w:val="single" w:sz="8" w:space="0" w:color="auto"/>
            </w:tcBorders>
            <w:vAlign w:val="center"/>
          </w:tcPr>
          <w:p w14:paraId="79CF82F1" w14:textId="77777777" w:rsidR="00EA7F0B" w:rsidRPr="00B045C3" w:rsidRDefault="00EA7F0B" w:rsidP="00D12397">
            <w:pPr>
              <w:spacing w:after="0" w:line="240" w:lineRule="auto"/>
              <w:jc w:val="center"/>
              <w:rPr>
                <w:rFonts w:ascii="Cambria Math" w:eastAsia="SimSun" w:hAnsi="Cambria Math" w:cs="Arial"/>
                <w:color w:val="000000"/>
                <w:sz w:val="20"/>
                <w:szCs w:val="20"/>
                <w:lang w:eastAsia="zh-CN"/>
              </w:rPr>
            </w:pPr>
            <w:r w:rsidRPr="00B045C3">
              <w:rPr>
                <w:rFonts w:ascii="Cambria Math" w:eastAsia="SimSun" w:hAnsi="Cambria Math" w:cs="Arial"/>
                <w:color w:val="000000"/>
                <w:sz w:val="20"/>
                <w:szCs w:val="20"/>
                <w:lang w:eastAsia="zh-CN"/>
              </w:rPr>
              <w:t>9</w:t>
            </w:r>
          </w:p>
        </w:tc>
        <w:tc>
          <w:tcPr>
            <w:tcW w:w="5131" w:type="dxa"/>
            <w:tcBorders>
              <w:top w:val="single" w:sz="8" w:space="0" w:color="auto"/>
            </w:tcBorders>
            <w:vAlign w:val="center"/>
          </w:tcPr>
          <w:p w14:paraId="28DF54D5" w14:textId="77777777" w:rsidR="00EA7F0B" w:rsidRPr="00B045C3" w:rsidRDefault="00EA7F0B" w:rsidP="00D12397">
            <w:pPr>
              <w:spacing w:after="0" w:line="240" w:lineRule="auto"/>
              <w:jc w:val="both"/>
              <w:rPr>
                <w:rFonts w:ascii="Cambria Math" w:eastAsia="SimSun" w:hAnsi="Cambria Math" w:cs="Arial"/>
                <w:color w:val="000000"/>
                <w:sz w:val="21"/>
                <w:szCs w:val="21"/>
                <w:lang w:eastAsia="zh-CN"/>
              </w:rPr>
            </w:pPr>
            <w:r w:rsidRPr="00B045C3">
              <w:rPr>
                <w:rFonts w:ascii="Cambria Math" w:eastAsia="SimSun" w:hAnsi="Cambria Math" w:cs="Arial"/>
                <w:color w:val="000000"/>
                <w:sz w:val="21"/>
                <w:szCs w:val="21"/>
                <w:lang w:eastAsia="zh-CN"/>
              </w:rPr>
              <w:t>Physical Contingencies [</w:t>
            </w:r>
            <w:r w:rsidRPr="00B045C3">
              <w:rPr>
                <w:rFonts w:ascii="Cambria Math" w:eastAsia="SimSun" w:hAnsi="Cambria Math" w:cs="Arial"/>
                <w:i/>
                <w:color w:val="000000"/>
                <w:sz w:val="21"/>
                <w:szCs w:val="21"/>
                <w:lang w:eastAsia="zh-CN"/>
              </w:rPr>
              <w:t>(Maximum 3% of the Contract Price)</w:t>
            </w:r>
            <w:r w:rsidRPr="00B045C3">
              <w:rPr>
                <w:rFonts w:ascii="Cambria Math" w:eastAsia="SimSun" w:hAnsi="Cambria Math" w:cs="Arial"/>
                <w:color w:val="000000"/>
                <w:sz w:val="21"/>
                <w:szCs w:val="21"/>
                <w:lang w:eastAsia="zh-CN"/>
              </w:rPr>
              <w:t>]</w:t>
            </w:r>
            <w:r w:rsidRPr="00B045C3">
              <w:rPr>
                <w:rFonts w:ascii="Cambria Math" w:eastAsia="SimSun" w:hAnsi="Cambria Math" w:cs="Arial"/>
                <w:b/>
                <w:color w:val="000000"/>
                <w:vertAlign w:val="superscript"/>
                <w:lang w:val="fr-FR" w:eastAsia="zh-CN"/>
              </w:rPr>
              <w:t xml:space="preserve"> 4</w:t>
            </w:r>
          </w:p>
        </w:tc>
        <w:tc>
          <w:tcPr>
            <w:tcW w:w="1530" w:type="dxa"/>
            <w:tcBorders>
              <w:top w:val="single" w:sz="8" w:space="0" w:color="auto"/>
            </w:tcBorders>
          </w:tcPr>
          <w:p w14:paraId="1AC63DD5" w14:textId="77777777" w:rsidR="00EA7F0B" w:rsidRPr="00B045C3" w:rsidRDefault="00EA7F0B" w:rsidP="00D12397">
            <w:pPr>
              <w:spacing w:after="0" w:line="240" w:lineRule="auto"/>
              <w:jc w:val="center"/>
              <w:rPr>
                <w:rFonts w:ascii="Cambria Math" w:eastAsia="SimSun" w:hAnsi="Cambria Math" w:cs="Arial"/>
                <w:i/>
                <w:color w:val="000000"/>
                <w:sz w:val="21"/>
                <w:szCs w:val="21"/>
                <w:lang w:eastAsia="zh-CN"/>
              </w:rPr>
            </w:pPr>
            <w:r w:rsidRPr="00B045C3">
              <w:rPr>
                <w:rFonts w:ascii="Cambria Math" w:eastAsia="SimSun" w:hAnsi="Cambria Math" w:cs="Arial"/>
                <w:i/>
                <w:color w:val="000000"/>
                <w:sz w:val="21"/>
                <w:szCs w:val="21"/>
                <w:lang w:eastAsia="zh-CN"/>
              </w:rPr>
              <w:t xml:space="preserve">LS </w:t>
            </w:r>
          </w:p>
        </w:tc>
        <w:tc>
          <w:tcPr>
            <w:tcW w:w="1170" w:type="dxa"/>
            <w:tcBorders>
              <w:top w:val="single" w:sz="8" w:space="0" w:color="auto"/>
            </w:tcBorders>
          </w:tcPr>
          <w:p w14:paraId="423ECEAC" w14:textId="77777777" w:rsidR="00EA7F0B" w:rsidRPr="00B045C3" w:rsidRDefault="00EA7F0B" w:rsidP="00D12397">
            <w:pPr>
              <w:spacing w:after="0" w:line="240" w:lineRule="auto"/>
              <w:jc w:val="center"/>
              <w:rPr>
                <w:rFonts w:ascii="Cambria Math" w:eastAsia="SimSun" w:hAnsi="Cambria Math" w:cs="Arial"/>
                <w:i/>
                <w:color w:val="000000"/>
                <w:sz w:val="21"/>
                <w:szCs w:val="21"/>
                <w:lang w:eastAsia="zh-CN"/>
              </w:rPr>
            </w:pPr>
          </w:p>
        </w:tc>
        <w:tc>
          <w:tcPr>
            <w:tcW w:w="1980" w:type="dxa"/>
            <w:tcBorders>
              <w:top w:val="single" w:sz="8" w:space="0" w:color="auto"/>
            </w:tcBorders>
          </w:tcPr>
          <w:p w14:paraId="7E8B8275" w14:textId="77777777" w:rsidR="00EA7F0B" w:rsidRPr="00B045C3" w:rsidRDefault="00EA7F0B" w:rsidP="00D12397">
            <w:pPr>
              <w:spacing w:after="0" w:line="240" w:lineRule="auto"/>
              <w:jc w:val="center"/>
              <w:rPr>
                <w:rFonts w:ascii="Cambria Math" w:eastAsia="SimSun" w:hAnsi="Cambria Math" w:cs="Arial"/>
                <w:i/>
                <w:color w:val="000000"/>
                <w:sz w:val="21"/>
                <w:szCs w:val="21"/>
                <w:lang w:eastAsia="zh-CN"/>
              </w:rPr>
            </w:pPr>
          </w:p>
        </w:tc>
        <w:tc>
          <w:tcPr>
            <w:tcW w:w="2814" w:type="dxa"/>
            <w:tcBorders>
              <w:top w:val="single" w:sz="8" w:space="0" w:color="auto"/>
            </w:tcBorders>
          </w:tcPr>
          <w:p w14:paraId="4918CAE0" w14:textId="77777777" w:rsidR="00EA7F0B" w:rsidRPr="00B045C3" w:rsidRDefault="00EA7F0B" w:rsidP="00D12397">
            <w:pPr>
              <w:spacing w:after="0" w:line="240" w:lineRule="auto"/>
              <w:jc w:val="center"/>
              <w:rPr>
                <w:rFonts w:ascii="Cambria Math" w:eastAsia="SimSun" w:hAnsi="Cambria Math" w:cs="Arial"/>
                <w:i/>
                <w:color w:val="000000"/>
                <w:sz w:val="20"/>
                <w:szCs w:val="20"/>
                <w:lang w:eastAsia="zh-CN"/>
              </w:rPr>
            </w:pPr>
            <w:r w:rsidRPr="00B045C3">
              <w:rPr>
                <w:rFonts w:ascii="Cambria Math" w:eastAsia="SimSun" w:hAnsi="Cambria Math" w:cs="Arial"/>
                <w:i/>
                <w:color w:val="000000"/>
                <w:sz w:val="20"/>
                <w:szCs w:val="20"/>
                <w:lang w:eastAsia="zh-CN"/>
              </w:rPr>
              <w:t>PE shall fill-up this space</w:t>
            </w:r>
          </w:p>
        </w:tc>
      </w:tr>
      <w:tr w:rsidR="00EA7F0B" w:rsidRPr="00B045C3" w14:paraId="3F7DCAB0" w14:textId="77777777" w:rsidTr="00D12397">
        <w:trPr>
          <w:cantSplit/>
          <w:trHeight w:hRule="exact" w:val="397"/>
          <w:jc w:val="center"/>
        </w:trPr>
        <w:tc>
          <w:tcPr>
            <w:tcW w:w="10821" w:type="dxa"/>
            <w:gridSpan w:val="5"/>
            <w:tcBorders>
              <w:top w:val="single" w:sz="8" w:space="0" w:color="auto"/>
            </w:tcBorders>
            <w:vAlign w:val="center"/>
          </w:tcPr>
          <w:p w14:paraId="440B2412" w14:textId="77777777" w:rsidR="00EA7F0B" w:rsidRPr="00B045C3" w:rsidRDefault="00EA7F0B" w:rsidP="00D12397">
            <w:pPr>
              <w:spacing w:after="0" w:line="240" w:lineRule="auto"/>
              <w:rPr>
                <w:rFonts w:ascii="Cambria Math" w:eastAsia="SimSun" w:hAnsi="Cambria Math" w:cs="Arial"/>
                <w:color w:val="000000"/>
                <w:sz w:val="24"/>
                <w:szCs w:val="24"/>
                <w:lang w:eastAsia="zh-CN"/>
              </w:rPr>
            </w:pPr>
            <w:r w:rsidRPr="00B045C3">
              <w:rPr>
                <w:rFonts w:ascii="Cambria Math" w:eastAsia="SimSun" w:hAnsi="Cambria Math" w:cs="Arial"/>
                <w:color w:val="000000"/>
                <w:sz w:val="24"/>
                <w:szCs w:val="24"/>
                <w:lang w:eastAsia="zh-CN"/>
              </w:rPr>
              <w:tab/>
              <w:t>Total Costs:</w:t>
            </w:r>
          </w:p>
        </w:tc>
        <w:tc>
          <w:tcPr>
            <w:tcW w:w="2814" w:type="dxa"/>
            <w:tcBorders>
              <w:top w:val="single" w:sz="8" w:space="0" w:color="auto"/>
            </w:tcBorders>
            <w:vAlign w:val="center"/>
          </w:tcPr>
          <w:p w14:paraId="7A73973C" w14:textId="77777777" w:rsidR="00EA7F0B" w:rsidRPr="00B045C3" w:rsidRDefault="00EA7F0B" w:rsidP="00D12397">
            <w:pPr>
              <w:spacing w:after="0" w:line="240" w:lineRule="auto"/>
              <w:rPr>
                <w:rFonts w:ascii="Cambria Math" w:eastAsia="SimSun" w:hAnsi="Cambria Math" w:cs="Times New Roman"/>
                <w:color w:val="000000"/>
                <w:sz w:val="24"/>
                <w:szCs w:val="24"/>
                <w:lang w:eastAsia="zh-CN"/>
              </w:rPr>
            </w:pPr>
          </w:p>
        </w:tc>
      </w:tr>
    </w:tbl>
    <w:p w14:paraId="57D59F5F" w14:textId="77777777" w:rsidR="00EA7F0B" w:rsidRPr="00B045C3" w:rsidRDefault="00EA7F0B" w:rsidP="00EA7F0B">
      <w:pPr>
        <w:spacing w:after="0" w:line="240" w:lineRule="auto"/>
        <w:ind w:left="840"/>
        <w:rPr>
          <w:rFonts w:ascii="Cambria Math" w:eastAsia="SimSun" w:hAnsi="Cambria Math" w:cs="Times New Roman"/>
          <w:color w:val="000000"/>
          <w:sz w:val="18"/>
          <w:szCs w:val="18"/>
          <w:lang w:eastAsia="zh-CN"/>
        </w:rPr>
      </w:pPr>
      <w:r w:rsidRPr="00B045C3">
        <w:rPr>
          <w:rFonts w:ascii="Cambria Math" w:eastAsia="SimSun" w:hAnsi="Cambria Math" w:cs="Times New Roman"/>
          <w:color w:val="000000"/>
          <w:sz w:val="18"/>
          <w:szCs w:val="18"/>
          <w:vertAlign w:val="superscript"/>
          <w:lang w:eastAsia="zh-CN"/>
        </w:rPr>
        <w:t>1</w:t>
      </w:r>
      <w:r w:rsidRPr="00B045C3">
        <w:rPr>
          <w:rFonts w:ascii="Cambria Math" w:eastAsia="SimSun" w:hAnsi="Cambria Math" w:cs="Times New Roman"/>
          <w:color w:val="000000"/>
          <w:sz w:val="18"/>
          <w:szCs w:val="18"/>
          <w:lang w:eastAsia="zh-CN"/>
        </w:rPr>
        <w:t>Items required for the entire Contract Period for providing the Services should be indicated by the Procuring Entity.</w:t>
      </w:r>
    </w:p>
    <w:p w14:paraId="394FECC2" w14:textId="77777777" w:rsidR="00EA7F0B" w:rsidRPr="00B045C3" w:rsidRDefault="00EA7F0B" w:rsidP="00EA7F0B">
      <w:pPr>
        <w:spacing w:after="0" w:line="240" w:lineRule="auto"/>
        <w:ind w:left="840"/>
        <w:rPr>
          <w:rFonts w:ascii="Cambria Math" w:eastAsia="SimSun" w:hAnsi="Cambria Math" w:cs="Times New Roman"/>
          <w:color w:val="000000"/>
          <w:sz w:val="18"/>
          <w:szCs w:val="18"/>
          <w:lang w:eastAsia="zh-CN"/>
        </w:rPr>
      </w:pPr>
      <w:r w:rsidRPr="00B045C3">
        <w:rPr>
          <w:rFonts w:ascii="Cambria Math" w:eastAsia="SimSun" w:hAnsi="Cambria Math" w:cs="Times New Roman"/>
          <w:color w:val="000000"/>
          <w:sz w:val="18"/>
          <w:szCs w:val="18"/>
          <w:vertAlign w:val="superscript"/>
          <w:lang w:eastAsia="zh-CN"/>
        </w:rPr>
        <w:t>2</w:t>
      </w:r>
      <w:r w:rsidRPr="00B045C3">
        <w:rPr>
          <w:rFonts w:ascii="Cambria Math" w:eastAsia="SimSun" w:hAnsi="Cambria Math" w:cs="Times New Roman"/>
          <w:color w:val="000000"/>
          <w:sz w:val="18"/>
          <w:szCs w:val="18"/>
          <w:lang w:eastAsia="zh-CN"/>
        </w:rPr>
        <w:t xml:space="preserve">Units and quantities shall be provided by the Procuring Entity. </w:t>
      </w:r>
    </w:p>
    <w:p w14:paraId="4A3AA1DF" w14:textId="5DFC2356" w:rsidR="00EA7F0B" w:rsidRPr="00B045C3" w:rsidRDefault="00EA7F0B" w:rsidP="00EA7F0B">
      <w:pPr>
        <w:spacing w:after="0" w:line="240" w:lineRule="auto"/>
        <w:ind w:left="840"/>
        <w:rPr>
          <w:rFonts w:ascii="Cambria Math" w:eastAsia="SimSun" w:hAnsi="Cambria Math" w:cs="Times New Roman"/>
          <w:color w:val="000000"/>
          <w:sz w:val="18"/>
          <w:szCs w:val="18"/>
          <w:lang w:eastAsia="zh-CN"/>
        </w:rPr>
      </w:pPr>
      <w:r w:rsidRPr="00B045C3">
        <w:rPr>
          <w:rFonts w:ascii="Cambria Math" w:eastAsia="SimSun" w:hAnsi="Cambria Math" w:cs="Times New Roman"/>
          <w:color w:val="000000"/>
          <w:sz w:val="18"/>
          <w:szCs w:val="18"/>
          <w:vertAlign w:val="superscript"/>
          <w:lang w:eastAsia="zh-CN"/>
        </w:rPr>
        <w:t>3</w:t>
      </w:r>
      <w:r w:rsidRPr="00B045C3">
        <w:rPr>
          <w:rFonts w:ascii="Cambria Math" w:eastAsia="SimSun" w:hAnsi="Cambria Math" w:cs="Times New Roman"/>
          <w:color w:val="000000"/>
          <w:sz w:val="18"/>
          <w:szCs w:val="18"/>
          <w:lang w:eastAsia="zh-CN"/>
        </w:rPr>
        <w:t>Unit rates or prices for each item shall be entered by the Tenderer which shall be inclusive of profit and overhead for all items of the Services described in the Activity Schedule. All kinds of applicable taxes, custom duties, fees, levies, VAT and other charges payable by the Service Provider under the Contract, or for any other cause shall also be included in the unit rates or prices and, the total Tender price submitted by the Tenderer.</w:t>
      </w:r>
    </w:p>
    <w:p w14:paraId="5AA1F18D" w14:textId="0A8E4A8A" w:rsidR="00F94237" w:rsidRDefault="001C3A04" w:rsidP="001C3A04">
      <w:pPr>
        <w:rPr>
          <w:rFonts w:ascii="Cambria Math" w:eastAsia="SimSun" w:hAnsi="Cambria Math" w:cs="Times New Roman"/>
          <w:color w:val="000000"/>
          <w:sz w:val="18"/>
          <w:szCs w:val="18"/>
          <w:lang w:eastAsia="zh-CN"/>
        </w:rPr>
        <w:sectPr w:rsidR="00F94237" w:rsidSect="00F94237">
          <w:headerReference w:type="even" r:id="rId16"/>
          <w:headerReference w:type="default" r:id="rId17"/>
          <w:headerReference w:type="first" r:id="rId18"/>
          <w:pgSz w:w="15840" w:h="12240" w:orient="landscape"/>
          <w:pgMar w:top="720" w:right="1440" w:bottom="720" w:left="1440" w:header="720" w:footer="720" w:gutter="0"/>
          <w:cols w:space="720"/>
          <w:docGrid w:linePitch="360"/>
        </w:sectPr>
      </w:pPr>
      <w:r>
        <w:rPr>
          <w:rFonts w:ascii="Cambria Math" w:eastAsia="SimSun" w:hAnsi="Cambria Math" w:cs="Times New Roman"/>
          <w:color w:val="000000"/>
          <w:sz w:val="18"/>
          <w:szCs w:val="18"/>
          <w:lang w:eastAsia="zh-CN"/>
        </w:rPr>
        <w:t xml:space="preserve">                     </w:t>
      </w:r>
      <w:r w:rsidR="00EA7F0B" w:rsidRPr="00B045C3">
        <w:rPr>
          <w:rFonts w:ascii="Cambria Math" w:eastAsia="SimSun" w:hAnsi="Cambria Math" w:cs="Times New Roman"/>
          <w:color w:val="000000"/>
          <w:sz w:val="18"/>
          <w:szCs w:val="18"/>
          <w:vertAlign w:val="superscript"/>
          <w:lang w:eastAsia="zh-CN"/>
        </w:rPr>
        <w:t>4</w:t>
      </w:r>
      <w:r w:rsidR="00EA7F0B" w:rsidRPr="00B045C3">
        <w:rPr>
          <w:rFonts w:ascii="Cambria Math" w:eastAsia="SimSun" w:hAnsi="Cambria Math" w:cs="Times New Roman"/>
          <w:color w:val="000000"/>
          <w:sz w:val="18"/>
          <w:szCs w:val="18"/>
          <w:lang w:eastAsia="zh-CN"/>
        </w:rPr>
        <w:t xml:space="preserve"> No provision on account of physical contingency shall be kept when the scope of Service has been precisely defined</w:t>
      </w:r>
    </w:p>
    <w:p w14:paraId="1A514999" w14:textId="11BC9434" w:rsidR="00B574D1" w:rsidRDefault="00B574D1" w:rsidP="001C3A04">
      <w:pPr>
        <w:rPr>
          <w:rFonts w:ascii="Cambria Math" w:eastAsia="SimSun" w:hAnsi="Cambria Math" w:cs="Times New Roman"/>
          <w:color w:val="000000"/>
          <w:sz w:val="18"/>
          <w:szCs w:val="18"/>
          <w:lang w:eastAsia="zh-CN"/>
        </w:rPr>
      </w:pPr>
    </w:p>
    <w:p w14:paraId="72DA9FBB" w14:textId="77777777" w:rsidR="005D1E8C" w:rsidRDefault="005D1E8C" w:rsidP="00987227">
      <w:pPr>
        <w:rPr>
          <w:rFonts w:ascii="Cambria Math" w:hAnsi="Cambria Math" w:cs="Arial"/>
        </w:rPr>
      </w:pPr>
    </w:p>
    <w:p w14:paraId="1E1E04B2" w14:textId="0B303155" w:rsidR="0004651B" w:rsidRPr="004A3D9D" w:rsidRDefault="004A3D9D" w:rsidP="00062544">
      <w:pPr>
        <w:pStyle w:val="DCHeading01"/>
        <w:rPr>
          <w:rFonts w:ascii="Cambria Math" w:hAnsi="Cambria Math"/>
          <w:b/>
          <w:bCs/>
          <w:color w:val="000000" w:themeColor="text1"/>
          <w:sz w:val="36"/>
          <w:szCs w:val="36"/>
        </w:rPr>
      </w:pPr>
      <w:bookmarkStart w:id="42" w:name="_Toc438907197"/>
      <w:bookmarkStart w:id="43" w:name="_Toc438907297"/>
      <w:bookmarkStart w:id="44" w:name="_Toc471555884"/>
      <w:bookmarkStart w:id="45" w:name="_Toc73333192"/>
      <w:bookmarkStart w:id="46" w:name="_Toc35257384"/>
      <w:bookmarkStart w:id="47" w:name="_Toc91689840"/>
      <w:bookmarkStart w:id="48" w:name="_Toc503364215"/>
      <w:bookmarkEnd w:id="41"/>
      <w:r w:rsidRPr="004A3D9D">
        <w:rPr>
          <w:rFonts w:ascii="Cambria Math" w:hAnsi="Cambria Math"/>
          <w:b/>
          <w:bCs/>
          <w:color w:val="000000" w:themeColor="text1"/>
          <w:sz w:val="36"/>
          <w:szCs w:val="36"/>
        </w:rPr>
        <w:t xml:space="preserve">Section 4: </w:t>
      </w:r>
      <w:r w:rsidR="0004651B" w:rsidRPr="004A3D9D">
        <w:rPr>
          <w:rFonts w:ascii="Cambria Math" w:hAnsi="Cambria Math"/>
          <w:b/>
          <w:bCs/>
          <w:color w:val="000000" w:themeColor="text1"/>
          <w:sz w:val="36"/>
          <w:szCs w:val="36"/>
        </w:rPr>
        <w:t>Contract Agreement</w:t>
      </w:r>
      <w:bookmarkEnd w:id="42"/>
      <w:bookmarkEnd w:id="43"/>
      <w:bookmarkEnd w:id="44"/>
      <w:bookmarkEnd w:id="45"/>
      <w:bookmarkEnd w:id="46"/>
      <w:r w:rsidR="00FB036A" w:rsidRPr="004A3D9D">
        <w:rPr>
          <w:rFonts w:ascii="Cambria Math" w:hAnsi="Cambria Math"/>
          <w:b/>
          <w:bCs/>
          <w:color w:val="000000" w:themeColor="text1"/>
          <w:sz w:val="36"/>
          <w:szCs w:val="36"/>
        </w:rPr>
        <w:t xml:space="preserve"> </w:t>
      </w:r>
      <w:bookmarkEnd w:id="47"/>
    </w:p>
    <w:p w14:paraId="00A6DEEF" w14:textId="77777777" w:rsidR="0004651B" w:rsidRPr="00FF516D" w:rsidRDefault="0004651B" w:rsidP="0004651B">
      <w:pPr>
        <w:tabs>
          <w:tab w:val="left" w:pos="540"/>
        </w:tabs>
        <w:spacing w:after="0" w:line="240" w:lineRule="auto"/>
        <w:rPr>
          <w:rFonts w:ascii="Cambria Math" w:eastAsia="Times New Roman" w:hAnsi="Cambria Math" w:cs="Times New Roman"/>
          <w:i/>
          <w:iCs/>
          <w:color w:val="000000" w:themeColor="text1"/>
          <w:sz w:val="24"/>
          <w:szCs w:val="24"/>
        </w:rPr>
      </w:pPr>
    </w:p>
    <w:bookmarkEnd w:id="48"/>
    <w:p w14:paraId="40D87B87" w14:textId="77777777" w:rsidR="00B574D1" w:rsidRPr="00B045C3" w:rsidRDefault="00B574D1" w:rsidP="00B574D1">
      <w:pPr>
        <w:spacing w:after="0" w:line="240" w:lineRule="auto"/>
        <w:jc w:val="both"/>
        <w:rPr>
          <w:rFonts w:ascii="Cambria Math" w:eastAsia="SimSun" w:hAnsi="Cambria Math" w:cs="Arial"/>
          <w:color w:val="000000"/>
          <w:sz w:val="21"/>
          <w:szCs w:val="21"/>
          <w:lang w:val="en-GB" w:eastAsia="zh-CN"/>
        </w:rPr>
      </w:pPr>
      <w:r w:rsidRPr="00B045C3">
        <w:rPr>
          <w:rFonts w:ascii="Cambria Math" w:eastAsia="SimSun" w:hAnsi="Cambria Math" w:cs="Arial"/>
          <w:color w:val="000000"/>
          <w:sz w:val="21"/>
          <w:szCs w:val="21"/>
          <w:lang w:val="en-GB" w:eastAsia="zh-CN"/>
        </w:rPr>
        <w:t xml:space="preserve">THIS AGREEMENT made on this </w:t>
      </w:r>
      <w:r w:rsidRPr="00B045C3">
        <w:rPr>
          <w:rFonts w:ascii="Cambria Math" w:eastAsia="SimSun" w:hAnsi="Cambria Math" w:cs="Arial"/>
          <w:i/>
          <w:iCs/>
          <w:color w:val="000000"/>
          <w:sz w:val="21"/>
          <w:szCs w:val="21"/>
          <w:lang w:val="en-GB" w:eastAsia="zh-CN"/>
        </w:rPr>
        <w:t>[day]</w:t>
      </w:r>
      <w:r w:rsidRPr="00B045C3">
        <w:rPr>
          <w:rFonts w:ascii="Cambria Math" w:eastAsia="SimSun" w:hAnsi="Cambria Math" w:cs="Arial"/>
          <w:color w:val="000000"/>
          <w:sz w:val="21"/>
          <w:szCs w:val="21"/>
          <w:lang w:val="en-GB" w:eastAsia="zh-CN"/>
        </w:rPr>
        <w:t xml:space="preserve"> day of </w:t>
      </w:r>
      <w:r w:rsidRPr="00B045C3">
        <w:rPr>
          <w:rFonts w:ascii="Cambria Math" w:eastAsia="SimSun" w:hAnsi="Cambria Math" w:cs="Arial"/>
          <w:i/>
          <w:iCs/>
          <w:color w:val="000000"/>
          <w:sz w:val="21"/>
          <w:szCs w:val="21"/>
          <w:lang w:val="en-GB" w:eastAsia="zh-CN"/>
        </w:rPr>
        <w:t>[month][year]</w:t>
      </w:r>
      <w:r w:rsidRPr="00B045C3">
        <w:rPr>
          <w:rFonts w:ascii="Cambria Math" w:eastAsia="SimSun" w:hAnsi="Cambria Math" w:cs="Arial"/>
          <w:color w:val="000000"/>
          <w:sz w:val="21"/>
          <w:szCs w:val="21"/>
          <w:lang w:val="en-GB" w:eastAsia="zh-CN"/>
        </w:rPr>
        <w:t xml:space="preserve"> between </w:t>
      </w:r>
      <w:r w:rsidRPr="00B045C3">
        <w:rPr>
          <w:rFonts w:ascii="Cambria Math" w:eastAsia="SimSun" w:hAnsi="Cambria Math" w:cs="Arial"/>
          <w:i/>
          <w:iCs/>
          <w:color w:val="000000"/>
          <w:sz w:val="21"/>
          <w:szCs w:val="21"/>
          <w:lang w:val="en-GB" w:eastAsia="zh-CN"/>
        </w:rPr>
        <w:t>[name and address of Employer]</w:t>
      </w:r>
      <w:r w:rsidRPr="00B045C3">
        <w:rPr>
          <w:rFonts w:ascii="Cambria Math" w:eastAsia="SimSun" w:hAnsi="Cambria Math" w:cs="Arial"/>
          <w:color w:val="000000"/>
          <w:sz w:val="21"/>
          <w:szCs w:val="21"/>
          <w:lang w:val="en-GB" w:eastAsia="zh-CN"/>
        </w:rPr>
        <w:t xml:space="preserve"> (hereinafter called “the Employer”) of the one part and </w:t>
      </w:r>
      <w:r w:rsidRPr="00B045C3">
        <w:rPr>
          <w:rFonts w:ascii="Cambria Math" w:eastAsia="SimSun" w:hAnsi="Cambria Math" w:cs="Arial"/>
          <w:i/>
          <w:iCs/>
          <w:color w:val="000000"/>
          <w:sz w:val="21"/>
          <w:szCs w:val="21"/>
          <w:lang w:val="en-GB" w:eastAsia="zh-CN"/>
        </w:rPr>
        <w:t>[name and address of the Service Provider]</w:t>
      </w:r>
      <w:r w:rsidRPr="00B045C3">
        <w:rPr>
          <w:rFonts w:ascii="Cambria Math" w:eastAsia="SimSun" w:hAnsi="Cambria Math" w:cs="Arial"/>
          <w:color w:val="000000"/>
          <w:sz w:val="21"/>
          <w:szCs w:val="21"/>
          <w:lang w:val="en-GB" w:eastAsia="zh-CN"/>
        </w:rPr>
        <w:t xml:space="preserve"> (hereinafter called “the Service Provider”) of the other part:</w:t>
      </w:r>
    </w:p>
    <w:p w14:paraId="4C07B066" w14:textId="77777777" w:rsidR="00B574D1" w:rsidRPr="00B045C3" w:rsidRDefault="00B574D1" w:rsidP="00B574D1">
      <w:pPr>
        <w:spacing w:after="0" w:line="240" w:lineRule="auto"/>
        <w:jc w:val="both"/>
        <w:rPr>
          <w:rFonts w:ascii="Cambria Math" w:eastAsia="SimSun" w:hAnsi="Cambria Math" w:cs="Arial"/>
          <w:color w:val="000000"/>
          <w:sz w:val="21"/>
          <w:szCs w:val="21"/>
          <w:lang w:val="en-GB" w:eastAsia="zh-CN"/>
        </w:rPr>
      </w:pPr>
    </w:p>
    <w:p w14:paraId="5E072866" w14:textId="3520B27C" w:rsidR="00B574D1" w:rsidRDefault="00B574D1" w:rsidP="00B574D1">
      <w:pPr>
        <w:spacing w:after="0" w:line="240" w:lineRule="auto"/>
        <w:jc w:val="both"/>
        <w:rPr>
          <w:rFonts w:ascii="Cambria Math" w:eastAsia="SimSun" w:hAnsi="Cambria Math" w:cs="Arial"/>
          <w:color w:val="000000"/>
          <w:sz w:val="21"/>
          <w:szCs w:val="21"/>
          <w:lang w:val="en-GB" w:eastAsia="zh-CN"/>
        </w:rPr>
      </w:pPr>
      <w:r w:rsidRPr="00B045C3">
        <w:rPr>
          <w:rFonts w:ascii="Cambria Math" w:eastAsia="SimSun" w:hAnsi="Cambria Math" w:cs="Arial"/>
          <w:color w:val="000000"/>
          <w:sz w:val="21"/>
          <w:szCs w:val="21"/>
          <w:lang w:val="en-GB" w:eastAsia="zh-CN"/>
        </w:rPr>
        <w:t xml:space="preserve">WHEREAS the Procuring Entity invited Tenders for certain Services named </w:t>
      </w:r>
      <w:r w:rsidRPr="00B045C3">
        <w:rPr>
          <w:rFonts w:ascii="Cambria Math" w:eastAsia="SimSun" w:hAnsi="Cambria Math" w:cs="Arial"/>
          <w:i/>
          <w:iCs/>
          <w:color w:val="000000"/>
          <w:sz w:val="21"/>
          <w:szCs w:val="21"/>
          <w:lang w:val="en-GB" w:eastAsia="zh-CN"/>
        </w:rPr>
        <w:t>[brief description of Service]</w:t>
      </w:r>
      <w:r w:rsidRPr="00B045C3">
        <w:rPr>
          <w:rFonts w:ascii="Cambria Math" w:eastAsia="SimSun" w:hAnsi="Cambria Math" w:cs="Arial"/>
          <w:color w:val="000000"/>
          <w:sz w:val="21"/>
          <w:szCs w:val="21"/>
          <w:lang w:val="en-GB" w:eastAsia="zh-CN"/>
        </w:rPr>
        <w:t xml:space="preserve"> and has accepted the Tender submitted by the Tenderer for providing those Services in the sum of Taka </w:t>
      </w:r>
      <w:r w:rsidRPr="00B045C3">
        <w:rPr>
          <w:rFonts w:ascii="Cambria Math" w:eastAsia="SimSun" w:hAnsi="Cambria Math" w:cs="Arial"/>
          <w:i/>
          <w:iCs/>
          <w:color w:val="000000"/>
          <w:sz w:val="21"/>
          <w:szCs w:val="21"/>
          <w:lang w:val="en-GB" w:eastAsia="zh-CN"/>
        </w:rPr>
        <w:t>[Contract price in figures and in words]</w:t>
      </w:r>
      <w:r w:rsidRPr="00B045C3">
        <w:rPr>
          <w:rFonts w:ascii="Cambria Math" w:eastAsia="SimSun" w:hAnsi="Cambria Math" w:cs="Arial"/>
          <w:color w:val="000000"/>
          <w:sz w:val="21"/>
          <w:szCs w:val="21"/>
          <w:lang w:val="en-GB" w:eastAsia="zh-CN"/>
        </w:rPr>
        <w:t xml:space="preserve"> (hereinafter called “the Contract price”).</w:t>
      </w:r>
    </w:p>
    <w:p w14:paraId="426C0CE6" w14:textId="77777777" w:rsidR="00981D68" w:rsidRPr="00B045C3" w:rsidRDefault="00981D68" w:rsidP="00B574D1">
      <w:pPr>
        <w:spacing w:after="0" w:line="240" w:lineRule="auto"/>
        <w:jc w:val="both"/>
        <w:rPr>
          <w:rFonts w:ascii="Cambria Math" w:eastAsia="SimSun" w:hAnsi="Cambria Math" w:cs="Arial"/>
          <w:color w:val="000000"/>
          <w:sz w:val="21"/>
          <w:szCs w:val="21"/>
          <w:lang w:val="en-GB" w:eastAsia="zh-CN"/>
        </w:rPr>
      </w:pPr>
    </w:p>
    <w:p w14:paraId="53A5A7BF" w14:textId="77777777" w:rsidR="00B574D1" w:rsidRPr="00B045C3" w:rsidRDefault="00B574D1" w:rsidP="00B574D1">
      <w:pPr>
        <w:spacing w:after="0" w:line="240" w:lineRule="auto"/>
        <w:jc w:val="both"/>
        <w:rPr>
          <w:rFonts w:ascii="Cambria Math" w:eastAsia="SimSun" w:hAnsi="Cambria Math" w:cs="Arial"/>
          <w:color w:val="000000"/>
          <w:sz w:val="21"/>
          <w:szCs w:val="21"/>
          <w:lang w:val="en-GB" w:eastAsia="zh-CN"/>
        </w:rPr>
      </w:pPr>
      <w:r w:rsidRPr="00B045C3">
        <w:rPr>
          <w:rFonts w:ascii="Cambria Math" w:eastAsia="SimSun" w:hAnsi="Cambria Math" w:cs="Arial"/>
          <w:color w:val="000000"/>
          <w:sz w:val="21"/>
          <w:szCs w:val="21"/>
          <w:lang w:val="en-GB" w:eastAsia="zh-CN"/>
        </w:rPr>
        <w:t>NOW THIS AGREEMENT WITNESSETH AS FOLLOWS:</w:t>
      </w:r>
    </w:p>
    <w:p w14:paraId="15212A4C" w14:textId="77777777" w:rsidR="00B574D1" w:rsidRPr="00B045C3" w:rsidRDefault="00B574D1" w:rsidP="00B574D1">
      <w:pPr>
        <w:spacing w:after="0" w:line="240" w:lineRule="auto"/>
        <w:ind w:left="720" w:hanging="720"/>
        <w:jc w:val="both"/>
        <w:rPr>
          <w:rFonts w:ascii="Cambria Math" w:eastAsia="SimSun" w:hAnsi="Cambria Math" w:cs="Arial"/>
          <w:color w:val="000000"/>
          <w:sz w:val="21"/>
          <w:szCs w:val="21"/>
          <w:lang w:val="en-GB" w:eastAsia="zh-CN"/>
        </w:rPr>
      </w:pPr>
      <w:r w:rsidRPr="00B045C3">
        <w:rPr>
          <w:rFonts w:ascii="Cambria Math" w:eastAsia="SimSun" w:hAnsi="Cambria Math" w:cs="Arial"/>
          <w:color w:val="000000"/>
          <w:sz w:val="21"/>
          <w:szCs w:val="21"/>
          <w:lang w:val="en-GB" w:eastAsia="zh-CN"/>
        </w:rPr>
        <w:t>1.</w:t>
      </w:r>
      <w:r w:rsidRPr="00B045C3">
        <w:rPr>
          <w:rFonts w:ascii="Cambria Math" w:eastAsia="SimSun" w:hAnsi="Cambria Math" w:cs="Arial"/>
          <w:color w:val="000000"/>
          <w:sz w:val="21"/>
          <w:szCs w:val="21"/>
          <w:lang w:val="en-GB" w:eastAsia="zh-CN"/>
        </w:rPr>
        <w:tab/>
        <w:t>In this Agreement words and expressions shall have the same meanings as are respectively assigned to them in the General Conditions of Contract hereafter referred to.</w:t>
      </w:r>
    </w:p>
    <w:p w14:paraId="34606C45" w14:textId="77777777" w:rsidR="00B574D1" w:rsidRPr="00B045C3" w:rsidRDefault="00B574D1" w:rsidP="00B574D1">
      <w:pPr>
        <w:spacing w:after="0" w:line="240" w:lineRule="auto"/>
        <w:ind w:left="720" w:hanging="720"/>
        <w:jc w:val="both"/>
        <w:rPr>
          <w:rFonts w:ascii="Cambria Math" w:eastAsia="SimSun" w:hAnsi="Cambria Math" w:cs="Arial"/>
          <w:color w:val="000000"/>
          <w:sz w:val="21"/>
          <w:szCs w:val="21"/>
          <w:lang w:val="en-GB" w:eastAsia="zh-CN"/>
        </w:rPr>
      </w:pPr>
      <w:r w:rsidRPr="00B045C3">
        <w:rPr>
          <w:rFonts w:ascii="Cambria Math" w:eastAsia="SimSun" w:hAnsi="Cambria Math" w:cs="Arial"/>
          <w:color w:val="000000"/>
          <w:sz w:val="21"/>
          <w:szCs w:val="21"/>
          <w:lang w:val="en-GB" w:eastAsia="zh-CN"/>
        </w:rPr>
        <w:t>2.</w:t>
      </w:r>
      <w:r w:rsidRPr="00B045C3">
        <w:rPr>
          <w:rFonts w:ascii="Cambria Math" w:eastAsia="SimSun" w:hAnsi="Cambria Math" w:cs="Arial"/>
          <w:color w:val="000000"/>
          <w:sz w:val="21"/>
          <w:szCs w:val="21"/>
          <w:lang w:val="en-GB" w:eastAsia="zh-CN"/>
        </w:rPr>
        <w:tab/>
        <w:t>The documents forming the Contract shall be interpreted in the following order of priority:</w:t>
      </w:r>
    </w:p>
    <w:p w14:paraId="7226518E" w14:textId="77777777" w:rsidR="00B574D1" w:rsidRPr="00B045C3" w:rsidRDefault="00B574D1" w:rsidP="00E05EB4">
      <w:pPr>
        <w:numPr>
          <w:ilvl w:val="0"/>
          <w:numId w:val="42"/>
        </w:numPr>
        <w:spacing w:after="0" w:line="240" w:lineRule="auto"/>
        <w:jc w:val="both"/>
        <w:rPr>
          <w:rFonts w:ascii="Cambria Math" w:eastAsia="SimSun" w:hAnsi="Cambria Math" w:cs="Arial"/>
          <w:color w:val="000000"/>
          <w:sz w:val="21"/>
          <w:szCs w:val="21"/>
          <w:lang w:val="en-GB" w:eastAsia="zh-CN"/>
        </w:rPr>
      </w:pPr>
      <w:r w:rsidRPr="00B045C3">
        <w:rPr>
          <w:rFonts w:ascii="Cambria Math" w:eastAsia="SimSun" w:hAnsi="Cambria Math" w:cs="Arial"/>
          <w:color w:val="000000"/>
          <w:sz w:val="21"/>
          <w:szCs w:val="21"/>
          <w:lang w:val="en-GB" w:eastAsia="zh-CN"/>
        </w:rPr>
        <w:t>the signed Contract Agreement</w:t>
      </w:r>
    </w:p>
    <w:p w14:paraId="4313A128" w14:textId="77777777" w:rsidR="00B574D1" w:rsidRPr="00B045C3" w:rsidRDefault="00B574D1" w:rsidP="00E05EB4">
      <w:pPr>
        <w:numPr>
          <w:ilvl w:val="0"/>
          <w:numId w:val="42"/>
        </w:numPr>
        <w:spacing w:after="0" w:line="240" w:lineRule="auto"/>
        <w:jc w:val="both"/>
        <w:rPr>
          <w:rFonts w:ascii="Cambria Math" w:eastAsia="SimSun" w:hAnsi="Cambria Math" w:cs="Arial"/>
          <w:color w:val="000000"/>
          <w:sz w:val="21"/>
          <w:szCs w:val="21"/>
          <w:lang w:val="en-GB" w:eastAsia="zh-CN"/>
        </w:rPr>
      </w:pPr>
      <w:r w:rsidRPr="00B045C3">
        <w:rPr>
          <w:rFonts w:ascii="Cambria Math" w:eastAsia="SimSun" w:hAnsi="Cambria Math" w:cs="Arial"/>
          <w:color w:val="000000"/>
          <w:sz w:val="21"/>
          <w:szCs w:val="21"/>
          <w:lang w:val="en-GB" w:eastAsia="zh-CN"/>
        </w:rPr>
        <w:t>the Notification of Award</w:t>
      </w:r>
    </w:p>
    <w:p w14:paraId="631A5D03" w14:textId="7DAEC74C" w:rsidR="00B574D1" w:rsidRPr="00B045C3" w:rsidRDefault="00B574D1" w:rsidP="00E05EB4">
      <w:pPr>
        <w:numPr>
          <w:ilvl w:val="0"/>
          <w:numId w:val="42"/>
        </w:numPr>
        <w:spacing w:after="0" w:line="240" w:lineRule="auto"/>
        <w:jc w:val="both"/>
        <w:rPr>
          <w:rFonts w:ascii="Cambria Math" w:eastAsia="SimSun" w:hAnsi="Cambria Math" w:cs="Arial"/>
          <w:color w:val="000000"/>
          <w:sz w:val="21"/>
          <w:szCs w:val="21"/>
          <w:lang w:val="en-GB" w:eastAsia="zh-CN"/>
        </w:rPr>
      </w:pPr>
      <w:r w:rsidRPr="00B045C3">
        <w:rPr>
          <w:rFonts w:ascii="Cambria Math" w:eastAsia="SimSun" w:hAnsi="Cambria Math" w:cs="Arial"/>
          <w:color w:val="000000"/>
          <w:sz w:val="21"/>
          <w:szCs w:val="21"/>
          <w:lang w:val="en-GB" w:eastAsia="zh-CN"/>
        </w:rPr>
        <w:t xml:space="preserve">the Service Provider’s completed Tender </w:t>
      </w:r>
    </w:p>
    <w:p w14:paraId="056F21FF" w14:textId="77777777" w:rsidR="00B574D1" w:rsidRPr="00B045C3" w:rsidRDefault="00B574D1" w:rsidP="00E05EB4">
      <w:pPr>
        <w:numPr>
          <w:ilvl w:val="0"/>
          <w:numId w:val="42"/>
        </w:numPr>
        <w:spacing w:after="0" w:line="240" w:lineRule="auto"/>
        <w:jc w:val="both"/>
        <w:rPr>
          <w:rFonts w:ascii="Cambria Math" w:eastAsia="SimSun" w:hAnsi="Cambria Math" w:cs="Arial"/>
          <w:color w:val="000000"/>
          <w:sz w:val="21"/>
          <w:szCs w:val="21"/>
          <w:lang w:val="en-GB" w:eastAsia="zh-CN"/>
        </w:rPr>
      </w:pPr>
      <w:r w:rsidRPr="00B045C3">
        <w:rPr>
          <w:rFonts w:ascii="Cambria Math" w:eastAsia="SimSun" w:hAnsi="Cambria Math" w:cs="Arial"/>
          <w:color w:val="000000"/>
          <w:sz w:val="21"/>
          <w:szCs w:val="21"/>
          <w:lang w:val="en-GB" w:eastAsia="zh-CN"/>
        </w:rPr>
        <w:t>the Particular Conditions of Contract</w:t>
      </w:r>
    </w:p>
    <w:p w14:paraId="1377E850" w14:textId="77777777" w:rsidR="00B574D1" w:rsidRPr="00B045C3" w:rsidRDefault="00B574D1" w:rsidP="00E05EB4">
      <w:pPr>
        <w:numPr>
          <w:ilvl w:val="0"/>
          <w:numId w:val="42"/>
        </w:numPr>
        <w:spacing w:after="0" w:line="240" w:lineRule="auto"/>
        <w:jc w:val="both"/>
        <w:rPr>
          <w:rFonts w:ascii="Cambria Math" w:eastAsia="SimSun" w:hAnsi="Cambria Math" w:cs="Arial"/>
          <w:color w:val="000000"/>
          <w:sz w:val="21"/>
          <w:szCs w:val="21"/>
          <w:lang w:val="en-GB" w:eastAsia="zh-CN"/>
        </w:rPr>
      </w:pPr>
      <w:r w:rsidRPr="00B045C3">
        <w:rPr>
          <w:rFonts w:ascii="Cambria Math" w:eastAsia="SimSun" w:hAnsi="Cambria Math" w:cs="Arial"/>
          <w:color w:val="000000"/>
          <w:sz w:val="21"/>
          <w:szCs w:val="21"/>
          <w:lang w:val="en-GB" w:eastAsia="zh-CN"/>
        </w:rPr>
        <w:t>the General Conditions of Contract</w:t>
      </w:r>
    </w:p>
    <w:p w14:paraId="7A181322" w14:textId="77777777" w:rsidR="00B574D1" w:rsidRPr="00B045C3" w:rsidRDefault="00B574D1" w:rsidP="00E05EB4">
      <w:pPr>
        <w:numPr>
          <w:ilvl w:val="0"/>
          <w:numId w:val="42"/>
        </w:numPr>
        <w:spacing w:after="0" w:line="240" w:lineRule="auto"/>
        <w:jc w:val="both"/>
        <w:rPr>
          <w:rFonts w:ascii="Cambria Math" w:eastAsia="SimSun" w:hAnsi="Cambria Math" w:cs="Arial"/>
          <w:color w:val="000000"/>
          <w:sz w:val="21"/>
          <w:szCs w:val="21"/>
          <w:lang w:val="en-GB" w:eastAsia="zh-CN"/>
        </w:rPr>
      </w:pPr>
      <w:r w:rsidRPr="00B045C3">
        <w:rPr>
          <w:rFonts w:ascii="Cambria Math" w:eastAsia="SimSun" w:hAnsi="Cambria Math" w:cs="Arial"/>
          <w:color w:val="000000"/>
          <w:sz w:val="21"/>
          <w:szCs w:val="21"/>
          <w:lang w:val="en-GB" w:eastAsia="zh-CN"/>
        </w:rPr>
        <w:t xml:space="preserve">the Performance Specifications </w:t>
      </w:r>
    </w:p>
    <w:p w14:paraId="08A309E6" w14:textId="77777777" w:rsidR="00B574D1" w:rsidRPr="00B045C3" w:rsidRDefault="00B574D1" w:rsidP="00E05EB4">
      <w:pPr>
        <w:numPr>
          <w:ilvl w:val="0"/>
          <w:numId w:val="42"/>
        </w:numPr>
        <w:spacing w:after="0" w:line="240" w:lineRule="auto"/>
        <w:jc w:val="both"/>
        <w:rPr>
          <w:rFonts w:ascii="Cambria Math" w:eastAsia="SimSun" w:hAnsi="Cambria Math" w:cs="Arial"/>
          <w:color w:val="000000"/>
          <w:sz w:val="21"/>
          <w:szCs w:val="21"/>
          <w:lang w:val="en-GB" w:eastAsia="zh-CN"/>
        </w:rPr>
      </w:pPr>
      <w:r w:rsidRPr="00B045C3">
        <w:rPr>
          <w:rFonts w:ascii="Cambria Math" w:eastAsia="SimSun" w:hAnsi="Cambria Math" w:cs="Arial"/>
          <w:color w:val="000000"/>
          <w:sz w:val="21"/>
          <w:szCs w:val="21"/>
          <w:lang w:val="en-GB" w:eastAsia="zh-CN"/>
        </w:rPr>
        <w:t>the priced Activity Schedule</w:t>
      </w:r>
    </w:p>
    <w:p w14:paraId="71BF6A7C" w14:textId="77777777" w:rsidR="00B574D1" w:rsidRPr="00B045C3" w:rsidRDefault="00B574D1" w:rsidP="00E05EB4">
      <w:pPr>
        <w:numPr>
          <w:ilvl w:val="0"/>
          <w:numId w:val="42"/>
        </w:numPr>
        <w:spacing w:after="0" w:line="240" w:lineRule="auto"/>
        <w:jc w:val="both"/>
        <w:rPr>
          <w:rFonts w:ascii="Cambria Math" w:eastAsia="SimSun" w:hAnsi="Cambria Math" w:cs="Arial"/>
          <w:color w:val="000000"/>
          <w:sz w:val="21"/>
          <w:szCs w:val="21"/>
          <w:lang w:val="en-GB" w:eastAsia="zh-CN"/>
        </w:rPr>
      </w:pPr>
      <w:r w:rsidRPr="00B045C3">
        <w:rPr>
          <w:rFonts w:ascii="Cambria Math" w:eastAsia="SimSun" w:hAnsi="Cambria Math" w:cs="Arial"/>
          <w:color w:val="000000"/>
          <w:sz w:val="21"/>
          <w:szCs w:val="21"/>
          <w:lang w:val="en-GB" w:eastAsia="zh-CN"/>
        </w:rPr>
        <w:t>any other document listed in the PCC forming part of the Contract</w:t>
      </w:r>
    </w:p>
    <w:p w14:paraId="5764FE26" w14:textId="77777777" w:rsidR="00B574D1" w:rsidRPr="00B045C3" w:rsidRDefault="00B574D1" w:rsidP="00B574D1">
      <w:pPr>
        <w:numPr>
          <w:ilvl w:val="12"/>
          <w:numId w:val="0"/>
        </w:numPr>
        <w:tabs>
          <w:tab w:val="left" w:pos="7650"/>
          <w:tab w:val="left" w:pos="8010"/>
        </w:tabs>
        <w:spacing w:after="0" w:line="240" w:lineRule="auto"/>
        <w:ind w:left="1440"/>
        <w:rPr>
          <w:rFonts w:ascii="Cambria Math" w:eastAsia="SimSun" w:hAnsi="Cambria Math" w:cs="Arial"/>
          <w:color w:val="000000"/>
          <w:sz w:val="21"/>
          <w:szCs w:val="21"/>
          <w:lang w:val="en-GB" w:eastAsia="zh-CN"/>
        </w:rPr>
      </w:pPr>
    </w:p>
    <w:p w14:paraId="5876CF3F" w14:textId="77777777" w:rsidR="00B574D1" w:rsidRPr="00B045C3" w:rsidRDefault="00B574D1" w:rsidP="00B574D1">
      <w:pPr>
        <w:spacing w:after="0" w:line="240" w:lineRule="auto"/>
        <w:jc w:val="both"/>
        <w:rPr>
          <w:rFonts w:ascii="Cambria Math" w:eastAsia="SimSun" w:hAnsi="Cambria Math" w:cs="Arial"/>
          <w:color w:val="000000"/>
          <w:sz w:val="21"/>
          <w:szCs w:val="21"/>
          <w:lang w:val="en-GB" w:eastAsia="zh-CN"/>
        </w:rPr>
      </w:pPr>
    </w:p>
    <w:p w14:paraId="60F97CC0" w14:textId="77777777" w:rsidR="00B574D1" w:rsidRPr="00B045C3" w:rsidRDefault="00B574D1" w:rsidP="00B574D1">
      <w:pPr>
        <w:spacing w:after="0" w:line="240" w:lineRule="auto"/>
        <w:ind w:left="720" w:hanging="720"/>
        <w:jc w:val="both"/>
        <w:rPr>
          <w:rFonts w:ascii="Cambria Math" w:eastAsia="SimSun" w:hAnsi="Cambria Math" w:cs="Arial"/>
          <w:color w:val="000000"/>
          <w:sz w:val="21"/>
          <w:szCs w:val="21"/>
          <w:lang w:val="en-GB" w:eastAsia="zh-CN"/>
        </w:rPr>
      </w:pPr>
      <w:r w:rsidRPr="00B045C3">
        <w:rPr>
          <w:rFonts w:ascii="Cambria Math" w:eastAsia="SimSun" w:hAnsi="Cambria Math" w:cs="Arial"/>
          <w:color w:val="000000"/>
          <w:sz w:val="21"/>
          <w:szCs w:val="21"/>
          <w:lang w:val="en-GB" w:eastAsia="zh-CN"/>
        </w:rPr>
        <w:t>3.</w:t>
      </w:r>
      <w:r w:rsidRPr="00B045C3">
        <w:rPr>
          <w:rFonts w:ascii="Cambria Math" w:eastAsia="SimSun" w:hAnsi="Cambria Math" w:cs="Arial"/>
          <w:color w:val="000000"/>
          <w:sz w:val="21"/>
          <w:szCs w:val="21"/>
          <w:lang w:val="en-GB" w:eastAsia="zh-CN"/>
        </w:rPr>
        <w:tab/>
        <w:t>In consideration of the payments to be made by the Employer to the Service Provider as hereinafter mentioned, the Service Provider hereby covenants with the Employer to provide and complete the services and to remedy any defects therein in conformity in all respects with the provisions of the Contract.</w:t>
      </w:r>
    </w:p>
    <w:p w14:paraId="5E33BBEC" w14:textId="77777777" w:rsidR="00B574D1" w:rsidRPr="00B045C3" w:rsidRDefault="00B574D1" w:rsidP="00B574D1">
      <w:pPr>
        <w:spacing w:after="0" w:line="240" w:lineRule="auto"/>
        <w:ind w:left="720" w:hanging="720"/>
        <w:jc w:val="both"/>
        <w:rPr>
          <w:rFonts w:ascii="Cambria Math" w:eastAsia="SimSun" w:hAnsi="Cambria Math" w:cs="Arial"/>
          <w:color w:val="000000"/>
          <w:sz w:val="21"/>
          <w:szCs w:val="21"/>
          <w:lang w:val="en-GB" w:eastAsia="zh-CN"/>
        </w:rPr>
      </w:pPr>
    </w:p>
    <w:p w14:paraId="01BD3557" w14:textId="77777777" w:rsidR="00B574D1" w:rsidRPr="00B045C3" w:rsidRDefault="00B574D1" w:rsidP="00B574D1">
      <w:pPr>
        <w:spacing w:after="0" w:line="240" w:lineRule="auto"/>
        <w:ind w:left="720" w:hanging="720"/>
        <w:jc w:val="both"/>
        <w:rPr>
          <w:rFonts w:ascii="Cambria Math" w:eastAsia="SimSun" w:hAnsi="Cambria Math" w:cs="Arial"/>
          <w:color w:val="000000"/>
          <w:sz w:val="21"/>
          <w:szCs w:val="21"/>
          <w:lang w:val="en-GB" w:eastAsia="zh-CN"/>
        </w:rPr>
      </w:pPr>
      <w:r w:rsidRPr="00B045C3">
        <w:rPr>
          <w:rFonts w:ascii="Cambria Math" w:eastAsia="SimSun" w:hAnsi="Cambria Math" w:cs="Arial"/>
          <w:color w:val="000000"/>
          <w:sz w:val="21"/>
          <w:szCs w:val="21"/>
          <w:lang w:val="en-GB" w:eastAsia="zh-CN"/>
        </w:rPr>
        <w:t>4.</w:t>
      </w:r>
      <w:r w:rsidRPr="00B045C3">
        <w:rPr>
          <w:rFonts w:ascii="Cambria Math" w:eastAsia="SimSun" w:hAnsi="Cambria Math" w:cs="Arial"/>
          <w:color w:val="000000"/>
          <w:sz w:val="21"/>
          <w:szCs w:val="21"/>
          <w:lang w:val="en-GB" w:eastAsia="zh-CN"/>
        </w:rPr>
        <w:tab/>
        <w:t>The Employer hereby covenants to pay the Service Provider in consideration of the performance and completion of the Services and the remedying of defects therein, the Contract price or such other sum as may become payable under the provisions of the Contract at the times and in the manner prescribed by the Contract.</w:t>
      </w:r>
    </w:p>
    <w:p w14:paraId="52B3ED99" w14:textId="77777777" w:rsidR="00B574D1" w:rsidRPr="00B045C3" w:rsidRDefault="00B574D1" w:rsidP="00B574D1">
      <w:pPr>
        <w:spacing w:after="0" w:line="240" w:lineRule="auto"/>
        <w:jc w:val="both"/>
        <w:rPr>
          <w:rFonts w:ascii="Cambria Math" w:eastAsia="SimSun" w:hAnsi="Cambria Math" w:cs="Arial"/>
          <w:color w:val="000000"/>
          <w:sz w:val="21"/>
          <w:szCs w:val="21"/>
          <w:lang w:val="en-GB" w:eastAsia="zh-CN"/>
        </w:rPr>
      </w:pPr>
      <w:r w:rsidRPr="00B045C3">
        <w:rPr>
          <w:rFonts w:ascii="Cambria Math" w:eastAsia="SimSun" w:hAnsi="Cambria Math" w:cs="Arial"/>
          <w:color w:val="000000"/>
          <w:sz w:val="21"/>
          <w:szCs w:val="21"/>
          <w:lang w:val="en-GB" w:eastAsia="zh-CN"/>
        </w:rPr>
        <w:t>IN WITNESS whereof the parties hereto have caused this Agreement to be executed in accordance with the laws of Bangladesh on the day, month and year first written above.</w:t>
      </w:r>
    </w:p>
    <w:p w14:paraId="5BAED9C1" w14:textId="77777777" w:rsidR="00B574D1" w:rsidRPr="00B045C3" w:rsidRDefault="00B574D1" w:rsidP="00B574D1">
      <w:pPr>
        <w:spacing w:after="0" w:line="240" w:lineRule="auto"/>
        <w:jc w:val="both"/>
        <w:rPr>
          <w:rFonts w:ascii="Cambria Math" w:eastAsia="SimSun" w:hAnsi="Cambria Math" w:cs="Arial"/>
          <w:color w:val="000000"/>
          <w:sz w:val="21"/>
          <w:szCs w:val="21"/>
          <w:lang w:val="en-GB" w:eastAsia="zh-CN"/>
        </w:rPr>
      </w:pPr>
    </w:p>
    <w:tbl>
      <w:tblPr>
        <w:tblW w:w="0" w:type="auto"/>
        <w:tblInd w:w="108" w:type="dxa"/>
        <w:tblLook w:val="01E0" w:firstRow="1" w:lastRow="1" w:firstColumn="1" w:lastColumn="1" w:noHBand="0" w:noVBand="0"/>
      </w:tblPr>
      <w:tblGrid>
        <w:gridCol w:w="2200"/>
        <w:gridCol w:w="3178"/>
        <w:gridCol w:w="3471"/>
      </w:tblGrid>
      <w:tr w:rsidR="00B574D1" w:rsidRPr="00B045C3" w14:paraId="67CE0C98" w14:textId="77777777" w:rsidTr="00D12397">
        <w:trPr>
          <w:trHeight w:val="468"/>
        </w:trPr>
        <w:tc>
          <w:tcPr>
            <w:tcW w:w="2200" w:type="dxa"/>
          </w:tcPr>
          <w:p w14:paraId="5DE4A36B" w14:textId="77777777" w:rsidR="00B574D1" w:rsidRPr="00B045C3" w:rsidRDefault="00B574D1" w:rsidP="00D12397">
            <w:pPr>
              <w:spacing w:after="0" w:line="240" w:lineRule="auto"/>
              <w:jc w:val="both"/>
              <w:rPr>
                <w:rFonts w:ascii="Cambria Math" w:eastAsia="SimSun" w:hAnsi="Cambria Math" w:cs="Arial"/>
                <w:color w:val="000000"/>
                <w:sz w:val="21"/>
                <w:szCs w:val="21"/>
                <w:lang w:val="en-GB" w:eastAsia="zh-CN"/>
              </w:rPr>
            </w:pPr>
          </w:p>
          <w:p w14:paraId="275E25B3" w14:textId="77777777" w:rsidR="00B574D1" w:rsidRPr="00B045C3" w:rsidRDefault="00B574D1" w:rsidP="00D12397">
            <w:pPr>
              <w:spacing w:after="0" w:line="240" w:lineRule="auto"/>
              <w:jc w:val="both"/>
              <w:rPr>
                <w:rFonts w:ascii="Cambria Math" w:eastAsia="SimSun" w:hAnsi="Cambria Math" w:cs="Arial"/>
                <w:color w:val="000000"/>
                <w:sz w:val="21"/>
                <w:szCs w:val="21"/>
                <w:lang w:val="en-GB" w:eastAsia="zh-CN"/>
              </w:rPr>
            </w:pPr>
          </w:p>
        </w:tc>
        <w:tc>
          <w:tcPr>
            <w:tcW w:w="3178" w:type="dxa"/>
          </w:tcPr>
          <w:p w14:paraId="61D91818" w14:textId="77777777" w:rsidR="00B574D1" w:rsidRPr="00B045C3" w:rsidRDefault="00B574D1" w:rsidP="00D12397">
            <w:pPr>
              <w:spacing w:after="0" w:line="240" w:lineRule="auto"/>
              <w:jc w:val="center"/>
              <w:rPr>
                <w:rFonts w:ascii="Cambria Math" w:eastAsia="SimSun" w:hAnsi="Cambria Math" w:cs="Arial"/>
                <w:color w:val="000000"/>
                <w:sz w:val="21"/>
                <w:szCs w:val="21"/>
                <w:lang w:val="en-GB" w:eastAsia="zh-CN"/>
              </w:rPr>
            </w:pPr>
            <w:r w:rsidRPr="00B045C3">
              <w:rPr>
                <w:rFonts w:ascii="Cambria Math" w:eastAsia="SimSun" w:hAnsi="Cambria Math" w:cs="Arial"/>
                <w:color w:val="000000"/>
                <w:sz w:val="21"/>
                <w:szCs w:val="21"/>
                <w:lang w:val="en-GB" w:eastAsia="zh-CN"/>
              </w:rPr>
              <w:t>For the Employer</w:t>
            </w:r>
          </w:p>
        </w:tc>
        <w:tc>
          <w:tcPr>
            <w:tcW w:w="3471" w:type="dxa"/>
          </w:tcPr>
          <w:p w14:paraId="607E4947" w14:textId="77777777" w:rsidR="00B574D1" w:rsidRPr="00B045C3" w:rsidRDefault="00B574D1" w:rsidP="00D12397">
            <w:pPr>
              <w:spacing w:after="0" w:line="240" w:lineRule="auto"/>
              <w:jc w:val="both"/>
              <w:rPr>
                <w:rFonts w:ascii="Cambria Math" w:eastAsia="SimSun" w:hAnsi="Cambria Math" w:cs="Arial"/>
                <w:color w:val="000000"/>
                <w:sz w:val="21"/>
                <w:szCs w:val="21"/>
                <w:lang w:val="en-GB" w:eastAsia="zh-CN"/>
              </w:rPr>
            </w:pPr>
            <w:r w:rsidRPr="00B045C3">
              <w:rPr>
                <w:rFonts w:ascii="Cambria Math" w:eastAsia="SimSun" w:hAnsi="Cambria Math" w:cs="Arial"/>
                <w:color w:val="000000"/>
                <w:sz w:val="21"/>
                <w:szCs w:val="21"/>
                <w:lang w:val="en-GB" w:eastAsia="zh-CN"/>
              </w:rPr>
              <w:t>For the Service Provider</w:t>
            </w:r>
          </w:p>
        </w:tc>
      </w:tr>
      <w:tr w:rsidR="00B574D1" w:rsidRPr="00B045C3" w14:paraId="09638709" w14:textId="77777777" w:rsidTr="00D12397">
        <w:trPr>
          <w:trHeight w:val="243"/>
        </w:trPr>
        <w:tc>
          <w:tcPr>
            <w:tcW w:w="2200" w:type="dxa"/>
          </w:tcPr>
          <w:p w14:paraId="66C62152" w14:textId="77777777" w:rsidR="00B574D1" w:rsidRPr="00B045C3" w:rsidRDefault="00B574D1" w:rsidP="00D12397">
            <w:pPr>
              <w:spacing w:after="0" w:line="240" w:lineRule="auto"/>
              <w:jc w:val="both"/>
              <w:rPr>
                <w:rFonts w:ascii="Cambria Math" w:eastAsia="SimSun" w:hAnsi="Cambria Math" w:cs="Arial"/>
                <w:color w:val="000000"/>
                <w:sz w:val="21"/>
                <w:szCs w:val="21"/>
                <w:lang w:val="en-GB" w:eastAsia="zh-CN"/>
              </w:rPr>
            </w:pPr>
            <w:r w:rsidRPr="00B045C3">
              <w:rPr>
                <w:rFonts w:ascii="Cambria Math" w:eastAsia="SimSun" w:hAnsi="Cambria Math" w:cs="Arial"/>
                <w:color w:val="000000"/>
                <w:sz w:val="21"/>
                <w:szCs w:val="21"/>
                <w:lang w:val="en-GB" w:eastAsia="zh-CN"/>
              </w:rPr>
              <w:t>Signature</w:t>
            </w:r>
          </w:p>
        </w:tc>
        <w:tc>
          <w:tcPr>
            <w:tcW w:w="3178" w:type="dxa"/>
          </w:tcPr>
          <w:p w14:paraId="59F93B87" w14:textId="77777777" w:rsidR="00B574D1" w:rsidRPr="00B045C3" w:rsidRDefault="00B574D1" w:rsidP="00D12397">
            <w:pPr>
              <w:spacing w:after="0" w:line="240" w:lineRule="auto"/>
              <w:jc w:val="both"/>
              <w:rPr>
                <w:rFonts w:ascii="Cambria Math" w:eastAsia="SimSun" w:hAnsi="Cambria Math" w:cs="Arial"/>
                <w:color w:val="000000"/>
                <w:sz w:val="21"/>
                <w:szCs w:val="21"/>
                <w:lang w:val="en-GB" w:eastAsia="zh-CN"/>
              </w:rPr>
            </w:pPr>
          </w:p>
        </w:tc>
        <w:tc>
          <w:tcPr>
            <w:tcW w:w="3471" w:type="dxa"/>
          </w:tcPr>
          <w:p w14:paraId="496D83BB" w14:textId="77777777" w:rsidR="00B574D1" w:rsidRPr="00B045C3" w:rsidRDefault="00B574D1" w:rsidP="00D12397">
            <w:pPr>
              <w:spacing w:after="0" w:line="240" w:lineRule="auto"/>
              <w:jc w:val="both"/>
              <w:rPr>
                <w:rFonts w:ascii="Cambria Math" w:eastAsia="SimSun" w:hAnsi="Cambria Math" w:cs="Arial"/>
                <w:color w:val="000000"/>
                <w:sz w:val="21"/>
                <w:szCs w:val="21"/>
                <w:lang w:val="en-GB" w:eastAsia="zh-CN"/>
              </w:rPr>
            </w:pPr>
          </w:p>
        </w:tc>
      </w:tr>
      <w:tr w:rsidR="00B574D1" w:rsidRPr="00B045C3" w14:paraId="39687F6B" w14:textId="77777777" w:rsidTr="00D12397">
        <w:tc>
          <w:tcPr>
            <w:tcW w:w="2200" w:type="dxa"/>
          </w:tcPr>
          <w:p w14:paraId="4A401F8A" w14:textId="77777777" w:rsidR="00B574D1" w:rsidRPr="00B045C3" w:rsidRDefault="00B574D1" w:rsidP="00D12397">
            <w:pPr>
              <w:spacing w:after="0" w:line="240" w:lineRule="auto"/>
              <w:jc w:val="both"/>
              <w:rPr>
                <w:rFonts w:ascii="Cambria Math" w:eastAsia="SimSun" w:hAnsi="Cambria Math" w:cs="Arial"/>
                <w:color w:val="000000"/>
                <w:sz w:val="21"/>
                <w:szCs w:val="21"/>
                <w:lang w:val="en-GB" w:eastAsia="zh-CN"/>
              </w:rPr>
            </w:pPr>
            <w:r w:rsidRPr="00B045C3">
              <w:rPr>
                <w:rFonts w:ascii="Cambria Math" w:eastAsia="SimSun" w:hAnsi="Cambria Math" w:cs="Arial"/>
                <w:color w:val="000000"/>
                <w:sz w:val="21"/>
                <w:szCs w:val="21"/>
                <w:lang w:val="en-GB" w:eastAsia="zh-CN"/>
              </w:rPr>
              <w:t>Name</w:t>
            </w:r>
          </w:p>
        </w:tc>
        <w:tc>
          <w:tcPr>
            <w:tcW w:w="3178" w:type="dxa"/>
          </w:tcPr>
          <w:p w14:paraId="1906BE9D" w14:textId="77777777" w:rsidR="00B574D1" w:rsidRPr="00B045C3" w:rsidRDefault="00B574D1" w:rsidP="00D12397">
            <w:pPr>
              <w:spacing w:after="0" w:line="240" w:lineRule="auto"/>
              <w:jc w:val="both"/>
              <w:rPr>
                <w:rFonts w:ascii="Cambria Math" w:eastAsia="SimSun" w:hAnsi="Cambria Math" w:cs="Arial"/>
                <w:color w:val="000000"/>
                <w:sz w:val="21"/>
                <w:szCs w:val="21"/>
                <w:lang w:val="en-GB" w:eastAsia="zh-CN"/>
              </w:rPr>
            </w:pPr>
          </w:p>
        </w:tc>
        <w:tc>
          <w:tcPr>
            <w:tcW w:w="3471" w:type="dxa"/>
          </w:tcPr>
          <w:p w14:paraId="32CB3978" w14:textId="77777777" w:rsidR="00B574D1" w:rsidRPr="00B045C3" w:rsidRDefault="00B574D1" w:rsidP="00D12397">
            <w:pPr>
              <w:spacing w:after="0" w:line="240" w:lineRule="auto"/>
              <w:jc w:val="both"/>
              <w:rPr>
                <w:rFonts w:ascii="Cambria Math" w:eastAsia="SimSun" w:hAnsi="Cambria Math" w:cs="Arial"/>
                <w:color w:val="000000"/>
                <w:sz w:val="21"/>
                <w:szCs w:val="21"/>
                <w:lang w:val="en-GB" w:eastAsia="zh-CN"/>
              </w:rPr>
            </w:pPr>
          </w:p>
        </w:tc>
      </w:tr>
      <w:tr w:rsidR="00B574D1" w:rsidRPr="00B045C3" w14:paraId="2D6A10D2" w14:textId="77777777" w:rsidTr="00D12397">
        <w:tc>
          <w:tcPr>
            <w:tcW w:w="2200" w:type="dxa"/>
          </w:tcPr>
          <w:p w14:paraId="78ED0901" w14:textId="77777777" w:rsidR="00B574D1" w:rsidRPr="00B045C3" w:rsidRDefault="00B574D1" w:rsidP="00D12397">
            <w:pPr>
              <w:spacing w:after="0" w:line="240" w:lineRule="auto"/>
              <w:jc w:val="both"/>
              <w:rPr>
                <w:rFonts w:ascii="Cambria Math" w:eastAsia="SimSun" w:hAnsi="Cambria Math" w:cs="Arial"/>
                <w:color w:val="000000"/>
                <w:sz w:val="21"/>
                <w:szCs w:val="21"/>
                <w:lang w:val="en-GB" w:eastAsia="zh-CN"/>
              </w:rPr>
            </w:pPr>
            <w:r w:rsidRPr="00B045C3">
              <w:rPr>
                <w:rFonts w:ascii="Cambria Math" w:eastAsia="SimSun" w:hAnsi="Cambria Math" w:cs="Arial"/>
                <w:color w:val="000000"/>
                <w:sz w:val="21"/>
                <w:szCs w:val="21"/>
                <w:lang w:val="en-GB" w:eastAsia="zh-CN"/>
              </w:rPr>
              <w:t>National ID No.</w:t>
            </w:r>
          </w:p>
        </w:tc>
        <w:tc>
          <w:tcPr>
            <w:tcW w:w="3178" w:type="dxa"/>
          </w:tcPr>
          <w:p w14:paraId="387F6319" w14:textId="77777777" w:rsidR="00B574D1" w:rsidRPr="00B045C3" w:rsidRDefault="00B574D1" w:rsidP="00D12397">
            <w:pPr>
              <w:spacing w:after="0" w:line="240" w:lineRule="auto"/>
              <w:jc w:val="both"/>
              <w:rPr>
                <w:rFonts w:ascii="Cambria Math" w:eastAsia="SimSun" w:hAnsi="Cambria Math" w:cs="Arial"/>
                <w:color w:val="000000"/>
                <w:sz w:val="21"/>
                <w:szCs w:val="21"/>
                <w:lang w:val="en-GB" w:eastAsia="zh-CN"/>
              </w:rPr>
            </w:pPr>
          </w:p>
        </w:tc>
        <w:tc>
          <w:tcPr>
            <w:tcW w:w="3471" w:type="dxa"/>
          </w:tcPr>
          <w:p w14:paraId="0A099A1D" w14:textId="77777777" w:rsidR="00B574D1" w:rsidRPr="00B045C3" w:rsidRDefault="00B574D1" w:rsidP="00D12397">
            <w:pPr>
              <w:spacing w:after="0" w:line="240" w:lineRule="auto"/>
              <w:jc w:val="both"/>
              <w:rPr>
                <w:rFonts w:ascii="Cambria Math" w:eastAsia="SimSun" w:hAnsi="Cambria Math" w:cs="Arial"/>
                <w:color w:val="000000"/>
                <w:sz w:val="21"/>
                <w:szCs w:val="21"/>
                <w:lang w:val="en-GB" w:eastAsia="zh-CN"/>
              </w:rPr>
            </w:pPr>
          </w:p>
        </w:tc>
      </w:tr>
      <w:tr w:rsidR="00B574D1" w:rsidRPr="00B045C3" w14:paraId="62A30DD7" w14:textId="77777777" w:rsidTr="00D12397">
        <w:tc>
          <w:tcPr>
            <w:tcW w:w="2200" w:type="dxa"/>
          </w:tcPr>
          <w:p w14:paraId="59140A4D" w14:textId="77777777" w:rsidR="00B574D1" w:rsidRPr="00B045C3" w:rsidRDefault="00B574D1" w:rsidP="00D12397">
            <w:pPr>
              <w:spacing w:after="0" w:line="240" w:lineRule="auto"/>
              <w:jc w:val="both"/>
              <w:rPr>
                <w:rFonts w:ascii="Cambria Math" w:eastAsia="SimSun" w:hAnsi="Cambria Math" w:cs="Arial"/>
                <w:color w:val="000000"/>
                <w:sz w:val="21"/>
                <w:szCs w:val="21"/>
                <w:lang w:val="en-GB" w:eastAsia="zh-CN"/>
              </w:rPr>
            </w:pPr>
            <w:r w:rsidRPr="00B045C3">
              <w:rPr>
                <w:rFonts w:ascii="Cambria Math" w:eastAsia="SimSun" w:hAnsi="Cambria Math" w:cs="Arial"/>
                <w:color w:val="000000"/>
                <w:sz w:val="21"/>
                <w:szCs w:val="21"/>
                <w:lang w:val="en-GB" w:eastAsia="zh-CN"/>
              </w:rPr>
              <w:t>Title</w:t>
            </w:r>
          </w:p>
        </w:tc>
        <w:tc>
          <w:tcPr>
            <w:tcW w:w="3178" w:type="dxa"/>
          </w:tcPr>
          <w:p w14:paraId="70DC06C8" w14:textId="77777777" w:rsidR="00B574D1" w:rsidRPr="00B045C3" w:rsidRDefault="00B574D1" w:rsidP="00D12397">
            <w:pPr>
              <w:spacing w:after="0" w:line="240" w:lineRule="auto"/>
              <w:jc w:val="both"/>
              <w:rPr>
                <w:rFonts w:ascii="Cambria Math" w:eastAsia="SimSun" w:hAnsi="Cambria Math" w:cs="Arial"/>
                <w:color w:val="000000"/>
                <w:sz w:val="21"/>
                <w:szCs w:val="21"/>
                <w:lang w:val="en-GB" w:eastAsia="zh-CN"/>
              </w:rPr>
            </w:pPr>
          </w:p>
        </w:tc>
        <w:tc>
          <w:tcPr>
            <w:tcW w:w="3471" w:type="dxa"/>
          </w:tcPr>
          <w:p w14:paraId="43FD2C8E" w14:textId="77777777" w:rsidR="00B574D1" w:rsidRPr="00B045C3" w:rsidRDefault="00B574D1" w:rsidP="00D12397">
            <w:pPr>
              <w:spacing w:after="0" w:line="240" w:lineRule="auto"/>
              <w:jc w:val="both"/>
              <w:rPr>
                <w:rFonts w:ascii="Cambria Math" w:eastAsia="SimSun" w:hAnsi="Cambria Math" w:cs="Arial"/>
                <w:color w:val="000000"/>
                <w:sz w:val="21"/>
                <w:szCs w:val="21"/>
                <w:lang w:val="en-GB" w:eastAsia="zh-CN"/>
              </w:rPr>
            </w:pPr>
          </w:p>
        </w:tc>
      </w:tr>
      <w:tr w:rsidR="00B574D1" w:rsidRPr="00B045C3" w14:paraId="01C732F0" w14:textId="77777777" w:rsidTr="00D12397">
        <w:trPr>
          <w:trHeight w:val="252"/>
        </w:trPr>
        <w:tc>
          <w:tcPr>
            <w:tcW w:w="2200" w:type="dxa"/>
          </w:tcPr>
          <w:p w14:paraId="2456CB2C" w14:textId="77777777" w:rsidR="00B574D1" w:rsidRPr="00B045C3" w:rsidRDefault="00B574D1" w:rsidP="00D12397">
            <w:pPr>
              <w:spacing w:after="0" w:line="240" w:lineRule="auto"/>
              <w:jc w:val="both"/>
              <w:rPr>
                <w:rFonts w:ascii="Cambria Math" w:eastAsia="SimSun" w:hAnsi="Cambria Math" w:cs="Arial"/>
                <w:color w:val="000000"/>
                <w:sz w:val="21"/>
                <w:szCs w:val="21"/>
                <w:lang w:val="en-GB" w:eastAsia="zh-CN"/>
              </w:rPr>
            </w:pPr>
            <w:r w:rsidRPr="00B045C3">
              <w:rPr>
                <w:rFonts w:ascii="Cambria Math" w:eastAsia="SimSun" w:hAnsi="Cambria Math" w:cs="Arial"/>
                <w:color w:val="000000"/>
                <w:sz w:val="21"/>
                <w:szCs w:val="21"/>
                <w:lang w:val="en-GB" w:eastAsia="zh-CN"/>
              </w:rPr>
              <w:t>In the presence of</w:t>
            </w:r>
          </w:p>
        </w:tc>
        <w:tc>
          <w:tcPr>
            <w:tcW w:w="3178" w:type="dxa"/>
            <w:shd w:val="clear" w:color="auto" w:fill="auto"/>
          </w:tcPr>
          <w:p w14:paraId="30BD1733" w14:textId="77777777" w:rsidR="00B574D1" w:rsidRPr="00B045C3" w:rsidRDefault="00B574D1" w:rsidP="00D12397">
            <w:pPr>
              <w:spacing w:after="0" w:line="240" w:lineRule="auto"/>
              <w:jc w:val="both"/>
              <w:rPr>
                <w:rFonts w:ascii="Cambria Math" w:eastAsia="SimSun" w:hAnsi="Cambria Math" w:cs="Arial"/>
                <w:color w:val="000000"/>
                <w:sz w:val="21"/>
                <w:szCs w:val="21"/>
                <w:lang w:val="en-GB" w:eastAsia="zh-CN"/>
              </w:rPr>
            </w:pPr>
          </w:p>
        </w:tc>
        <w:tc>
          <w:tcPr>
            <w:tcW w:w="3471" w:type="dxa"/>
            <w:shd w:val="clear" w:color="auto" w:fill="auto"/>
          </w:tcPr>
          <w:p w14:paraId="612FCC8D" w14:textId="77777777" w:rsidR="00B574D1" w:rsidRPr="00B045C3" w:rsidRDefault="00B574D1" w:rsidP="00D12397">
            <w:pPr>
              <w:spacing w:after="0" w:line="240" w:lineRule="auto"/>
              <w:jc w:val="both"/>
              <w:rPr>
                <w:rFonts w:ascii="Cambria Math" w:eastAsia="SimSun" w:hAnsi="Cambria Math" w:cs="Arial"/>
                <w:color w:val="000000"/>
                <w:sz w:val="21"/>
                <w:szCs w:val="21"/>
                <w:lang w:val="en-GB" w:eastAsia="zh-CN"/>
              </w:rPr>
            </w:pPr>
          </w:p>
        </w:tc>
      </w:tr>
      <w:tr w:rsidR="00B574D1" w:rsidRPr="00B045C3" w14:paraId="3D510066" w14:textId="77777777" w:rsidTr="00D12397">
        <w:trPr>
          <w:trHeight w:val="240"/>
        </w:trPr>
        <w:tc>
          <w:tcPr>
            <w:tcW w:w="2200" w:type="dxa"/>
          </w:tcPr>
          <w:p w14:paraId="51F9E260" w14:textId="77777777" w:rsidR="00B574D1" w:rsidRPr="00B045C3" w:rsidRDefault="00B574D1" w:rsidP="00D12397">
            <w:pPr>
              <w:spacing w:after="0" w:line="240" w:lineRule="auto"/>
              <w:jc w:val="both"/>
              <w:rPr>
                <w:rFonts w:ascii="Cambria Math" w:eastAsia="SimSun" w:hAnsi="Cambria Math" w:cs="Arial"/>
                <w:color w:val="000000"/>
                <w:sz w:val="21"/>
                <w:szCs w:val="21"/>
                <w:lang w:val="en-GB" w:eastAsia="zh-CN"/>
              </w:rPr>
            </w:pPr>
            <w:r w:rsidRPr="00B045C3">
              <w:rPr>
                <w:rFonts w:ascii="Cambria Math" w:eastAsia="SimSun" w:hAnsi="Cambria Math" w:cs="Arial"/>
                <w:color w:val="000000"/>
                <w:sz w:val="21"/>
                <w:szCs w:val="21"/>
                <w:lang w:val="en-GB" w:eastAsia="zh-CN"/>
              </w:rPr>
              <w:t>Name</w:t>
            </w:r>
          </w:p>
        </w:tc>
        <w:tc>
          <w:tcPr>
            <w:tcW w:w="3178" w:type="dxa"/>
            <w:shd w:val="clear" w:color="auto" w:fill="auto"/>
          </w:tcPr>
          <w:p w14:paraId="7A6E57C3" w14:textId="77777777" w:rsidR="00B574D1" w:rsidRPr="00B045C3" w:rsidRDefault="00B574D1" w:rsidP="00D12397">
            <w:pPr>
              <w:spacing w:after="0" w:line="240" w:lineRule="auto"/>
              <w:jc w:val="both"/>
              <w:rPr>
                <w:rFonts w:ascii="Cambria Math" w:eastAsia="SimSun" w:hAnsi="Cambria Math" w:cs="Arial"/>
                <w:color w:val="000000"/>
                <w:sz w:val="21"/>
                <w:szCs w:val="21"/>
                <w:lang w:val="en-GB" w:eastAsia="zh-CN"/>
              </w:rPr>
            </w:pPr>
          </w:p>
        </w:tc>
        <w:tc>
          <w:tcPr>
            <w:tcW w:w="3471" w:type="dxa"/>
            <w:shd w:val="clear" w:color="auto" w:fill="auto"/>
          </w:tcPr>
          <w:p w14:paraId="7629D157" w14:textId="77777777" w:rsidR="00B574D1" w:rsidRPr="00B045C3" w:rsidRDefault="00B574D1" w:rsidP="00D12397">
            <w:pPr>
              <w:spacing w:after="0" w:line="240" w:lineRule="auto"/>
              <w:jc w:val="both"/>
              <w:rPr>
                <w:rFonts w:ascii="Cambria Math" w:eastAsia="SimSun" w:hAnsi="Cambria Math" w:cs="Arial"/>
                <w:color w:val="000000"/>
                <w:sz w:val="21"/>
                <w:szCs w:val="21"/>
                <w:lang w:val="en-GB" w:eastAsia="zh-CN"/>
              </w:rPr>
            </w:pPr>
          </w:p>
        </w:tc>
      </w:tr>
      <w:tr w:rsidR="00B574D1" w:rsidRPr="00B045C3" w14:paraId="3FD31621" w14:textId="77777777" w:rsidTr="00D12397">
        <w:trPr>
          <w:trHeight w:val="80"/>
        </w:trPr>
        <w:tc>
          <w:tcPr>
            <w:tcW w:w="2200" w:type="dxa"/>
          </w:tcPr>
          <w:p w14:paraId="67892464" w14:textId="77777777" w:rsidR="00B574D1" w:rsidRPr="00B045C3" w:rsidRDefault="00B574D1" w:rsidP="00D12397">
            <w:pPr>
              <w:spacing w:after="0" w:line="240" w:lineRule="auto"/>
              <w:jc w:val="both"/>
              <w:rPr>
                <w:rFonts w:ascii="Cambria Math" w:eastAsia="SimSun" w:hAnsi="Cambria Math" w:cs="Arial"/>
                <w:color w:val="000000"/>
                <w:sz w:val="21"/>
                <w:szCs w:val="21"/>
                <w:lang w:val="en-GB" w:eastAsia="zh-CN"/>
              </w:rPr>
            </w:pPr>
            <w:r w:rsidRPr="00B045C3">
              <w:rPr>
                <w:rFonts w:ascii="Cambria Math" w:eastAsia="SimSun" w:hAnsi="Cambria Math" w:cs="Arial"/>
                <w:color w:val="000000"/>
                <w:sz w:val="21"/>
                <w:szCs w:val="21"/>
                <w:lang w:val="en-GB" w:eastAsia="zh-CN"/>
              </w:rPr>
              <w:t>Address</w:t>
            </w:r>
          </w:p>
        </w:tc>
        <w:tc>
          <w:tcPr>
            <w:tcW w:w="3178" w:type="dxa"/>
          </w:tcPr>
          <w:p w14:paraId="1345FA48" w14:textId="77777777" w:rsidR="00B574D1" w:rsidRPr="00B045C3" w:rsidRDefault="00B574D1" w:rsidP="00D12397">
            <w:pPr>
              <w:spacing w:after="0" w:line="240" w:lineRule="auto"/>
              <w:jc w:val="both"/>
              <w:rPr>
                <w:rFonts w:ascii="Cambria Math" w:eastAsia="SimSun" w:hAnsi="Cambria Math" w:cs="Arial"/>
                <w:color w:val="000000"/>
                <w:sz w:val="21"/>
                <w:szCs w:val="21"/>
                <w:lang w:val="en-GB" w:eastAsia="zh-CN"/>
              </w:rPr>
            </w:pPr>
          </w:p>
        </w:tc>
        <w:tc>
          <w:tcPr>
            <w:tcW w:w="3471" w:type="dxa"/>
          </w:tcPr>
          <w:p w14:paraId="7E9F497C" w14:textId="77777777" w:rsidR="00B574D1" w:rsidRPr="00B045C3" w:rsidRDefault="00B574D1" w:rsidP="00D12397">
            <w:pPr>
              <w:spacing w:after="0" w:line="240" w:lineRule="auto"/>
              <w:jc w:val="both"/>
              <w:rPr>
                <w:rFonts w:ascii="Cambria Math" w:eastAsia="SimSun" w:hAnsi="Cambria Math" w:cs="Arial"/>
                <w:color w:val="000000"/>
                <w:sz w:val="21"/>
                <w:szCs w:val="21"/>
                <w:lang w:val="en-GB" w:eastAsia="zh-CN"/>
              </w:rPr>
            </w:pPr>
          </w:p>
        </w:tc>
      </w:tr>
    </w:tbl>
    <w:p w14:paraId="2004C209" w14:textId="77777777" w:rsidR="00B574D1" w:rsidRPr="00B045C3" w:rsidRDefault="00B574D1" w:rsidP="00B574D1">
      <w:pPr>
        <w:keepNext/>
        <w:spacing w:before="60" w:after="60" w:line="240" w:lineRule="auto"/>
        <w:jc w:val="center"/>
        <w:outlineLvl w:val="3"/>
        <w:rPr>
          <w:rFonts w:ascii="Cambria Math" w:eastAsia="SimSun" w:hAnsi="Cambria Math" w:cs="Times New Roman"/>
          <w:b/>
          <w:bCs/>
          <w:color w:val="000000"/>
          <w:sz w:val="32"/>
          <w:szCs w:val="32"/>
          <w:lang w:val="en-GB" w:eastAsia="zh-CN"/>
        </w:rPr>
      </w:pPr>
    </w:p>
    <w:p w14:paraId="7194A922" w14:textId="77777777" w:rsidR="00B574D1" w:rsidRPr="00B045C3" w:rsidRDefault="00B574D1" w:rsidP="00B574D1">
      <w:pPr>
        <w:keepNext/>
        <w:spacing w:before="60" w:after="60" w:line="240" w:lineRule="auto"/>
        <w:jc w:val="center"/>
        <w:outlineLvl w:val="3"/>
        <w:rPr>
          <w:rFonts w:ascii="Cambria Math" w:eastAsia="SimSun" w:hAnsi="Cambria Math" w:cs="Times New Roman"/>
          <w:b/>
          <w:bCs/>
          <w:color w:val="000000"/>
          <w:sz w:val="32"/>
          <w:szCs w:val="32"/>
          <w:lang w:val="en-GB" w:eastAsia="zh-CN"/>
        </w:rPr>
      </w:pPr>
    </w:p>
    <w:p w14:paraId="6F2983B2" w14:textId="77777777" w:rsidR="00B574D1" w:rsidRPr="00B045C3" w:rsidRDefault="00B574D1" w:rsidP="00B574D1">
      <w:pPr>
        <w:spacing w:after="0" w:line="240" w:lineRule="auto"/>
        <w:rPr>
          <w:rFonts w:ascii="Cambria Math" w:eastAsia="SimSun" w:hAnsi="Cambria Math" w:cs="Times New Roman"/>
          <w:color w:val="000000"/>
          <w:sz w:val="24"/>
          <w:szCs w:val="24"/>
          <w:lang w:val="en-GB" w:eastAsia="zh-CN"/>
        </w:rPr>
      </w:pPr>
    </w:p>
    <w:p w14:paraId="6190CDB3" w14:textId="12C04266" w:rsidR="00981D68" w:rsidRPr="004A3D9D" w:rsidRDefault="0004651B" w:rsidP="00981D68">
      <w:pPr>
        <w:pStyle w:val="DCHeading01"/>
        <w:rPr>
          <w:rFonts w:ascii="Cambria Math" w:hAnsi="Cambria Math"/>
          <w:b/>
          <w:bCs/>
          <w:color w:val="000000" w:themeColor="text1"/>
          <w:sz w:val="36"/>
          <w:szCs w:val="36"/>
        </w:rPr>
      </w:pPr>
      <w:bookmarkStart w:id="49" w:name="_Toc436904424"/>
      <w:r w:rsidRPr="00FF516D">
        <w:rPr>
          <w:rFonts w:ascii="Cambria Math" w:hAnsi="Cambria Math"/>
          <w:color w:val="000000" w:themeColor="text1"/>
          <w:sz w:val="24"/>
          <w:szCs w:val="24"/>
        </w:rPr>
        <w:br w:type="page"/>
      </w:r>
      <w:r w:rsidR="00981D68" w:rsidRPr="004A3D9D">
        <w:rPr>
          <w:rFonts w:ascii="Cambria Math" w:hAnsi="Cambria Math"/>
          <w:b/>
          <w:bCs/>
          <w:color w:val="000000" w:themeColor="text1"/>
          <w:sz w:val="36"/>
          <w:szCs w:val="36"/>
        </w:rPr>
        <w:lastRenderedPageBreak/>
        <w:t xml:space="preserve">Section </w:t>
      </w:r>
      <w:r w:rsidR="00981D68">
        <w:rPr>
          <w:rFonts w:ascii="Cambria Math" w:hAnsi="Cambria Math"/>
          <w:b/>
          <w:bCs/>
          <w:color w:val="000000" w:themeColor="text1"/>
          <w:sz w:val="36"/>
          <w:szCs w:val="36"/>
        </w:rPr>
        <w:t>5</w:t>
      </w:r>
      <w:r w:rsidR="00981D68" w:rsidRPr="004A3D9D">
        <w:rPr>
          <w:rFonts w:ascii="Cambria Math" w:hAnsi="Cambria Math"/>
          <w:b/>
          <w:bCs/>
          <w:color w:val="000000" w:themeColor="text1"/>
          <w:sz w:val="36"/>
          <w:szCs w:val="36"/>
        </w:rPr>
        <w:t>: Condition</w:t>
      </w:r>
      <w:r w:rsidR="00981D68">
        <w:rPr>
          <w:rFonts w:ascii="Cambria Math" w:hAnsi="Cambria Math"/>
          <w:b/>
          <w:bCs/>
          <w:color w:val="000000" w:themeColor="text1"/>
          <w:sz w:val="36"/>
          <w:szCs w:val="36"/>
        </w:rPr>
        <w:t>s</w:t>
      </w:r>
      <w:r w:rsidR="00981D68" w:rsidRPr="004A3D9D">
        <w:rPr>
          <w:rFonts w:ascii="Cambria Math" w:hAnsi="Cambria Math"/>
          <w:b/>
          <w:bCs/>
          <w:color w:val="000000" w:themeColor="text1"/>
          <w:sz w:val="36"/>
          <w:szCs w:val="36"/>
        </w:rPr>
        <w:t xml:space="preserve"> of Contract</w:t>
      </w:r>
    </w:p>
    <w:p w14:paraId="7988DA70" w14:textId="77777777" w:rsidR="0004651B" w:rsidRPr="00FF516D" w:rsidRDefault="0004651B" w:rsidP="0004651B">
      <w:pPr>
        <w:spacing w:after="0" w:line="240" w:lineRule="auto"/>
        <w:rPr>
          <w:rFonts w:ascii="Cambria Math" w:eastAsia="Times New Roman" w:hAnsi="Cambria Math" w:cs="Times New Roman"/>
          <w:color w:val="000000" w:themeColor="text1"/>
          <w:sz w:val="24"/>
          <w:szCs w:val="24"/>
        </w:rPr>
      </w:pPr>
    </w:p>
    <w:p w14:paraId="3D127798" w14:textId="0882DA30" w:rsidR="009C21E3" w:rsidRDefault="009C21E3" w:rsidP="0004651B">
      <w:pPr>
        <w:suppressAutoHyphens/>
        <w:spacing w:after="0" w:line="240" w:lineRule="auto"/>
        <w:jc w:val="center"/>
        <w:rPr>
          <w:rFonts w:ascii="Cambria Math" w:eastAsia="Times New Roman" w:hAnsi="Cambria Math" w:cs="Times New Roman"/>
          <w:color w:val="000000" w:themeColor="text1"/>
          <w:kern w:val="28"/>
          <w:sz w:val="40"/>
          <w:szCs w:val="40"/>
          <w:lang w:val="en-GB"/>
        </w:rPr>
      </w:pPr>
    </w:p>
    <w:p w14:paraId="2D4CD783" w14:textId="2C377559" w:rsidR="009C21E3" w:rsidRPr="00D471C2" w:rsidRDefault="00981D68" w:rsidP="009C21E3">
      <w:pPr>
        <w:keepNext/>
        <w:suppressAutoHyphens/>
        <w:overflowPunct w:val="0"/>
        <w:autoSpaceDE w:val="0"/>
        <w:autoSpaceDN w:val="0"/>
        <w:adjustRightInd w:val="0"/>
        <w:spacing w:before="120" w:after="120" w:line="240" w:lineRule="auto"/>
        <w:jc w:val="center"/>
        <w:textAlignment w:val="baseline"/>
        <w:outlineLvl w:val="0"/>
        <w:rPr>
          <w:rFonts w:ascii="Cambria Math" w:eastAsia="Times New Roman" w:hAnsi="Cambria Math" w:cs="Arial"/>
          <w:b/>
          <w:bCs/>
          <w:color w:val="000000" w:themeColor="text1"/>
          <w:sz w:val="32"/>
          <w:szCs w:val="32"/>
          <w:lang w:val="en-GB" w:eastAsia="zh-CN"/>
        </w:rPr>
      </w:pPr>
      <w:bookmarkStart w:id="50" w:name="_Toc214791436"/>
      <w:r>
        <w:rPr>
          <w:rFonts w:ascii="Cambria Math" w:eastAsia="Times New Roman" w:hAnsi="Cambria Math" w:cs="Arial"/>
          <w:b/>
          <w:bCs/>
          <w:color w:val="000000" w:themeColor="text1"/>
          <w:sz w:val="32"/>
          <w:szCs w:val="32"/>
          <w:lang w:val="en-GB" w:eastAsia="zh-CN"/>
        </w:rPr>
        <w:t>Sub-</w:t>
      </w:r>
      <w:r w:rsidR="009C21E3" w:rsidRPr="00D471C2">
        <w:rPr>
          <w:rFonts w:ascii="Cambria Math" w:eastAsia="Times New Roman" w:hAnsi="Cambria Math" w:cs="Arial"/>
          <w:b/>
          <w:bCs/>
          <w:color w:val="000000" w:themeColor="text1"/>
          <w:sz w:val="32"/>
          <w:szCs w:val="32"/>
          <w:lang w:val="en-GB" w:eastAsia="zh-CN"/>
        </w:rPr>
        <w:t>Section-</w:t>
      </w:r>
      <w:r>
        <w:rPr>
          <w:rFonts w:ascii="Cambria Math" w:eastAsia="Times New Roman" w:hAnsi="Cambria Math" w:cs="Arial"/>
          <w:b/>
          <w:bCs/>
          <w:color w:val="000000" w:themeColor="text1"/>
          <w:sz w:val="32"/>
          <w:szCs w:val="32"/>
          <w:lang w:val="en-GB" w:eastAsia="zh-CN"/>
        </w:rPr>
        <w:t>I</w:t>
      </w:r>
      <w:r w:rsidR="009C21E3" w:rsidRPr="00D471C2">
        <w:rPr>
          <w:rFonts w:ascii="Cambria Math" w:eastAsia="Times New Roman" w:hAnsi="Cambria Math" w:cs="Arial"/>
          <w:b/>
          <w:bCs/>
          <w:color w:val="000000" w:themeColor="text1"/>
          <w:sz w:val="32"/>
          <w:szCs w:val="32"/>
          <w:lang w:val="en-GB" w:eastAsia="zh-CN"/>
        </w:rPr>
        <w:t>: General Conditions of Contract</w:t>
      </w:r>
      <w:bookmarkEnd w:id="50"/>
    </w:p>
    <w:p w14:paraId="77F48784" w14:textId="77777777" w:rsidR="009C21E3" w:rsidRPr="00D471C2" w:rsidRDefault="009C21E3" w:rsidP="009C21E3">
      <w:pPr>
        <w:keepNext/>
        <w:suppressAutoHyphens/>
        <w:overflowPunct w:val="0"/>
        <w:autoSpaceDE w:val="0"/>
        <w:autoSpaceDN w:val="0"/>
        <w:adjustRightInd w:val="0"/>
        <w:spacing w:before="120" w:after="120" w:line="240" w:lineRule="auto"/>
        <w:jc w:val="center"/>
        <w:textAlignment w:val="baseline"/>
        <w:outlineLvl w:val="1"/>
        <w:rPr>
          <w:rFonts w:ascii="Cambria Math" w:eastAsia="Times New Roman" w:hAnsi="Cambria Math" w:cs="Times New Roman"/>
          <w:b/>
          <w:bCs/>
          <w:color w:val="000000" w:themeColor="text1"/>
          <w:sz w:val="28"/>
          <w:szCs w:val="28"/>
          <w:lang w:val="en-GB" w:eastAsia="zh-CN"/>
        </w:rPr>
      </w:pPr>
      <w:bookmarkStart w:id="51" w:name="_Toc214791437"/>
      <w:r w:rsidRPr="008B0E3A">
        <w:rPr>
          <w:rFonts w:ascii="Cambria Math" w:eastAsia="Times New Roman" w:hAnsi="Cambria Math" w:cs="Times New Roman"/>
          <w:b/>
          <w:bCs/>
          <w:color w:val="000000" w:themeColor="text1"/>
          <w:sz w:val="28"/>
          <w:szCs w:val="28"/>
          <w:lang w:val="en-GB" w:eastAsia="zh-CN"/>
        </w:rPr>
        <w:t xml:space="preserve">A. </w:t>
      </w:r>
      <w:r w:rsidRPr="00D471C2">
        <w:rPr>
          <w:rFonts w:ascii="Cambria Math" w:eastAsia="Times New Roman" w:hAnsi="Cambria Math" w:cs="Times New Roman"/>
          <w:b/>
          <w:bCs/>
          <w:color w:val="000000" w:themeColor="text1"/>
          <w:sz w:val="28"/>
          <w:szCs w:val="28"/>
          <w:lang w:val="en-GB" w:eastAsia="zh-CN"/>
        </w:rPr>
        <w:t>General</w:t>
      </w:r>
      <w:bookmarkEnd w:id="51"/>
    </w:p>
    <w:p w14:paraId="140FF6B1" w14:textId="15F729C3" w:rsidR="009C21E3" w:rsidRDefault="009C21E3" w:rsidP="009C21E3">
      <w:pPr>
        <w:rPr>
          <w:rFonts w:ascii="Cambria Math" w:hAnsi="Cambria Math"/>
        </w:rPr>
      </w:pPr>
      <w:bookmarkStart w:id="52" w:name="_Toc132720720"/>
    </w:p>
    <w:tbl>
      <w:tblPr>
        <w:tblStyle w:val="TableGrid1"/>
        <w:tblpPr w:leftFromText="180" w:rightFromText="180" w:vertAnchor="text" w:tblpY="1"/>
        <w:tblOverlap w:val="nev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24"/>
        <w:gridCol w:w="720"/>
        <w:gridCol w:w="6205"/>
      </w:tblGrid>
      <w:tr w:rsidR="00D30896" w:rsidRPr="00D471C2" w14:paraId="2BC769C3" w14:textId="77777777" w:rsidTr="00275F1B">
        <w:tc>
          <w:tcPr>
            <w:tcW w:w="2425" w:type="dxa"/>
          </w:tcPr>
          <w:p w14:paraId="5C30433F" w14:textId="77777777" w:rsidR="00D30896" w:rsidRPr="00D471C2" w:rsidRDefault="00D30896" w:rsidP="00275F1B">
            <w:pPr>
              <w:pStyle w:val="Heading3"/>
              <w:outlineLvl w:val="2"/>
              <w:rPr>
                <w:rFonts w:ascii="Cambria Math" w:hAnsi="Cambria Math"/>
                <w:b/>
              </w:rPr>
            </w:pPr>
            <w:bookmarkStart w:id="53" w:name="_Toc343309842"/>
            <w:bookmarkStart w:id="54" w:name="_Toc50199013"/>
            <w:bookmarkStart w:id="55" w:name="_Toc50259508"/>
            <w:bookmarkStart w:id="56" w:name="_Toc50260483"/>
            <w:bookmarkStart w:id="57" w:name="_Toc50261563"/>
            <w:bookmarkStart w:id="58" w:name="_Toc50262223"/>
            <w:bookmarkStart w:id="59" w:name="_Toc50262897"/>
            <w:bookmarkStart w:id="60" w:name="_Toc50263714"/>
            <w:bookmarkStart w:id="61" w:name="_Toc50264429"/>
            <w:bookmarkStart w:id="62" w:name="_Toc50264594"/>
            <w:bookmarkStart w:id="63" w:name="_Toc50264883"/>
            <w:bookmarkStart w:id="64" w:name="_Toc50267825"/>
            <w:bookmarkStart w:id="65" w:name="_Toc50268358"/>
            <w:bookmarkStart w:id="66" w:name="_Toc50280542"/>
            <w:bookmarkStart w:id="67" w:name="_Toc50280769"/>
            <w:bookmarkStart w:id="68" w:name="_Toc132720716"/>
            <w:bookmarkStart w:id="69" w:name="_Toc214791438"/>
            <w:r w:rsidRPr="00D471C2">
              <w:rPr>
                <w:rFonts w:ascii="Cambria Math" w:hAnsi="Cambria Math"/>
                <w:b/>
              </w:rPr>
              <w:t>1. Definitions</w:t>
            </w:r>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p>
        </w:tc>
        <w:tc>
          <w:tcPr>
            <w:tcW w:w="720" w:type="dxa"/>
          </w:tcPr>
          <w:p w14:paraId="4290B4AF" w14:textId="77777777" w:rsidR="00D30896" w:rsidRPr="00D471C2" w:rsidRDefault="00D30896" w:rsidP="00275F1B">
            <w:pPr>
              <w:rPr>
                <w:rFonts w:ascii="Cambria Math" w:hAnsi="Cambria Math"/>
              </w:rPr>
            </w:pPr>
            <w:r w:rsidRPr="00D471C2">
              <w:rPr>
                <w:rFonts w:ascii="Cambria Math" w:hAnsi="Cambria Math"/>
              </w:rPr>
              <w:t>1.1</w:t>
            </w:r>
          </w:p>
        </w:tc>
        <w:tc>
          <w:tcPr>
            <w:tcW w:w="6205" w:type="dxa"/>
          </w:tcPr>
          <w:p w14:paraId="44706D86" w14:textId="77777777" w:rsidR="00D30896" w:rsidRPr="00D471C2" w:rsidRDefault="00D30896" w:rsidP="00275F1B">
            <w:pPr>
              <w:spacing w:before="120" w:after="120"/>
              <w:jc w:val="both"/>
              <w:rPr>
                <w:rFonts w:ascii="Cambria Math" w:hAnsi="Cambria Math" w:cs="Arial"/>
                <w:color w:val="000000" w:themeColor="text1"/>
                <w:sz w:val="21"/>
                <w:szCs w:val="21"/>
                <w:lang w:val="en-GB"/>
              </w:rPr>
            </w:pPr>
            <w:r w:rsidRPr="00D471C2">
              <w:rPr>
                <w:rFonts w:ascii="Cambria Math" w:hAnsi="Cambria Math" w:cs="Arial"/>
                <w:color w:val="000000" w:themeColor="text1"/>
                <w:sz w:val="21"/>
                <w:szCs w:val="21"/>
                <w:lang w:val="en-GB"/>
              </w:rPr>
              <w:t>In the Conditions of Contract, which include Particular Conditions and these General Conditions; the following words and expressions shall have the meanings hereby assigned to them. Boldface type is used to identify the defined terms:</w:t>
            </w:r>
          </w:p>
          <w:p w14:paraId="28268041" w14:textId="77777777" w:rsidR="00D30896" w:rsidRPr="00D471C2" w:rsidRDefault="00D30896" w:rsidP="00275F1B">
            <w:pPr>
              <w:numPr>
                <w:ilvl w:val="0"/>
                <w:numId w:val="45"/>
              </w:numPr>
              <w:tabs>
                <w:tab w:val="num" w:pos="522"/>
              </w:tabs>
              <w:spacing w:before="120" w:after="120"/>
              <w:ind w:left="0" w:firstLine="0"/>
              <w:jc w:val="both"/>
              <w:rPr>
                <w:rFonts w:ascii="Cambria Math" w:hAnsi="Cambria Math" w:cs="Arial"/>
                <w:color w:val="000000" w:themeColor="text1"/>
                <w:sz w:val="21"/>
                <w:szCs w:val="21"/>
                <w:lang w:val="en-GB"/>
              </w:rPr>
            </w:pPr>
            <w:r w:rsidRPr="00D471C2">
              <w:rPr>
                <w:rFonts w:ascii="Cambria Math" w:hAnsi="Cambria Math" w:cs="Arial"/>
                <w:b/>
                <w:color w:val="000000" w:themeColor="text1"/>
                <w:sz w:val="21"/>
                <w:szCs w:val="21"/>
                <w:lang w:val="en-GB"/>
              </w:rPr>
              <w:t xml:space="preserve">Approving Authority </w:t>
            </w:r>
            <w:r w:rsidRPr="00D471C2">
              <w:rPr>
                <w:rFonts w:ascii="Cambria Math" w:hAnsi="Cambria Math" w:cs="Arial"/>
                <w:color w:val="000000" w:themeColor="text1"/>
                <w:sz w:val="21"/>
                <w:szCs w:val="21"/>
                <w:lang w:val="en-GB"/>
              </w:rPr>
              <w:t>means the authority which, in accordance with the Delegation of Financial Powers, approves the award of Contract for the Procurement of Goods, Works and Services;</w:t>
            </w:r>
          </w:p>
          <w:p w14:paraId="6812F788" w14:textId="77777777" w:rsidR="00D30896" w:rsidRPr="00D471C2" w:rsidRDefault="00D30896" w:rsidP="00275F1B">
            <w:pPr>
              <w:numPr>
                <w:ilvl w:val="0"/>
                <w:numId w:val="45"/>
              </w:numPr>
              <w:tabs>
                <w:tab w:val="num" w:pos="522"/>
              </w:tabs>
              <w:spacing w:before="100" w:after="100"/>
              <w:ind w:left="0" w:firstLine="0"/>
              <w:jc w:val="both"/>
              <w:rPr>
                <w:rFonts w:ascii="Cambria Math" w:hAnsi="Cambria Math" w:cs="Arial"/>
                <w:color w:val="000000" w:themeColor="text1"/>
                <w:sz w:val="21"/>
                <w:szCs w:val="21"/>
                <w:lang w:val="en-GB"/>
              </w:rPr>
            </w:pPr>
            <w:r w:rsidRPr="00D471C2">
              <w:rPr>
                <w:rFonts w:ascii="Cambria Math" w:hAnsi="Cambria Math" w:cs="Arial"/>
                <w:b/>
                <w:color w:val="000000" w:themeColor="text1"/>
                <w:sz w:val="21"/>
                <w:szCs w:val="21"/>
                <w:lang w:val="en-GB"/>
              </w:rPr>
              <w:t xml:space="preserve">Appropriate Authority </w:t>
            </w:r>
            <w:r w:rsidRPr="00D471C2">
              <w:rPr>
                <w:rFonts w:ascii="Cambria Math" w:hAnsi="Cambria Math" w:cs="Arial"/>
                <w:color w:val="000000" w:themeColor="text1"/>
                <w:sz w:val="21"/>
                <w:szCs w:val="21"/>
                <w:lang w:val="en-GB"/>
              </w:rPr>
              <w:t>means the authority that gives decision on specific issues as per delegation of administrative and/or financial powers;</w:t>
            </w:r>
          </w:p>
          <w:p w14:paraId="3AAF05E8" w14:textId="77777777" w:rsidR="00D30896" w:rsidRPr="00D471C2" w:rsidRDefault="00D30896" w:rsidP="00275F1B">
            <w:pPr>
              <w:numPr>
                <w:ilvl w:val="0"/>
                <w:numId w:val="45"/>
              </w:numPr>
              <w:tabs>
                <w:tab w:val="num" w:pos="522"/>
              </w:tabs>
              <w:spacing w:before="120" w:after="120"/>
              <w:ind w:left="0" w:firstLine="0"/>
              <w:jc w:val="both"/>
              <w:rPr>
                <w:rFonts w:ascii="Cambria Math" w:hAnsi="Cambria Math" w:cs="Arial"/>
                <w:color w:val="000000" w:themeColor="text1"/>
                <w:sz w:val="21"/>
                <w:szCs w:val="21"/>
                <w:lang w:val="en-GB"/>
              </w:rPr>
            </w:pPr>
            <w:bookmarkStart w:id="70" w:name="_Toc46725684"/>
            <w:r w:rsidRPr="00D471C2">
              <w:rPr>
                <w:rFonts w:ascii="Cambria Math" w:hAnsi="Cambria Math" w:cs="Arial"/>
                <w:b/>
                <w:color w:val="000000" w:themeColor="text1"/>
                <w:sz w:val="21"/>
                <w:szCs w:val="21"/>
                <w:lang w:val="en-GB"/>
              </w:rPr>
              <w:t>Completion</w:t>
            </w:r>
            <w:r w:rsidRPr="00D471C2">
              <w:rPr>
                <w:rFonts w:ascii="Cambria Math" w:hAnsi="Cambria Math" w:cs="Arial"/>
                <w:color w:val="000000" w:themeColor="text1"/>
                <w:sz w:val="21"/>
                <w:szCs w:val="21"/>
                <w:lang w:val="en-GB"/>
              </w:rPr>
              <w:t xml:space="preserve"> means the fulfilment of the Services by the Service Provider in accordance with the terms and conditions set forth in the Contract</w:t>
            </w:r>
            <w:bookmarkEnd w:id="70"/>
            <w:r w:rsidRPr="00D471C2">
              <w:rPr>
                <w:rFonts w:ascii="Cambria Math" w:hAnsi="Cambria Math" w:cs="Arial"/>
                <w:color w:val="000000" w:themeColor="text1"/>
                <w:sz w:val="21"/>
                <w:szCs w:val="21"/>
                <w:lang w:val="en-GB"/>
              </w:rPr>
              <w:t>;</w:t>
            </w:r>
          </w:p>
          <w:p w14:paraId="67826587" w14:textId="77777777" w:rsidR="00D30896" w:rsidRPr="00D471C2" w:rsidRDefault="00D30896" w:rsidP="00275F1B">
            <w:pPr>
              <w:numPr>
                <w:ilvl w:val="0"/>
                <w:numId w:val="45"/>
              </w:numPr>
              <w:tabs>
                <w:tab w:val="num" w:pos="522"/>
              </w:tabs>
              <w:spacing w:before="100" w:after="100"/>
              <w:ind w:left="0" w:firstLine="0"/>
              <w:jc w:val="both"/>
              <w:rPr>
                <w:rFonts w:ascii="Cambria Math" w:hAnsi="Cambria Math" w:cs="Arial"/>
                <w:color w:val="000000" w:themeColor="text1"/>
                <w:sz w:val="21"/>
                <w:szCs w:val="21"/>
                <w:lang w:val="en-GB"/>
              </w:rPr>
            </w:pPr>
            <w:bookmarkStart w:id="71" w:name="_Toc46725685"/>
            <w:r w:rsidRPr="00D471C2">
              <w:rPr>
                <w:rFonts w:ascii="Cambria Math" w:hAnsi="Cambria Math" w:cs="Arial"/>
                <w:b/>
                <w:color w:val="000000" w:themeColor="text1"/>
                <w:sz w:val="21"/>
                <w:szCs w:val="21"/>
                <w:lang w:val="en-GB"/>
              </w:rPr>
              <w:t xml:space="preserve">Completion Date </w:t>
            </w:r>
            <w:r w:rsidRPr="00D471C2">
              <w:rPr>
                <w:rFonts w:ascii="Cambria Math" w:hAnsi="Cambria Math" w:cs="Arial"/>
                <w:color w:val="000000" w:themeColor="text1"/>
                <w:sz w:val="21"/>
                <w:szCs w:val="21"/>
                <w:lang w:val="en-GB"/>
              </w:rPr>
              <w:t>is the date of actual completion of the fulfilment of the Services certified by the Employer, in accordance with GCC Clause 45.1;</w:t>
            </w:r>
            <w:bookmarkEnd w:id="71"/>
          </w:p>
          <w:p w14:paraId="107DDA7E" w14:textId="77777777" w:rsidR="00D30896" w:rsidRPr="00D471C2" w:rsidRDefault="00D30896" w:rsidP="00275F1B">
            <w:pPr>
              <w:numPr>
                <w:ilvl w:val="0"/>
                <w:numId w:val="45"/>
              </w:numPr>
              <w:tabs>
                <w:tab w:val="num" w:pos="522"/>
              </w:tabs>
              <w:spacing w:before="120" w:after="120"/>
              <w:ind w:left="0" w:firstLine="0"/>
              <w:jc w:val="both"/>
              <w:rPr>
                <w:rFonts w:ascii="Cambria Math" w:hAnsi="Cambria Math" w:cs="Arial"/>
                <w:color w:val="000000" w:themeColor="text1"/>
                <w:sz w:val="21"/>
                <w:szCs w:val="21"/>
                <w:lang w:val="en-GB"/>
              </w:rPr>
            </w:pPr>
            <w:r w:rsidRPr="00D471C2">
              <w:rPr>
                <w:rFonts w:ascii="Cambria Math" w:hAnsi="Cambria Math" w:cs="Arial"/>
                <w:b/>
                <w:color w:val="000000" w:themeColor="text1"/>
                <w:sz w:val="21"/>
                <w:szCs w:val="21"/>
                <w:lang w:val="en-GB"/>
              </w:rPr>
              <w:t>Contract Agreement</w:t>
            </w:r>
            <w:r w:rsidRPr="00D471C2">
              <w:rPr>
                <w:rFonts w:ascii="Cambria Math" w:hAnsi="Cambria Math" w:cs="Arial"/>
                <w:color w:val="000000" w:themeColor="text1"/>
                <w:sz w:val="21"/>
                <w:szCs w:val="21"/>
                <w:lang w:val="en-GB"/>
              </w:rPr>
              <w:t xml:space="preserve"> means the Agreement entered into between the Employer and the Service Provider together with the Contract Documents;</w:t>
            </w:r>
          </w:p>
          <w:p w14:paraId="4733BD35" w14:textId="77777777" w:rsidR="00D30896" w:rsidRPr="00D471C2" w:rsidRDefault="00D30896" w:rsidP="00275F1B">
            <w:pPr>
              <w:numPr>
                <w:ilvl w:val="0"/>
                <w:numId w:val="45"/>
              </w:numPr>
              <w:tabs>
                <w:tab w:val="num" w:pos="522"/>
              </w:tabs>
              <w:spacing w:before="120" w:after="120"/>
              <w:ind w:left="0" w:firstLine="0"/>
              <w:jc w:val="both"/>
              <w:rPr>
                <w:rFonts w:ascii="Cambria Math" w:hAnsi="Cambria Math" w:cs="Arial"/>
                <w:color w:val="000000" w:themeColor="text1"/>
                <w:sz w:val="21"/>
                <w:szCs w:val="21"/>
                <w:lang w:val="en-GB"/>
              </w:rPr>
            </w:pPr>
            <w:r w:rsidRPr="00D471C2">
              <w:rPr>
                <w:rFonts w:ascii="Cambria Math" w:hAnsi="Cambria Math" w:cs="Arial"/>
                <w:b/>
                <w:color w:val="000000" w:themeColor="text1"/>
                <w:sz w:val="21"/>
                <w:szCs w:val="21"/>
                <w:lang w:val="en-GB"/>
              </w:rPr>
              <w:t>Contract Documents</w:t>
            </w:r>
            <w:r w:rsidRPr="00D471C2">
              <w:rPr>
                <w:rFonts w:ascii="Cambria Math" w:hAnsi="Cambria Math" w:cs="Arial"/>
                <w:color w:val="000000" w:themeColor="text1"/>
                <w:sz w:val="21"/>
                <w:szCs w:val="21"/>
                <w:lang w:val="en-GB"/>
              </w:rPr>
              <w:t xml:space="preserve"> means the documents listed in the Agreement, including any Addendum thereto, that is these General Conditions of Contract (GCC), the Particular Conditions of Contract (PCC), and the Appendices;</w:t>
            </w:r>
          </w:p>
          <w:p w14:paraId="26EE8541" w14:textId="77777777" w:rsidR="00D30896" w:rsidRPr="00D471C2" w:rsidRDefault="00D30896" w:rsidP="00275F1B">
            <w:pPr>
              <w:numPr>
                <w:ilvl w:val="0"/>
                <w:numId w:val="45"/>
              </w:numPr>
              <w:tabs>
                <w:tab w:val="num" w:pos="522"/>
              </w:tabs>
              <w:spacing w:before="120" w:after="120"/>
              <w:ind w:left="0" w:firstLine="0"/>
              <w:jc w:val="both"/>
              <w:rPr>
                <w:rFonts w:ascii="Cambria Math" w:hAnsi="Cambria Math" w:cs="Arial"/>
                <w:bCs/>
                <w:color w:val="000000" w:themeColor="text1"/>
                <w:sz w:val="21"/>
                <w:szCs w:val="21"/>
                <w:lang w:val="en-GB"/>
              </w:rPr>
            </w:pPr>
            <w:r w:rsidRPr="00D471C2">
              <w:rPr>
                <w:rFonts w:ascii="Cambria Math" w:hAnsi="Cambria Math" w:cs="Arial"/>
                <w:b/>
                <w:bCs/>
                <w:color w:val="000000" w:themeColor="text1"/>
                <w:sz w:val="21"/>
                <w:szCs w:val="21"/>
                <w:lang w:val="en-GB"/>
              </w:rPr>
              <w:t>Contract Price</w:t>
            </w:r>
            <w:r w:rsidRPr="00D471C2">
              <w:rPr>
                <w:rFonts w:ascii="Cambria Math" w:hAnsi="Cambria Math" w:cs="Arial"/>
                <w:bCs/>
                <w:color w:val="000000" w:themeColor="text1"/>
                <w:sz w:val="21"/>
                <w:szCs w:val="21"/>
                <w:lang w:val="en-GB"/>
              </w:rPr>
              <w:t xml:space="preserve"> means the price to be paid for the performance of the Services, in accordance with GCC Clause 37.1</w:t>
            </w:r>
            <w:bookmarkStart w:id="72" w:name="_Toc46725686"/>
            <w:r w:rsidRPr="00D471C2">
              <w:rPr>
                <w:rFonts w:ascii="Cambria Math" w:hAnsi="Cambria Math" w:cs="Arial"/>
                <w:bCs/>
                <w:color w:val="000000" w:themeColor="text1"/>
                <w:sz w:val="21"/>
                <w:szCs w:val="21"/>
                <w:lang w:val="en-GB"/>
              </w:rPr>
              <w:t>;</w:t>
            </w:r>
          </w:p>
          <w:p w14:paraId="277AD0C7" w14:textId="77777777" w:rsidR="00D30896" w:rsidRPr="00D471C2" w:rsidRDefault="00D30896" w:rsidP="00275F1B">
            <w:pPr>
              <w:spacing w:before="120" w:after="120"/>
              <w:jc w:val="both"/>
              <w:rPr>
                <w:rFonts w:ascii="Cambria Math" w:hAnsi="Cambria Math" w:cs="Arial"/>
                <w:color w:val="000000" w:themeColor="text1"/>
                <w:sz w:val="21"/>
                <w:szCs w:val="21"/>
                <w:lang w:val="en-GB"/>
              </w:rPr>
            </w:pPr>
            <w:r w:rsidRPr="00D471C2">
              <w:rPr>
                <w:rFonts w:ascii="Cambria Math" w:hAnsi="Cambria Math" w:cs="Arial"/>
                <w:b/>
                <w:color w:val="000000" w:themeColor="text1"/>
                <w:sz w:val="21"/>
                <w:szCs w:val="21"/>
                <w:lang w:val="en-GB"/>
              </w:rPr>
              <w:t xml:space="preserve">(h) Day </w:t>
            </w:r>
            <w:r w:rsidRPr="00D471C2">
              <w:rPr>
                <w:rFonts w:ascii="Cambria Math" w:hAnsi="Cambria Math" w:cs="Arial"/>
                <w:color w:val="000000" w:themeColor="text1"/>
                <w:sz w:val="21"/>
                <w:szCs w:val="21"/>
                <w:lang w:val="en-GB"/>
              </w:rPr>
              <w:t>means calendar day unless otherwise specified as working days;</w:t>
            </w:r>
            <w:bookmarkEnd w:id="72"/>
          </w:p>
          <w:p w14:paraId="2DA824AE" w14:textId="77777777" w:rsidR="00D30896" w:rsidRPr="00D471C2" w:rsidRDefault="00D30896" w:rsidP="00275F1B">
            <w:pPr>
              <w:spacing w:before="120" w:after="120"/>
              <w:jc w:val="both"/>
              <w:rPr>
                <w:rFonts w:ascii="Cambria Math" w:hAnsi="Cambria Math" w:cs="Arial"/>
                <w:color w:val="000000" w:themeColor="text1"/>
                <w:sz w:val="21"/>
                <w:szCs w:val="21"/>
                <w:lang w:val="en-GB"/>
              </w:rPr>
            </w:pPr>
            <w:r w:rsidRPr="00D471C2">
              <w:rPr>
                <w:rFonts w:ascii="Cambria Math" w:hAnsi="Cambria Math" w:cs="Arial"/>
                <w:b/>
                <w:color w:val="000000" w:themeColor="text1"/>
                <w:sz w:val="21"/>
                <w:szCs w:val="21"/>
                <w:lang w:val="en-GB"/>
              </w:rPr>
              <w:t>(</w:t>
            </w:r>
            <w:proofErr w:type="spellStart"/>
            <w:r w:rsidRPr="00D471C2">
              <w:rPr>
                <w:rFonts w:ascii="Cambria Math" w:hAnsi="Cambria Math" w:cs="Arial"/>
                <w:b/>
                <w:color w:val="000000" w:themeColor="text1"/>
                <w:sz w:val="21"/>
                <w:szCs w:val="21"/>
                <w:lang w:val="en-GB"/>
              </w:rPr>
              <w:t>i</w:t>
            </w:r>
            <w:proofErr w:type="spellEnd"/>
            <w:r w:rsidRPr="00D471C2">
              <w:rPr>
                <w:rFonts w:ascii="Cambria Math" w:hAnsi="Cambria Math" w:cs="Arial"/>
                <w:b/>
                <w:color w:val="000000" w:themeColor="text1"/>
                <w:sz w:val="21"/>
                <w:szCs w:val="21"/>
                <w:lang w:val="en-GB"/>
              </w:rPr>
              <w:t>) Effective Date</w:t>
            </w:r>
            <w:r w:rsidRPr="00D471C2">
              <w:rPr>
                <w:rFonts w:ascii="Cambria Math" w:hAnsi="Cambria Math" w:cs="Arial"/>
                <w:color w:val="000000" w:themeColor="text1"/>
                <w:sz w:val="21"/>
                <w:szCs w:val="21"/>
                <w:lang w:val="en-GB"/>
              </w:rPr>
              <w:t xml:space="preserve"> means the date on which this Contract comes into force pursuant to GCC Clause 12.1;</w:t>
            </w:r>
          </w:p>
          <w:p w14:paraId="2693FE81" w14:textId="77777777" w:rsidR="00D30896" w:rsidRPr="00D471C2" w:rsidRDefault="00D30896" w:rsidP="00275F1B">
            <w:pPr>
              <w:spacing w:before="120" w:after="120"/>
              <w:jc w:val="both"/>
              <w:rPr>
                <w:rFonts w:ascii="Cambria Math" w:hAnsi="Cambria Math" w:cs="Arial"/>
                <w:color w:val="000000" w:themeColor="text1"/>
                <w:sz w:val="21"/>
                <w:szCs w:val="21"/>
                <w:lang w:val="en-GB"/>
              </w:rPr>
            </w:pPr>
            <w:r w:rsidRPr="00D471C2">
              <w:rPr>
                <w:rFonts w:ascii="Cambria Math" w:hAnsi="Cambria Math" w:cs="Arial"/>
                <w:b/>
                <w:color w:val="000000" w:themeColor="text1"/>
                <w:sz w:val="21"/>
                <w:szCs w:val="21"/>
                <w:lang w:val="en-GB"/>
              </w:rPr>
              <w:t>(j) Employer</w:t>
            </w:r>
            <w:r w:rsidRPr="00D471C2">
              <w:rPr>
                <w:rFonts w:ascii="Cambria Math" w:hAnsi="Cambria Math" w:cs="Arial"/>
                <w:color w:val="000000" w:themeColor="text1"/>
                <w:sz w:val="21"/>
                <w:szCs w:val="21"/>
                <w:lang w:val="en-GB"/>
              </w:rPr>
              <w:t xml:space="preserve"> is the party named in the </w:t>
            </w:r>
            <w:r w:rsidRPr="00D471C2">
              <w:rPr>
                <w:rFonts w:ascii="Cambria Math" w:hAnsi="Cambria Math" w:cs="Arial"/>
                <w:b/>
                <w:color w:val="000000" w:themeColor="text1"/>
                <w:sz w:val="21"/>
                <w:szCs w:val="21"/>
                <w:lang w:val="en-GB"/>
              </w:rPr>
              <w:t>PCC</w:t>
            </w:r>
            <w:r w:rsidRPr="00D471C2">
              <w:rPr>
                <w:rFonts w:ascii="Cambria Math" w:hAnsi="Cambria Math" w:cs="Arial"/>
                <w:color w:val="000000" w:themeColor="text1"/>
                <w:sz w:val="21"/>
                <w:szCs w:val="21"/>
                <w:lang w:val="en-GB"/>
              </w:rPr>
              <w:t xml:space="preserve"> who engages the Service Provider to perform the Services;</w:t>
            </w:r>
          </w:p>
          <w:p w14:paraId="169765CB" w14:textId="77777777" w:rsidR="00D30896" w:rsidRPr="00D471C2" w:rsidRDefault="00D30896" w:rsidP="00275F1B">
            <w:pPr>
              <w:spacing w:before="120" w:after="120"/>
              <w:jc w:val="both"/>
              <w:rPr>
                <w:rFonts w:ascii="Cambria Math" w:hAnsi="Cambria Math" w:cs="Arial"/>
                <w:color w:val="000000" w:themeColor="text1"/>
                <w:sz w:val="21"/>
                <w:szCs w:val="21"/>
                <w:lang w:val="en-GB"/>
              </w:rPr>
            </w:pPr>
            <w:r w:rsidRPr="00D471C2">
              <w:rPr>
                <w:rFonts w:ascii="Cambria Math" w:hAnsi="Cambria Math" w:cs="Arial"/>
                <w:b/>
                <w:color w:val="000000" w:themeColor="text1"/>
                <w:sz w:val="21"/>
                <w:szCs w:val="21"/>
                <w:lang w:val="en-GB"/>
              </w:rPr>
              <w:t xml:space="preserve">(k) Force Majeure </w:t>
            </w:r>
            <w:r w:rsidRPr="00D471C2">
              <w:rPr>
                <w:rFonts w:ascii="Cambria Math" w:hAnsi="Cambria Math" w:cs="Arial"/>
                <w:color w:val="000000" w:themeColor="text1"/>
                <w:sz w:val="21"/>
                <w:szCs w:val="21"/>
                <w:lang w:val="en-GB"/>
              </w:rPr>
              <w:t xml:space="preserve">means an event which is beyond the reasonable control of a Party, is not foreseeable, is unavoidable, and its origin is not due to negligence or lack of care on the part of a Party, and which makes a Party’s performance of its obligations hereunder </w:t>
            </w:r>
            <w:r w:rsidRPr="00D471C2">
              <w:rPr>
                <w:rFonts w:ascii="Cambria Math" w:hAnsi="Cambria Math" w:cs="Arial"/>
                <w:color w:val="000000" w:themeColor="text1"/>
                <w:sz w:val="21"/>
                <w:szCs w:val="21"/>
                <w:lang w:val="en-GB"/>
              </w:rPr>
              <w:lastRenderedPageBreak/>
              <w:t>impossible or so impractical as reasonably to be considered impossible in the circumstances, and includes, but is not limited to, war, riots, civil disorder, earthquake, fire, explosion, storm, flood, epidemics, or other adverse weather conditions, strikes, lockouts or other industrial action (except where such strikes, lockouts or other industrial action are within the power of the Party invoking Force Majeure to prevent), confiscation or any other action by Government agencies.</w:t>
            </w:r>
            <w:bookmarkStart w:id="73" w:name="_Toc46732598"/>
            <w:bookmarkStart w:id="74" w:name="_Toc46733353"/>
            <w:bookmarkStart w:id="75" w:name="_Toc46733516"/>
            <w:bookmarkStart w:id="76" w:name="_Toc46736340"/>
            <w:bookmarkStart w:id="77" w:name="_Toc46736489"/>
            <w:bookmarkStart w:id="78" w:name="_Toc46736696"/>
            <w:r w:rsidRPr="00D471C2">
              <w:rPr>
                <w:rFonts w:ascii="Cambria Math" w:hAnsi="Cambria Math" w:cs="Arial"/>
                <w:color w:val="000000" w:themeColor="text1"/>
                <w:sz w:val="21"/>
                <w:szCs w:val="21"/>
                <w:lang w:val="en-GB"/>
              </w:rPr>
              <w:t xml:space="preserve"> Force Majeure shall not include insufficiency of funds or failure to make any payment required </w:t>
            </w:r>
            <w:bookmarkStart w:id="79" w:name="_Toc46731679"/>
            <w:bookmarkStart w:id="80" w:name="_Toc46731985"/>
            <w:r w:rsidRPr="00D471C2">
              <w:rPr>
                <w:rFonts w:ascii="Cambria Math" w:hAnsi="Cambria Math" w:cs="Arial"/>
                <w:color w:val="000000" w:themeColor="text1"/>
                <w:sz w:val="21"/>
                <w:szCs w:val="21"/>
                <w:lang w:val="en-GB"/>
              </w:rPr>
              <w:t>hereunder</w:t>
            </w:r>
            <w:bookmarkEnd w:id="73"/>
            <w:bookmarkEnd w:id="74"/>
            <w:bookmarkEnd w:id="75"/>
            <w:bookmarkEnd w:id="76"/>
            <w:bookmarkEnd w:id="77"/>
            <w:bookmarkEnd w:id="78"/>
            <w:bookmarkEnd w:id="79"/>
            <w:bookmarkEnd w:id="80"/>
            <w:r w:rsidRPr="00D471C2">
              <w:rPr>
                <w:rFonts w:ascii="Cambria Math" w:hAnsi="Cambria Math" w:cs="Arial"/>
                <w:color w:val="000000" w:themeColor="text1"/>
                <w:sz w:val="21"/>
                <w:szCs w:val="21"/>
                <w:lang w:val="en-GB"/>
              </w:rPr>
              <w:t>;</w:t>
            </w:r>
          </w:p>
          <w:p w14:paraId="4928E8CC" w14:textId="77777777" w:rsidR="00D30896" w:rsidRPr="00D471C2" w:rsidRDefault="00D30896" w:rsidP="00275F1B">
            <w:pPr>
              <w:spacing w:before="120" w:after="120"/>
              <w:jc w:val="both"/>
              <w:rPr>
                <w:rFonts w:ascii="Cambria Math" w:hAnsi="Cambria Math" w:cs="Arial"/>
                <w:color w:val="000000" w:themeColor="text1"/>
                <w:sz w:val="21"/>
                <w:szCs w:val="21"/>
                <w:lang w:val="en-GB"/>
              </w:rPr>
            </w:pPr>
            <w:bookmarkStart w:id="81" w:name="_Toc46725687"/>
            <w:r w:rsidRPr="00D471C2">
              <w:rPr>
                <w:rFonts w:ascii="Cambria Math" w:hAnsi="Cambria Math" w:cs="Arial"/>
                <w:b/>
                <w:color w:val="000000" w:themeColor="text1"/>
                <w:sz w:val="21"/>
                <w:szCs w:val="21"/>
                <w:lang w:val="en-GB"/>
              </w:rPr>
              <w:t xml:space="preserve">(l) GCC </w:t>
            </w:r>
            <w:r w:rsidRPr="00D471C2">
              <w:rPr>
                <w:rFonts w:ascii="Cambria Math" w:hAnsi="Cambria Math" w:cs="Arial"/>
                <w:color w:val="000000" w:themeColor="text1"/>
                <w:sz w:val="21"/>
                <w:szCs w:val="21"/>
                <w:lang w:val="en-GB"/>
              </w:rPr>
              <w:t>means the General Conditions of Contract</w:t>
            </w:r>
            <w:bookmarkEnd w:id="81"/>
            <w:r w:rsidRPr="00D471C2">
              <w:rPr>
                <w:rFonts w:ascii="Cambria Math" w:hAnsi="Cambria Math" w:cs="Arial"/>
                <w:color w:val="000000" w:themeColor="text1"/>
                <w:sz w:val="21"/>
                <w:szCs w:val="21"/>
                <w:lang w:val="en-GB"/>
              </w:rPr>
              <w:t>;</w:t>
            </w:r>
          </w:p>
          <w:p w14:paraId="4177C1F6" w14:textId="77777777" w:rsidR="00D30896" w:rsidRPr="00D471C2" w:rsidRDefault="00D30896" w:rsidP="00275F1B">
            <w:pPr>
              <w:spacing w:before="120" w:after="120"/>
              <w:jc w:val="both"/>
              <w:rPr>
                <w:rFonts w:ascii="Cambria Math" w:hAnsi="Cambria Math" w:cs="Arial"/>
                <w:b/>
                <w:color w:val="000000" w:themeColor="text1"/>
                <w:sz w:val="21"/>
                <w:szCs w:val="21"/>
                <w:lang w:val="en-GB"/>
              </w:rPr>
            </w:pPr>
            <w:r w:rsidRPr="00D471C2">
              <w:rPr>
                <w:rFonts w:ascii="Cambria Math" w:hAnsi="Cambria Math" w:cs="Arial"/>
                <w:b/>
                <w:color w:val="000000" w:themeColor="text1"/>
                <w:sz w:val="21"/>
                <w:szCs w:val="21"/>
                <w:lang w:val="en-GB"/>
              </w:rPr>
              <w:t xml:space="preserve">(m) Government </w:t>
            </w:r>
            <w:r w:rsidRPr="00D471C2">
              <w:rPr>
                <w:rFonts w:ascii="Cambria Math" w:hAnsi="Cambria Math" w:cs="Arial"/>
                <w:color w:val="000000" w:themeColor="text1"/>
                <w:sz w:val="21"/>
                <w:szCs w:val="21"/>
                <w:lang w:val="en-GB"/>
              </w:rPr>
              <w:t>means the Government of the People’s Republic of Bangladesh;</w:t>
            </w:r>
          </w:p>
          <w:p w14:paraId="2A58CAC4" w14:textId="77777777" w:rsidR="00D30896" w:rsidRPr="00D471C2" w:rsidRDefault="00D30896" w:rsidP="00275F1B">
            <w:pPr>
              <w:spacing w:before="120" w:after="120"/>
              <w:jc w:val="both"/>
              <w:rPr>
                <w:rFonts w:ascii="Cambria Math" w:hAnsi="Cambria Math" w:cs="Arial"/>
                <w:color w:val="000000" w:themeColor="text1"/>
                <w:sz w:val="21"/>
                <w:szCs w:val="21"/>
                <w:lang w:val="en-GB"/>
              </w:rPr>
            </w:pPr>
            <w:bookmarkStart w:id="82" w:name="_Toc46725688"/>
            <w:r w:rsidRPr="00D471C2">
              <w:rPr>
                <w:rFonts w:ascii="Cambria Math" w:hAnsi="Cambria Math" w:cs="Arial"/>
                <w:b/>
                <w:color w:val="000000" w:themeColor="text1"/>
                <w:sz w:val="21"/>
                <w:szCs w:val="21"/>
                <w:lang w:val="en-GB"/>
              </w:rPr>
              <w:t>(n) Intended Completion Date</w:t>
            </w:r>
            <w:r w:rsidRPr="00D471C2">
              <w:rPr>
                <w:rFonts w:ascii="Cambria Math" w:hAnsi="Cambria Math" w:cs="Arial"/>
                <w:color w:val="000000" w:themeColor="text1"/>
                <w:sz w:val="21"/>
                <w:szCs w:val="21"/>
                <w:lang w:val="en-GB"/>
              </w:rPr>
              <w:t xml:space="preserve"> is the date on which it is intended that the Service Provider shall complete the Services</w:t>
            </w:r>
            <w:bookmarkEnd w:id="82"/>
            <w:r w:rsidRPr="00D471C2">
              <w:rPr>
                <w:rFonts w:ascii="Cambria Math" w:hAnsi="Cambria Math" w:cs="Arial"/>
                <w:color w:val="000000" w:themeColor="text1"/>
                <w:sz w:val="21"/>
                <w:szCs w:val="21"/>
                <w:lang w:val="en-GB"/>
              </w:rPr>
              <w:t xml:space="preserve"> as specified in the </w:t>
            </w:r>
            <w:r w:rsidRPr="00D471C2">
              <w:rPr>
                <w:rFonts w:ascii="Cambria Math" w:hAnsi="Cambria Math" w:cs="Arial"/>
                <w:b/>
                <w:color w:val="000000" w:themeColor="text1"/>
                <w:sz w:val="21"/>
                <w:szCs w:val="21"/>
                <w:lang w:val="en-GB"/>
              </w:rPr>
              <w:t>PCC</w:t>
            </w:r>
            <w:r w:rsidRPr="00D471C2">
              <w:rPr>
                <w:rFonts w:ascii="Cambria Math" w:hAnsi="Cambria Math" w:cs="Arial"/>
                <w:color w:val="000000" w:themeColor="text1"/>
                <w:sz w:val="21"/>
                <w:szCs w:val="21"/>
                <w:lang w:val="en-GB"/>
              </w:rPr>
              <w:t>;</w:t>
            </w:r>
          </w:p>
          <w:p w14:paraId="2B679739" w14:textId="77777777" w:rsidR="00D30896" w:rsidRPr="00D471C2" w:rsidRDefault="00D30896" w:rsidP="00275F1B">
            <w:pPr>
              <w:spacing w:before="120" w:after="120"/>
              <w:jc w:val="both"/>
              <w:rPr>
                <w:rFonts w:ascii="Cambria Math" w:hAnsi="Cambria Math" w:cs="Arial"/>
                <w:color w:val="000000" w:themeColor="text1"/>
                <w:sz w:val="21"/>
                <w:szCs w:val="21"/>
                <w:lang w:val="en-GB"/>
              </w:rPr>
            </w:pPr>
            <w:r w:rsidRPr="00D471C2">
              <w:rPr>
                <w:rFonts w:ascii="Cambria Math" w:hAnsi="Cambria Math" w:cs="Arial"/>
                <w:b/>
                <w:color w:val="000000" w:themeColor="text1"/>
                <w:sz w:val="21"/>
                <w:szCs w:val="21"/>
                <w:lang w:val="en-GB"/>
              </w:rPr>
              <w:t>(o) Month</w:t>
            </w:r>
            <w:r w:rsidRPr="00D471C2">
              <w:rPr>
                <w:rFonts w:ascii="Cambria Math" w:hAnsi="Cambria Math" w:cs="Arial"/>
                <w:color w:val="000000" w:themeColor="text1"/>
                <w:sz w:val="21"/>
                <w:szCs w:val="21"/>
                <w:lang w:val="en-GB"/>
              </w:rPr>
              <w:t xml:space="preserve"> means calendar month;</w:t>
            </w:r>
          </w:p>
          <w:p w14:paraId="40212D44" w14:textId="77777777" w:rsidR="00D30896" w:rsidRPr="00D471C2" w:rsidRDefault="00D30896" w:rsidP="00275F1B">
            <w:pPr>
              <w:spacing w:before="120" w:after="120"/>
              <w:jc w:val="both"/>
              <w:rPr>
                <w:rFonts w:ascii="Cambria Math" w:hAnsi="Cambria Math" w:cs="Arial"/>
                <w:color w:val="000000" w:themeColor="text1"/>
                <w:sz w:val="21"/>
                <w:szCs w:val="21"/>
                <w:lang w:val="en-GB"/>
              </w:rPr>
            </w:pPr>
            <w:r w:rsidRPr="00D471C2">
              <w:rPr>
                <w:rFonts w:ascii="Cambria Math" w:hAnsi="Cambria Math" w:cs="Arial"/>
                <w:b/>
                <w:color w:val="000000" w:themeColor="text1"/>
                <w:sz w:val="21"/>
                <w:szCs w:val="21"/>
                <w:lang w:val="en-GB"/>
              </w:rPr>
              <w:t xml:space="preserve">(p) Party </w:t>
            </w:r>
            <w:r w:rsidRPr="00D471C2">
              <w:rPr>
                <w:rFonts w:ascii="Cambria Math" w:hAnsi="Cambria Math" w:cs="Arial"/>
                <w:color w:val="000000" w:themeColor="text1"/>
                <w:sz w:val="21"/>
                <w:szCs w:val="21"/>
                <w:lang w:val="en-GB"/>
              </w:rPr>
              <w:t xml:space="preserve">means the Employer or the Service Provider, as the case may be, and </w:t>
            </w:r>
            <w:r w:rsidRPr="00D471C2">
              <w:rPr>
                <w:rFonts w:ascii="Cambria Math" w:hAnsi="Cambria Math" w:cs="Arial"/>
                <w:b/>
                <w:color w:val="000000" w:themeColor="text1"/>
                <w:sz w:val="21"/>
                <w:szCs w:val="21"/>
                <w:lang w:val="en-GB"/>
              </w:rPr>
              <w:t>“Parties”</w:t>
            </w:r>
            <w:r w:rsidRPr="00D471C2">
              <w:rPr>
                <w:rFonts w:ascii="Cambria Math" w:hAnsi="Cambria Math" w:cs="Arial"/>
                <w:color w:val="000000" w:themeColor="text1"/>
                <w:sz w:val="21"/>
                <w:szCs w:val="21"/>
                <w:lang w:val="en-GB"/>
              </w:rPr>
              <w:t xml:space="preserve"> means both of them;</w:t>
            </w:r>
          </w:p>
          <w:p w14:paraId="53D24F16" w14:textId="77777777" w:rsidR="00D30896" w:rsidRPr="00D471C2" w:rsidRDefault="00D30896" w:rsidP="00275F1B">
            <w:pPr>
              <w:spacing w:before="120" w:after="120"/>
              <w:jc w:val="both"/>
              <w:rPr>
                <w:rFonts w:ascii="Cambria Math" w:hAnsi="Cambria Math" w:cs="Arial"/>
                <w:color w:val="000000" w:themeColor="text1"/>
                <w:sz w:val="21"/>
                <w:szCs w:val="21"/>
                <w:lang w:val="en-GB"/>
              </w:rPr>
            </w:pPr>
            <w:r w:rsidRPr="00D471C2">
              <w:rPr>
                <w:rFonts w:ascii="Cambria Math" w:hAnsi="Cambria Math" w:cs="Arial"/>
                <w:b/>
                <w:color w:val="000000" w:themeColor="text1"/>
                <w:sz w:val="21"/>
                <w:szCs w:val="21"/>
                <w:lang w:val="en-GB"/>
              </w:rPr>
              <w:t>(q) Personnel</w:t>
            </w:r>
            <w:r w:rsidRPr="00D471C2">
              <w:rPr>
                <w:rFonts w:ascii="Cambria Math" w:hAnsi="Cambria Math" w:cs="Arial"/>
                <w:color w:val="000000" w:themeColor="text1"/>
                <w:sz w:val="21"/>
                <w:szCs w:val="21"/>
                <w:lang w:val="en-GB"/>
              </w:rPr>
              <w:t xml:space="preserve"> means professionals and support staff provided by the Service Provider and, assigned to perform the Services or any part thereof;</w:t>
            </w:r>
          </w:p>
          <w:p w14:paraId="4630E079" w14:textId="77777777" w:rsidR="00D30896" w:rsidRPr="00D471C2" w:rsidRDefault="00D30896" w:rsidP="00275F1B">
            <w:pPr>
              <w:spacing w:before="120" w:after="120"/>
              <w:jc w:val="both"/>
              <w:rPr>
                <w:rFonts w:ascii="Cambria Math" w:hAnsi="Cambria Math" w:cs="Arial"/>
                <w:color w:val="000000" w:themeColor="text1"/>
                <w:sz w:val="21"/>
                <w:szCs w:val="21"/>
              </w:rPr>
            </w:pPr>
            <w:r w:rsidRPr="00D471C2">
              <w:rPr>
                <w:rFonts w:ascii="Cambria Math" w:hAnsi="Cambria Math" w:cs="Arial"/>
                <w:b/>
                <w:color w:val="000000" w:themeColor="text1"/>
                <w:sz w:val="21"/>
                <w:szCs w:val="21"/>
              </w:rPr>
              <w:t xml:space="preserve">(r) Reimbursable expenses </w:t>
            </w:r>
            <w:r w:rsidRPr="00D471C2">
              <w:rPr>
                <w:rFonts w:ascii="Cambria Math" w:hAnsi="Cambria Math" w:cs="Arial"/>
                <w:color w:val="000000" w:themeColor="text1"/>
                <w:sz w:val="21"/>
                <w:szCs w:val="21"/>
              </w:rPr>
              <w:t xml:space="preserve">mean all assignment-related costs other than Service Provider’s remuneration. </w:t>
            </w:r>
          </w:p>
          <w:p w14:paraId="5C2067DC" w14:textId="77777777" w:rsidR="00D30896" w:rsidRPr="00D471C2" w:rsidRDefault="00D30896" w:rsidP="00275F1B">
            <w:pPr>
              <w:spacing w:before="120" w:after="120"/>
              <w:jc w:val="both"/>
              <w:rPr>
                <w:rFonts w:ascii="Cambria Math" w:hAnsi="Cambria Math" w:cs="Arial"/>
                <w:color w:val="000000" w:themeColor="text1"/>
                <w:sz w:val="21"/>
                <w:szCs w:val="21"/>
              </w:rPr>
            </w:pPr>
            <w:r w:rsidRPr="00D471C2">
              <w:rPr>
                <w:rFonts w:ascii="Cambria Math" w:hAnsi="Cambria Math" w:cs="Arial"/>
                <w:b/>
                <w:color w:val="000000" w:themeColor="text1"/>
                <w:sz w:val="21"/>
                <w:szCs w:val="21"/>
              </w:rPr>
              <w:t xml:space="preserve">(s) Remuneration </w:t>
            </w:r>
            <w:r w:rsidRPr="00D471C2">
              <w:rPr>
                <w:rFonts w:ascii="Cambria Math" w:hAnsi="Cambria Math" w:cs="Arial"/>
                <w:color w:val="000000" w:themeColor="text1"/>
                <w:sz w:val="21"/>
                <w:szCs w:val="21"/>
              </w:rPr>
              <w:t>means all costs related to payments of fees to the Service Provider for the time spent by the professional and other staff on assignment related activities;</w:t>
            </w:r>
          </w:p>
          <w:p w14:paraId="623D3DF5" w14:textId="77777777" w:rsidR="00D30896" w:rsidRPr="00D471C2" w:rsidRDefault="00D30896" w:rsidP="00275F1B">
            <w:pPr>
              <w:spacing w:before="120" w:after="120"/>
              <w:jc w:val="both"/>
              <w:rPr>
                <w:rFonts w:ascii="Cambria Math" w:hAnsi="Cambria Math" w:cs="Arial"/>
                <w:color w:val="000000" w:themeColor="text1"/>
                <w:sz w:val="21"/>
                <w:szCs w:val="21"/>
              </w:rPr>
            </w:pPr>
            <w:r w:rsidRPr="00D471C2">
              <w:rPr>
                <w:rFonts w:ascii="Cambria Math" w:hAnsi="Cambria Math" w:cs="Arial"/>
                <w:b/>
                <w:color w:val="000000" w:themeColor="text1"/>
                <w:sz w:val="21"/>
                <w:szCs w:val="21"/>
              </w:rPr>
              <w:t>(t) PCC</w:t>
            </w:r>
            <w:r w:rsidRPr="00D471C2">
              <w:rPr>
                <w:rFonts w:ascii="Cambria Math" w:hAnsi="Cambria Math" w:cs="Arial"/>
                <w:color w:val="000000" w:themeColor="text1"/>
                <w:sz w:val="21"/>
                <w:szCs w:val="21"/>
              </w:rPr>
              <w:t xml:space="preserve"> means the Particular Conditions of Contract by which the GCC may be amended or supplemented;</w:t>
            </w:r>
          </w:p>
          <w:p w14:paraId="627ED471" w14:textId="77777777" w:rsidR="00D30896" w:rsidRPr="00D471C2" w:rsidRDefault="00D30896" w:rsidP="00275F1B">
            <w:pPr>
              <w:spacing w:before="120" w:after="120"/>
              <w:jc w:val="both"/>
              <w:rPr>
                <w:rFonts w:ascii="Cambria Math" w:hAnsi="Cambria Math" w:cs="Arial"/>
                <w:color w:val="000000" w:themeColor="text1"/>
                <w:sz w:val="21"/>
                <w:szCs w:val="21"/>
              </w:rPr>
            </w:pPr>
            <w:r w:rsidRPr="00D471C2">
              <w:rPr>
                <w:rFonts w:ascii="Cambria Math" w:hAnsi="Cambria Math" w:cs="Arial"/>
                <w:b/>
                <w:color w:val="000000" w:themeColor="text1"/>
                <w:sz w:val="21"/>
                <w:szCs w:val="21"/>
              </w:rPr>
              <w:t>(u) Services</w:t>
            </w:r>
            <w:r w:rsidRPr="00D471C2">
              <w:rPr>
                <w:rFonts w:ascii="Cambria Math" w:hAnsi="Cambria Math" w:cs="Arial"/>
                <w:color w:val="000000" w:themeColor="text1"/>
                <w:sz w:val="21"/>
                <w:szCs w:val="21"/>
              </w:rPr>
              <w:t xml:space="preserve"> means the work to be performed by the Service Provider pursuant to this Contract, as described in </w:t>
            </w:r>
            <w:r w:rsidRPr="00D471C2">
              <w:rPr>
                <w:rFonts w:ascii="Cambria Math" w:hAnsi="Cambria Math" w:cs="Arial"/>
                <w:b/>
                <w:color w:val="000000" w:themeColor="text1"/>
                <w:sz w:val="21"/>
                <w:szCs w:val="21"/>
              </w:rPr>
              <w:t>Appendices A to E</w:t>
            </w:r>
            <w:r w:rsidRPr="00D471C2">
              <w:rPr>
                <w:rFonts w:ascii="Cambria Math" w:hAnsi="Cambria Math" w:cs="Arial"/>
                <w:color w:val="000000" w:themeColor="text1"/>
                <w:sz w:val="21"/>
                <w:szCs w:val="21"/>
              </w:rPr>
              <w:t xml:space="preserve"> of the Contract Agreement;</w:t>
            </w:r>
          </w:p>
          <w:p w14:paraId="36A8D73B" w14:textId="77777777" w:rsidR="00D30896" w:rsidRPr="00D471C2" w:rsidRDefault="00D30896" w:rsidP="00275F1B">
            <w:pPr>
              <w:spacing w:before="120" w:after="120"/>
              <w:jc w:val="both"/>
              <w:rPr>
                <w:rFonts w:ascii="Cambria Math" w:hAnsi="Cambria Math" w:cs="Arial"/>
                <w:color w:val="000000" w:themeColor="text1"/>
                <w:sz w:val="21"/>
                <w:szCs w:val="21"/>
              </w:rPr>
            </w:pPr>
            <w:r w:rsidRPr="00D471C2">
              <w:rPr>
                <w:rFonts w:ascii="Cambria Math" w:hAnsi="Cambria Math" w:cs="Arial"/>
                <w:b/>
                <w:color w:val="000000" w:themeColor="text1"/>
                <w:sz w:val="21"/>
                <w:szCs w:val="21"/>
              </w:rPr>
              <w:t xml:space="preserve">(v) Service Provider </w:t>
            </w:r>
            <w:r w:rsidRPr="00D471C2">
              <w:rPr>
                <w:rFonts w:ascii="Cambria Math" w:hAnsi="Cambria Math" w:cs="Arial"/>
                <w:color w:val="000000" w:themeColor="text1"/>
                <w:sz w:val="21"/>
                <w:szCs w:val="21"/>
              </w:rPr>
              <w:t>is a Person or a corporate body whose tender to provide the Services has been accepted by the Employer and as specified in the PCC;</w:t>
            </w:r>
          </w:p>
          <w:p w14:paraId="0655C6A8" w14:textId="77777777" w:rsidR="00D30896" w:rsidRPr="00D471C2" w:rsidRDefault="00D30896" w:rsidP="00275F1B">
            <w:pPr>
              <w:spacing w:before="120" w:after="120"/>
              <w:jc w:val="both"/>
              <w:rPr>
                <w:rFonts w:ascii="Cambria Math" w:hAnsi="Cambria Math" w:cs="Arial"/>
                <w:i/>
                <w:color w:val="000000" w:themeColor="text1"/>
                <w:sz w:val="21"/>
                <w:szCs w:val="21"/>
              </w:rPr>
            </w:pPr>
            <w:r w:rsidRPr="00D471C2">
              <w:rPr>
                <w:rFonts w:ascii="Cambria Math" w:hAnsi="Cambria Math" w:cs="Arial"/>
                <w:b/>
                <w:color w:val="000000" w:themeColor="text1"/>
                <w:sz w:val="21"/>
                <w:szCs w:val="21"/>
              </w:rPr>
              <w:t>(w)</w:t>
            </w:r>
            <w:r w:rsidRPr="00D471C2">
              <w:rPr>
                <w:rFonts w:ascii="Cambria Math" w:hAnsi="Cambria Math" w:cs="Arial"/>
                <w:color w:val="000000" w:themeColor="text1"/>
                <w:sz w:val="21"/>
                <w:szCs w:val="21"/>
              </w:rPr>
              <w:t xml:space="preserve"> </w:t>
            </w:r>
            <w:r w:rsidRPr="00D471C2">
              <w:rPr>
                <w:rFonts w:ascii="Cambria Math" w:hAnsi="Cambria Math" w:cs="Arial"/>
                <w:b/>
                <w:color w:val="000000" w:themeColor="text1"/>
                <w:sz w:val="21"/>
                <w:szCs w:val="21"/>
              </w:rPr>
              <w:t>Service Personnel</w:t>
            </w:r>
            <w:r w:rsidRPr="00D471C2">
              <w:rPr>
                <w:rFonts w:ascii="Cambria Math" w:hAnsi="Cambria Math" w:cs="Arial"/>
                <w:color w:val="000000" w:themeColor="text1"/>
                <w:sz w:val="21"/>
                <w:szCs w:val="21"/>
              </w:rPr>
              <w:t xml:space="preserve"> means </w:t>
            </w:r>
            <w:r w:rsidRPr="00D471C2">
              <w:rPr>
                <w:rFonts w:ascii="Cambria Math" w:hAnsi="Cambria Math"/>
              </w:rPr>
              <w:t xml:space="preserve">Bangladeshi citizens engaged for providing services as specified under the </w:t>
            </w:r>
            <w:r w:rsidRPr="00D471C2">
              <w:rPr>
                <w:rFonts w:ascii="Cambria Math" w:hAnsi="Cambria Math"/>
                <w:iCs/>
              </w:rPr>
              <w:t>Outsourcing Policy of the Bangladesh Government.</w:t>
            </w:r>
          </w:p>
          <w:p w14:paraId="23B2D4CE" w14:textId="77777777" w:rsidR="00D30896" w:rsidRPr="00D471C2" w:rsidRDefault="00D30896" w:rsidP="00275F1B">
            <w:pPr>
              <w:spacing w:before="120" w:after="120"/>
              <w:jc w:val="both"/>
              <w:rPr>
                <w:rFonts w:ascii="Cambria Math" w:hAnsi="Cambria Math" w:cs="Arial"/>
                <w:color w:val="000000" w:themeColor="text1"/>
                <w:sz w:val="21"/>
                <w:szCs w:val="21"/>
              </w:rPr>
            </w:pPr>
            <w:r w:rsidRPr="00D471C2">
              <w:rPr>
                <w:rFonts w:ascii="Cambria Math" w:hAnsi="Cambria Math" w:cs="Arial"/>
                <w:b/>
                <w:color w:val="000000" w:themeColor="text1"/>
                <w:sz w:val="21"/>
                <w:szCs w:val="21"/>
              </w:rPr>
              <w:t>(x) Third Party</w:t>
            </w:r>
            <w:r w:rsidRPr="00D471C2">
              <w:rPr>
                <w:rFonts w:ascii="Cambria Math" w:hAnsi="Cambria Math" w:cs="Arial"/>
                <w:color w:val="000000" w:themeColor="text1"/>
                <w:sz w:val="21"/>
                <w:szCs w:val="21"/>
              </w:rPr>
              <w:t xml:space="preserve"> means any person or entity other than the Government, the Employer and the Service Provider;</w:t>
            </w:r>
          </w:p>
          <w:p w14:paraId="1E9A980A" w14:textId="77777777" w:rsidR="00D30896" w:rsidRPr="00D471C2" w:rsidRDefault="00D30896" w:rsidP="00275F1B">
            <w:pPr>
              <w:tabs>
                <w:tab w:val="left" w:pos="1062"/>
              </w:tabs>
              <w:spacing w:before="60" w:after="40"/>
              <w:jc w:val="both"/>
              <w:rPr>
                <w:rFonts w:ascii="Cambria Math" w:hAnsi="Cambria Math" w:cs="Arial"/>
                <w:color w:val="000000"/>
                <w:sz w:val="2"/>
                <w:lang w:val="en-GB"/>
              </w:rPr>
            </w:pPr>
            <w:r w:rsidRPr="00D471C2">
              <w:rPr>
                <w:rFonts w:ascii="Cambria Math" w:hAnsi="Cambria Math" w:cs="Arial"/>
                <w:b/>
                <w:color w:val="000000" w:themeColor="text1"/>
                <w:sz w:val="21"/>
                <w:szCs w:val="21"/>
              </w:rPr>
              <w:t>(y) Writing</w:t>
            </w:r>
            <w:r w:rsidRPr="00D471C2">
              <w:rPr>
                <w:rFonts w:ascii="Cambria Math" w:hAnsi="Cambria Math" w:cs="Arial"/>
                <w:color w:val="000000" w:themeColor="text1"/>
                <w:sz w:val="21"/>
                <w:szCs w:val="21"/>
                <w:lang w:val="en-GB"/>
              </w:rPr>
              <w:t xml:space="preserve"> means communication written by hand or machine duly signed and includes properly authenticated messages by facsimile or electronic mail.</w:t>
            </w:r>
          </w:p>
        </w:tc>
      </w:tr>
      <w:tr w:rsidR="00D30896" w:rsidRPr="00D471C2" w14:paraId="2979F99D" w14:textId="77777777" w:rsidTr="00275F1B">
        <w:tc>
          <w:tcPr>
            <w:tcW w:w="2425" w:type="dxa"/>
            <w:vMerge w:val="restart"/>
          </w:tcPr>
          <w:p w14:paraId="1C31252D" w14:textId="77777777" w:rsidR="00D30896" w:rsidRPr="00D471C2" w:rsidRDefault="00D30896" w:rsidP="00275F1B">
            <w:pPr>
              <w:pStyle w:val="Heading3"/>
              <w:outlineLvl w:val="2"/>
              <w:rPr>
                <w:rFonts w:ascii="Cambria Math" w:hAnsi="Cambria Math"/>
                <w:b/>
              </w:rPr>
            </w:pPr>
            <w:r w:rsidRPr="00D471C2">
              <w:rPr>
                <w:rFonts w:ascii="Cambria Math" w:hAnsi="Cambria Math"/>
                <w:b/>
              </w:rPr>
              <w:lastRenderedPageBreak/>
              <w:br w:type="page"/>
            </w:r>
            <w:bookmarkStart w:id="83" w:name="_Toc132720718"/>
            <w:bookmarkStart w:id="84" w:name="_Toc214791439"/>
            <w:r w:rsidRPr="00D471C2">
              <w:rPr>
                <w:rFonts w:ascii="Cambria Math" w:hAnsi="Cambria Math"/>
                <w:b/>
              </w:rPr>
              <w:t>2. Communications &amp; Notices</w:t>
            </w:r>
            <w:bookmarkEnd w:id="83"/>
            <w:bookmarkEnd w:id="84"/>
          </w:p>
        </w:tc>
        <w:tc>
          <w:tcPr>
            <w:tcW w:w="720" w:type="dxa"/>
          </w:tcPr>
          <w:p w14:paraId="246BDFD4" w14:textId="77777777" w:rsidR="00D30896" w:rsidRPr="00D471C2" w:rsidRDefault="00D30896" w:rsidP="00275F1B">
            <w:pPr>
              <w:jc w:val="both"/>
              <w:rPr>
                <w:rFonts w:ascii="Cambria Math" w:hAnsi="Cambria Math"/>
              </w:rPr>
            </w:pPr>
            <w:r w:rsidRPr="00D471C2">
              <w:rPr>
                <w:rFonts w:ascii="Cambria Math" w:hAnsi="Cambria Math"/>
              </w:rPr>
              <w:t>2.1</w:t>
            </w:r>
          </w:p>
        </w:tc>
        <w:tc>
          <w:tcPr>
            <w:tcW w:w="6205" w:type="dxa"/>
          </w:tcPr>
          <w:p w14:paraId="59768F7F" w14:textId="77777777" w:rsidR="00D30896" w:rsidRPr="00D471C2" w:rsidRDefault="00D30896" w:rsidP="00275F1B">
            <w:pPr>
              <w:jc w:val="both"/>
              <w:rPr>
                <w:rFonts w:ascii="Cambria Math" w:hAnsi="Cambria Math" w:cs="Arial"/>
                <w:color w:val="000000"/>
                <w:lang w:val="en-GB"/>
              </w:rPr>
            </w:pPr>
            <w:r w:rsidRPr="00D471C2">
              <w:rPr>
                <w:rFonts w:ascii="Cambria Math" w:hAnsi="Cambria Math" w:cs="Arial"/>
                <w:color w:val="000000"/>
                <w:lang w:val="en-GB"/>
              </w:rPr>
              <w:t xml:space="preserve">Communications between Parties (notice, request or consent required or permitted to be given or made by one party to the other) pursuant to the Contract shall be in writing to the addresses specified in the </w:t>
            </w:r>
            <w:r w:rsidRPr="00D471C2">
              <w:rPr>
                <w:rFonts w:ascii="Cambria Math" w:hAnsi="Cambria Math" w:cs="Arial"/>
                <w:b/>
                <w:color w:val="000000"/>
                <w:lang w:val="en-GB"/>
              </w:rPr>
              <w:t>PCC</w:t>
            </w:r>
            <w:r w:rsidRPr="00D471C2">
              <w:rPr>
                <w:rFonts w:ascii="Cambria Math" w:hAnsi="Cambria Math" w:cs="Arial"/>
                <w:color w:val="000000"/>
                <w:lang w:val="en-GB"/>
              </w:rPr>
              <w:t>.</w:t>
            </w:r>
          </w:p>
          <w:p w14:paraId="346BDFEB" w14:textId="77777777" w:rsidR="00D30896" w:rsidRPr="00D471C2" w:rsidRDefault="00D30896" w:rsidP="00275F1B">
            <w:pPr>
              <w:jc w:val="both"/>
              <w:rPr>
                <w:rFonts w:ascii="Cambria Math" w:hAnsi="Cambria Math"/>
              </w:rPr>
            </w:pPr>
          </w:p>
        </w:tc>
      </w:tr>
      <w:tr w:rsidR="00D30896" w:rsidRPr="00D471C2" w14:paraId="771D8B35" w14:textId="77777777" w:rsidTr="00275F1B">
        <w:tc>
          <w:tcPr>
            <w:tcW w:w="2425" w:type="dxa"/>
            <w:vMerge/>
          </w:tcPr>
          <w:p w14:paraId="4769BB33" w14:textId="77777777" w:rsidR="00D30896" w:rsidRPr="00D471C2" w:rsidRDefault="00D30896" w:rsidP="00275F1B">
            <w:pPr>
              <w:jc w:val="both"/>
              <w:rPr>
                <w:rFonts w:ascii="Cambria Math" w:hAnsi="Cambria Math"/>
              </w:rPr>
            </w:pPr>
          </w:p>
        </w:tc>
        <w:tc>
          <w:tcPr>
            <w:tcW w:w="720" w:type="dxa"/>
          </w:tcPr>
          <w:p w14:paraId="3E3F7216" w14:textId="77777777" w:rsidR="00D30896" w:rsidRPr="00D471C2" w:rsidRDefault="00D30896" w:rsidP="00275F1B">
            <w:pPr>
              <w:jc w:val="both"/>
              <w:rPr>
                <w:rFonts w:ascii="Cambria Math" w:hAnsi="Cambria Math"/>
              </w:rPr>
            </w:pPr>
            <w:r w:rsidRPr="00D471C2">
              <w:rPr>
                <w:rFonts w:ascii="Cambria Math" w:hAnsi="Cambria Math"/>
              </w:rPr>
              <w:t>2.2</w:t>
            </w:r>
          </w:p>
        </w:tc>
        <w:tc>
          <w:tcPr>
            <w:tcW w:w="6205" w:type="dxa"/>
          </w:tcPr>
          <w:p w14:paraId="230898AD" w14:textId="77777777" w:rsidR="00D30896" w:rsidRPr="00D471C2" w:rsidRDefault="00D30896" w:rsidP="00275F1B">
            <w:pPr>
              <w:tabs>
                <w:tab w:val="num" w:pos="425"/>
                <w:tab w:val="num" w:pos="1440"/>
              </w:tabs>
              <w:jc w:val="both"/>
              <w:rPr>
                <w:rFonts w:ascii="Cambria Math" w:hAnsi="Cambria Math" w:cs="Arial"/>
                <w:color w:val="000000"/>
                <w:lang w:val="en-GB"/>
              </w:rPr>
            </w:pPr>
            <w:r w:rsidRPr="00D471C2">
              <w:rPr>
                <w:rFonts w:ascii="Cambria Math" w:hAnsi="Cambria Math" w:cs="Arial"/>
                <w:color w:val="000000"/>
                <w:lang w:val="en-GB"/>
              </w:rPr>
              <w:t>A notice shall be effective when delivered or on the notice’s effective date, whichever is later.</w:t>
            </w:r>
          </w:p>
          <w:p w14:paraId="1BD5E0CB" w14:textId="77777777" w:rsidR="00D30896" w:rsidRPr="00D471C2" w:rsidRDefault="00D30896" w:rsidP="00275F1B">
            <w:pPr>
              <w:tabs>
                <w:tab w:val="num" w:pos="425"/>
                <w:tab w:val="num" w:pos="1440"/>
              </w:tabs>
              <w:jc w:val="both"/>
              <w:rPr>
                <w:rFonts w:ascii="Cambria Math" w:hAnsi="Cambria Math"/>
              </w:rPr>
            </w:pPr>
          </w:p>
        </w:tc>
      </w:tr>
      <w:tr w:rsidR="00D30896" w:rsidRPr="00D471C2" w14:paraId="1A4C8A0E" w14:textId="77777777" w:rsidTr="00275F1B">
        <w:trPr>
          <w:trHeight w:val="95"/>
        </w:trPr>
        <w:tc>
          <w:tcPr>
            <w:tcW w:w="2425" w:type="dxa"/>
            <w:vMerge/>
          </w:tcPr>
          <w:p w14:paraId="43726AB0" w14:textId="77777777" w:rsidR="00D30896" w:rsidRPr="00D471C2" w:rsidRDefault="00D30896" w:rsidP="00275F1B">
            <w:pPr>
              <w:jc w:val="both"/>
              <w:rPr>
                <w:rFonts w:ascii="Cambria Math" w:hAnsi="Cambria Math"/>
              </w:rPr>
            </w:pPr>
          </w:p>
        </w:tc>
        <w:tc>
          <w:tcPr>
            <w:tcW w:w="720" w:type="dxa"/>
          </w:tcPr>
          <w:p w14:paraId="1773B449" w14:textId="77777777" w:rsidR="00D30896" w:rsidRPr="00D471C2" w:rsidRDefault="00D30896" w:rsidP="00275F1B">
            <w:pPr>
              <w:jc w:val="both"/>
              <w:rPr>
                <w:rFonts w:ascii="Cambria Math" w:hAnsi="Cambria Math"/>
              </w:rPr>
            </w:pPr>
            <w:r w:rsidRPr="00D471C2">
              <w:rPr>
                <w:rFonts w:ascii="Cambria Math" w:hAnsi="Cambria Math"/>
              </w:rPr>
              <w:t>2.3</w:t>
            </w:r>
          </w:p>
        </w:tc>
        <w:tc>
          <w:tcPr>
            <w:tcW w:w="6205" w:type="dxa"/>
          </w:tcPr>
          <w:p w14:paraId="4CD81FE6" w14:textId="77777777" w:rsidR="00D30896" w:rsidRPr="00D471C2" w:rsidRDefault="00D30896" w:rsidP="00275F1B">
            <w:pPr>
              <w:jc w:val="both"/>
              <w:rPr>
                <w:rFonts w:ascii="Cambria Math" w:hAnsi="Cambria Math"/>
              </w:rPr>
            </w:pPr>
            <w:r w:rsidRPr="00D471C2">
              <w:rPr>
                <w:rFonts w:ascii="Cambria Math" w:hAnsi="Cambria Math" w:cs="Arial"/>
                <w:color w:val="000000"/>
                <w:lang w:val="en-GB"/>
              </w:rPr>
              <w:t>A Party may change its address for notice hereunder by giving the other Party notice of such change to the address.</w:t>
            </w:r>
          </w:p>
        </w:tc>
      </w:tr>
      <w:tr w:rsidR="00D30896" w:rsidRPr="00D471C2" w14:paraId="0CF9FF3D" w14:textId="77777777" w:rsidTr="00275F1B">
        <w:tc>
          <w:tcPr>
            <w:tcW w:w="2425" w:type="dxa"/>
          </w:tcPr>
          <w:p w14:paraId="05590A37" w14:textId="77777777" w:rsidR="00D30896" w:rsidRPr="00D471C2" w:rsidRDefault="00D30896" w:rsidP="00275F1B">
            <w:pPr>
              <w:pStyle w:val="Heading3"/>
              <w:outlineLvl w:val="2"/>
              <w:rPr>
                <w:rFonts w:ascii="Cambria Math" w:hAnsi="Cambria Math"/>
                <w:b/>
              </w:rPr>
            </w:pPr>
            <w:r w:rsidRPr="00D471C2">
              <w:rPr>
                <w:rFonts w:ascii="Cambria Math" w:hAnsi="Cambria Math"/>
                <w:b/>
              </w:rPr>
              <w:br w:type="page"/>
            </w:r>
            <w:bookmarkStart w:id="85" w:name="_Toc214791440"/>
            <w:r w:rsidRPr="00D471C2">
              <w:rPr>
                <w:rFonts w:ascii="Cambria Math" w:hAnsi="Cambria Math"/>
                <w:b/>
              </w:rPr>
              <w:t xml:space="preserve">3. </w:t>
            </w:r>
            <w:bookmarkStart w:id="86" w:name="_Toc132720719"/>
            <w:r w:rsidRPr="00D471C2">
              <w:rPr>
                <w:rFonts w:ascii="Cambria Math" w:hAnsi="Cambria Math"/>
                <w:b/>
              </w:rPr>
              <w:t>Governing Law</w:t>
            </w:r>
            <w:bookmarkEnd w:id="85"/>
            <w:bookmarkEnd w:id="86"/>
          </w:p>
        </w:tc>
        <w:tc>
          <w:tcPr>
            <w:tcW w:w="720" w:type="dxa"/>
          </w:tcPr>
          <w:p w14:paraId="43E98C43" w14:textId="77777777" w:rsidR="00D30896" w:rsidRPr="00D471C2" w:rsidRDefault="00D30896" w:rsidP="00275F1B">
            <w:pPr>
              <w:rPr>
                <w:rFonts w:ascii="Cambria Math" w:hAnsi="Cambria Math"/>
              </w:rPr>
            </w:pPr>
            <w:r w:rsidRPr="00D471C2">
              <w:rPr>
                <w:rFonts w:ascii="Cambria Math" w:hAnsi="Cambria Math"/>
              </w:rPr>
              <w:t>3.1</w:t>
            </w:r>
          </w:p>
        </w:tc>
        <w:tc>
          <w:tcPr>
            <w:tcW w:w="6205" w:type="dxa"/>
          </w:tcPr>
          <w:p w14:paraId="71B6CD97" w14:textId="77777777" w:rsidR="00D30896" w:rsidRPr="00D471C2" w:rsidRDefault="00D30896" w:rsidP="00275F1B">
            <w:pPr>
              <w:jc w:val="both"/>
              <w:rPr>
                <w:rFonts w:ascii="Cambria Math" w:hAnsi="Cambria Math" w:cs="Arial"/>
                <w:color w:val="000000"/>
                <w:lang w:val="en-GB"/>
              </w:rPr>
            </w:pPr>
            <w:r w:rsidRPr="00D471C2">
              <w:rPr>
                <w:rFonts w:ascii="Cambria Math" w:hAnsi="Cambria Math" w:cs="Arial"/>
                <w:color w:val="000000"/>
                <w:lang w:val="en-GB"/>
              </w:rPr>
              <w:t>The Contract shall be governed by and interpreted in accordance with the laws of the People’s Republic of Bangladesh.</w:t>
            </w:r>
          </w:p>
        </w:tc>
      </w:tr>
    </w:tbl>
    <w:p w14:paraId="4609E89E" w14:textId="052DD9E2" w:rsidR="00D30896" w:rsidRDefault="00D30896" w:rsidP="009C21E3">
      <w:pPr>
        <w:rPr>
          <w:rFonts w:ascii="Cambria Math" w:hAnsi="Cambria Math"/>
        </w:rPr>
      </w:pPr>
    </w:p>
    <w:p w14:paraId="4B0C5678" w14:textId="347380E6" w:rsidR="00D30896" w:rsidRDefault="00D30896" w:rsidP="009C21E3">
      <w:pPr>
        <w:rPr>
          <w:rFonts w:ascii="Cambria Math" w:hAnsi="Cambria Math"/>
        </w:rPr>
      </w:pPr>
    </w:p>
    <w:p w14:paraId="4E24B931" w14:textId="71E16B22" w:rsidR="00D30896" w:rsidRDefault="00D30896" w:rsidP="009C21E3">
      <w:pPr>
        <w:rPr>
          <w:rFonts w:ascii="Cambria Math" w:hAnsi="Cambria Math"/>
        </w:rPr>
      </w:pPr>
    </w:p>
    <w:p w14:paraId="6FD7EB7D" w14:textId="4972093B" w:rsidR="00D30896" w:rsidRDefault="00D30896" w:rsidP="009C21E3">
      <w:pPr>
        <w:rPr>
          <w:rFonts w:ascii="Cambria Math" w:hAnsi="Cambria Math"/>
        </w:rPr>
      </w:pPr>
    </w:p>
    <w:p w14:paraId="36D8E8C9" w14:textId="3A674461" w:rsidR="00D30896" w:rsidRDefault="00D30896" w:rsidP="009C21E3">
      <w:pPr>
        <w:rPr>
          <w:rFonts w:ascii="Cambria Math" w:hAnsi="Cambria Math"/>
        </w:rPr>
      </w:pPr>
    </w:p>
    <w:p w14:paraId="26B72384" w14:textId="5ADA5678" w:rsidR="00D30896" w:rsidRDefault="00D30896" w:rsidP="009C21E3">
      <w:pPr>
        <w:rPr>
          <w:rFonts w:ascii="Cambria Math" w:hAnsi="Cambria Math"/>
        </w:rPr>
      </w:pPr>
    </w:p>
    <w:p w14:paraId="15229767" w14:textId="77777777" w:rsidR="003E079A" w:rsidRPr="00D471C2" w:rsidRDefault="003E079A" w:rsidP="009C21E3">
      <w:pPr>
        <w:rPr>
          <w:rFonts w:ascii="Cambria Math" w:hAnsi="Cambria Math"/>
        </w:rPr>
      </w:pPr>
    </w:p>
    <w:tbl>
      <w:tblPr>
        <w:tblStyle w:val="TableGrid1"/>
        <w:tblpPr w:leftFromText="180" w:rightFromText="180" w:vertAnchor="text" w:tblpY="1"/>
        <w:tblOverlap w:val="nev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28"/>
        <w:gridCol w:w="720"/>
        <w:gridCol w:w="6205"/>
      </w:tblGrid>
      <w:tr w:rsidR="009C21E3" w:rsidRPr="00D471C2" w14:paraId="590781C0" w14:textId="77777777" w:rsidTr="00D12397">
        <w:tc>
          <w:tcPr>
            <w:tcW w:w="2425" w:type="dxa"/>
            <w:vMerge w:val="restart"/>
          </w:tcPr>
          <w:p w14:paraId="43779202" w14:textId="77777777" w:rsidR="009C21E3" w:rsidRPr="00D471C2" w:rsidRDefault="009C21E3" w:rsidP="00D12397">
            <w:pPr>
              <w:pStyle w:val="Heading3"/>
              <w:outlineLvl w:val="2"/>
              <w:rPr>
                <w:rFonts w:ascii="Cambria Math" w:hAnsi="Cambria Math"/>
                <w:b/>
              </w:rPr>
            </w:pPr>
            <w:bookmarkStart w:id="87" w:name="_Toc214791441"/>
            <w:bookmarkEnd w:id="52"/>
            <w:r w:rsidRPr="00D471C2">
              <w:rPr>
                <w:rFonts w:ascii="Cambria Math" w:hAnsi="Cambria Math"/>
                <w:b/>
              </w:rPr>
              <w:t>4. Governing Language</w:t>
            </w:r>
            <w:bookmarkEnd w:id="87"/>
          </w:p>
          <w:p w14:paraId="5D2928EC" w14:textId="77777777" w:rsidR="009C21E3" w:rsidRPr="00D471C2" w:rsidRDefault="009C21E3" w:rsidP="00D12397">
            <w:pPr>
              <w:rPr>
                <w:rFonts w:ascii="Cambria Math" w:hAnsi="Cambria Math"/>
                <w:sz w:val="24"/>
                <w:szCs w:val="24"/>
              </w:rPr>
            </w:pPr>
            <w:r w:rsidRPr="00D471C2">
              <w:rPr>
                <w:rFonts w:ascii="Cambria Math" w:hAnsi="Cambria Math"/>
              </w:rPr>
              <w:br w:type="page"/>
            </w:r>
          </w:p>
        </w:tc>
        <w:tc>
          <w:tcPr>
            <w:tcW w:w="720" w:type="dxa"/>
          </w:tcPr>
          <w:p w14:paraId="0F13C98B" w14:textId="77777777" w:rsidR="009C21E3" w:rsidRPr="00D471C2" w:rsidRDefault="009C21E3" w:rsidP="00D12397">
            <w:pPr>
              <w:rPr>
                <w:rFonts w:ascii="Cambria Math" w:hAnsi="Cambria Math"/>
              </w:rPr>
            </w:pPr>
            <w:r w:rsidRPr="00D471C2">
              <w:rPr>
                <w:rFonts w:ascii="Cambria Math" w:hAnsi="Cambria Math"/>
              </w:rPr>
              <w:t>4.1</w:t>
            </w:r>
          </w:p>
        </w:tc>
        <w:tc>
          <w:tcPr>
            <w:tcW w:w="6205" w:type="dxa"/>
          </w:tcPr>
          <w:p w14:paraId="05278AE1" w14:textId="77777777" w:rsidR="009C21E3" w:rsidRPr="00D471C2" w:rsidRDefault="009C21E3" w:rsidP="00D12397">
            <w:pPr>
              <w:jc w:val="both"/>
              <w:rPr>
                <w:rFonts w:ascii="Cambria Math" w:hAnsi="Cambria Math" w:cs="NikoshBAN"/>
              </w:rPr>
            </w:pPr>
            <w:r w:rsidRPr="00D471C2">
              <w:rPr>
                <w:rFonts w:ascii="Cambria Math" w:hAnsi="Cambria Math" w:cs="NikoshBAN"/>
                <w:color w:val="000000"/>
                <w:lang w:val="en-GB"/>
              </w:rPr>
              <w:t xml:space="preserve">The Contract shall be written in English. All correspondences and documents relating to the Contract may be written in English or </w:t>
            </w:r>
            <w:r w:rsidRPr="00D471C2">
              <w:rPr>
                <w:rFonts w:ascii="Cambria Math" w:hAnsi="Cambria Math" w:cs="NikoshBAN"/>
                <w:i/>
                <w:color w:val="000000"/>
                <w:lang w:val="en-GB"/>
              </w:rPr>
              <w:t>Bangla</w:t>
            </w:r>
            <w:r w:rsidRPr="00D471C2">
              <w:rPr>
                <w:rFonts w:ascii="Cambria Math" w:hAnsi="Cambria Math" w:cs="NikoshBAN"/>
                <w:color w:val="000000"/>
                <w:lang w:val="en-GB"/>
              </w:rPr>
              <w:t>. Supporting documents and printed literature that are part of the Contract may be in another language, provided they are accompanied by an accurate translation of the relevant passages in English, in which case, for purposes of interpretation of the Contract, such translation shall govern.</w:t>
            </w:r>
          </w:p>
        </w:tc>
      </w:tr>
      <w:tr w:rsidR="009C21E3" w:rsidRPr="00D471C2" w14:paraId="02521864" w14:textId="77777777" w:rsidTr="00D12397">
        <w:tc>
          <w:tcPr>
            <w:tcW w:w="2425" w:type="dxa"/>
            <w:vMerge/>
          </w:tcPr>
          <w:p w14:paraId="10097C71" w14:textId="77777777" w:rsidR="009C21E3" w:rsidRPr="00D471C2" w:rsidRDefault="009C21E3" w:rsidP="00D12397">
            <w:pPr>
              <w:rPr>
                <w:rFonts w:ascii="Cambria Math" w:hAnsi="Cambria Math"/>
                <w:b/>
                <w:color w:val="000000"/>
              </w:rPr>
            </w:pPr>
          </w:p>
        </w:tc>
        <w:tc>
          <w:tcPr>
            <w:tcW w:w="720" w:type="dxa"/>
          </w:tcPr>
          <w:p w14:paraId="56F7BEC9" w14:textId="77777777" w:rsidR="009C21E3" w:rsidRPr="00D471C2" w:rsidRDefault="009C21E3" w:rsidP="00D12397">
            <w:pPr>
              <w:rPr>
                <w:rFonts w:ascii="Cambria Math" w:hAnsi="Cambria Math"/>
              </w:rPr>
            </w:pPr>
            <w:r w:rsidRPr="00D471C2">
              <w:rPr>
                <w:rFonts w:ascii="Cambria Math" w:hAnsi="Cambria Math"/>
              </w:rPr>
              <w:t>4.2</w:t>
            </w:r>
          </w:p>
        </w:tc>
        <w:tc>
          <w:tcPr>
            <w:tcW w:w="6205" w:type="dxa"/>
          </w:tcPr>
          <w:p w14:paraId="795F06A6" w14:textId="77777777" w:rsidR="009C21E3" w:rsidRPr="00D471C2" w:rsidRDefault="009C21E3" w:rsidP="00D12397">
            <w:pPr>
              <w:jc w:val="both"/>
              <w:rPr>
                <w:rFonts w:ascii="Cambria Math" w:hAnsi="Cambria Math" w:cs="Arial"/>
                <w:color w:val="000000"/>
                <w:lang w:val="en-GB"/>
              </w:rPr>
            </w:pPr>
            <w:r w:rsidRPr="00D471C2">
              <w:rPr>
                <w:rFonts w:ascii="Cambria Math" w:hAnsi="Cambria Math" w:cs="Arial"/>
                <w:color w:val="000000"/>
                <w:lang w:val="en-GB"/>
              </w:rPr>
              <w:t>The Service Provider shall bear all costs of translation to the governing language and all risks of the accuracy of such translation.</w:t>
            </w:r>
          </w:p>
          <w:p w14:paraId="4D8F0225" w14:textId="77777777" w:rsidR="009C21E3" w:rsidRPr="00D471C2" w:rsidRDefault="009C21E3" w:rsidP="00D12397">
            <w:pPr>
              <w:jc w:val="both"/>
              <w:rPr>
                <w:rFonts w:ascii="Cambria Math" w:hAnsi="Cambria Math" w:cs="Arial"/>
                <w:color w:val="000000"/>
                <w:lang w:val="en-GB"/>
              </w:rPr>
            </w:pPr>
          </w:p>
        </w:tc>
      </w:tr>
      <w:tr w:rsidR="009C21E3" w:rsidRPr="00D471C2" w14:paraId="1A79CFC1" w14:textId="77777777" w:rsidTr="00D12397">
        <w:tc>
          <w:tcPr>
            <w:tcW w:w="2425" w:type="dxa"/>
          </w:tcPr>
          <w:p w14:paraId="227E6ABA" w14:textId="77777777" w:rsidR="009C21E3" w:rsidRPr="00D471C2" w:rsidRDefault="009C21E3" w:rsidP="00D12397">
            <w:pPr>
              <w:pStyle w:val="Heading3"/>
              <w:outlineLvl w:val="2"/>
              <w:rPr>
                <w:rFonts w:ascii="Cambria Math" w:hAnsi="Cambria Math"/>
                <w:b/>
              </w:rPr>
            </w:pPr>
            <w:r w:rsidRPr="00D471C2">
              <w:rPr>
                <w:rFonts w:ascii="Cambria Math" w:hAnsi="Cambria Math"/>
                <w:b/>
              </w:rPr>
              <w:br w:type="page"/>
            </w:r>
            <w:bookmarkStart w:id="88" w:name="_Toc214791442"/>
            <w:r w:rsidRPr="00D471C2">
              <w:rPr>
                <w:rFonts w:ascii="Cambria Math" w:hAnsi="Cambria Math"/>
                <w:b/>
              </w:rPr>
              <w:t>5. Documents Forming the Contract and Priority of Documents</w:t>
            </w:r>
            <w:bookmarkEnd w:id="88"/>
          </w:p>
        </w:tc>
        <w:tc>
          <w:tcPr>
            <w:tcW w:w="720" w:type="dxa"/>
          </w:tcPr>
          <w:p w14:paraId="66D13677" w14:textId="77777777" w:rsidR="009C21E3" w:rsidRPr="00D471C2" w:rsidRDefault="009C21E3" w:rsidP="00D12397">
            <w:pPr>
              <w:rPr>
                <w:rFonts w:ascii="Cambria Math" w:hAnsi="Cambria Math"/>
              </w:rPr>
            </w:pPr>
            <w:r w:rsidRPr="00D471C2">
              <w:rPr>
                <w:rFonts w:ascii="Cambria Math" w:hAnsi="Cambria Math"/>
              </w:rPr>
              <w:t>5.1</w:t>
            </w:r>
          </w:p>
        </w:tc>
        <w:tc>
          <w:tcPr>
            <w:tcW w:w="6205" w:type="dxa"/>
          </w:tcPr>
          <w:p w14:paraId="03235C5C" w14:textId="77777777" w:rsidR="009C21E3" w:rsidRPr="00D471C2" w:rsidRDefault="009C21E3" w:rsidP="00D12397">
            <w:pPr>
              <w:spacing w:before="100" w:after="80"/>
              <w:jc w:val="both"/>
              <w:rPr>
                <w:rFonts w:ascii="Cambria Math" w:hAnsi="Cambria Math" w:cs="Arial"/>
                <w:color w:val="000000"/>
                <w:lang w:val="en-GB"/>
              </w:rPr>
            </w:pPr>
            <w:r w:rsidRPr="00D471C2">
              <w:rPr>
                <w:rFonts w:ascii="Cambria Math" w:hAnsi="Cambria Math" w:cs="Arial"/>
                <w:color w:val="000000"/>
                <w:lang w:val="en-GB"/>
              </w:rPr>
              <w:t>The following documents forming the Contract shall be interpreted in the following order of priority:</w:t>
            </w:r>
          </w:p>
          <w:p w14:paraId="7E9AE2D3" w14:textId="14AEFC32" w:rsidR="009C21E3" w:rsidRPr="00D471C2" w:rsidRDefault="009C21E3" w:rsidP="00E05EB4">
            <w:pPr>
              <w:numPr>
                <w:ilvl w:val="0"/>
                <w:numId w:val="43"/>
              </w:numPr>
              <w:spacing w:after="80"/>
              <w:contextualSpacing/>
              <w:jc w:val="both"/>
              <w:rPr>
                <w:rFonts w:ascii="Cambria Math" w:hAnsi="Cambria Math" w:cs="Arial"/>
                <w:color w:val="000000"/>
                <w:lang w:val="en-GB"/>
              </w:rPr>
            </w:pPr>
            <w:r w:rsidRPr="00D471C2">
              <w:rPr>
                <w:rFonts w:ascii="Cambria Math" w:hAnsi="Cambria Math" w:cs="Arial"/>
                <w:color w:val="000000"/>
                <w:lang w:val="en-GB"/>
              </w:rPr>
              <w:t xml:space="preserve">the signed Contract </w:t>
            </w:r>
            <w:proofErr w:type="spellStart"/>
            <w:r w:rsidRPr="00D471C2">
              <w:rPr>
                <w:rFonts w:ascii="Cambria Math" w:hAnsi="Cambria Math" w:cs="Arial"/>
                <w:color w:val="000000"/>
                <w:lang w:val="en-GB"/>
              </w:rPr>
              <w:t>Agreemen</w:t>
            </w:r>
            <w:proofErr w:type="spellEnd"/>
            <w:r w:rsidRPr="00D471C2">
              <w:rPr>
                <w:rFonts w:ascii="Cambria Math" w:hAnsi="Cambria Math" w:cs="Arial"/>
                <w:color w:val="000000"/>
                <w:lang w:val="en-GB"/>
              </w:rPr>
              <w:t>;</w:t>
            </w:r>
          </w:p>
          <w:p w14:paraId="16FCBBB5" w14:textId="3BB5AA14" w:rsidR="009C21E3" w:rsidRPr="00D471C2" w:rsidRDefault="009C21E3" w:rsidP="00E05EB4">
            <w:pPr>
              <w:numPr>
                <w:ilvl w:val="0"/>
                <w:numId w:val="43"/>
              </w:numPr>
              <w:spacing w:after="80"/>
              <w:jc w:val="both"/>
              <w:rPr>
                <w:rFonts w:ascii="Cambria Math" w:hAnsi="Cambria Math" w:cs="Arial"/>
                <w:color w:val="000000"/>
                <w:lang w:val="en-GB"/>
              </w:rPr>
            </w:pPr>
            <w:r w:rsidRPr="00D471C2">
              <w:rPr>
                <w:rFonts w:ascii="Cambria Math" w:hAnsi="Cambria Math" w:cs="Arial"/>
                <w:color w:val="000000"/>
                <w:lang w:val="en-GB"/>
              </w:rPr>
              <w:t>the Notification of Award (</w:t>
            </w:r>
            <w:r w:rsidRPr="00D471C2">
              <w:rPr>
                <w:rFonts w:ascii="Cambria Math" w:hAnsi="Cambria Math" w:cs="Arial"/>
                <w:b/>
                <w:color w:val="000000"/>
                <w:lang w:val="en-GB"/>
              </w:rPr>
              <w:t>PPS</w:t>
            </w:r>
            <w:r w:rsidR="00697392">
              <w:rPr>
                <w:rFonts w:ascii="Cambria Math" w:hAnsi="Cambria Math" w:cs="Arial"/>
                <w:b/>
                <w:color w:val="000000"/>
                <w:lang w:val="en-GB"/>
              </w:rPr>
              <w:t>6</w:t>
            </w:r>
            <w:r w:rsidRPr="00D471C2">
              <w:rPr>
                <w:rFonts w:ascii="Cambria Math" w:hAnsi="Cambria Math" w:cs="Arial"/>
                <w:b/>
                <w:color w:val="000000"/>
                <w:lang w:val="en-GB"/>
              </w:rPr>
              <w:t>-</w:t>
            </w:r>
            <w:r w:rsidR="00697392">
              <w:rPr>
                <w:rFonts w:ascii="Cambria Math" w:hAnsi="Cambria Math" w:cs="Arial"/>
                <w:b/>
                <w:color w:val="000000"/>
                <w:lang w:val="en-GB"/>
              </w:rPr>
              <w:t>1</w:t>
            </w:r>
            <w:r w:rsidRPr="00D471C2">
              <w:rPr>
                <w:rFonts w:ascii="Cambria Math" w:hAnsi="Cambria Math" w:cs="Arial"/>
                <w:color w:val="000000"/>
                <w:lang w:val="en-GB"/>
              </w:rPr>
              <w:t>);</w:t>
            </w:r>
          </w:p>
          <w:p w14:paraId="78B9CD51" w14:textId="77777777" w:rsidR="009C21E3" w:rsidRPr="00D471C2" w:rsidRDefault="009C21E3" w:rsidP="00E05EB4">
            <w:pPr>
              <w:numPr>
                <w:ilvl w:val="0"/>
                <w:numId w:val="43"/>
              </w:numPr>
              <w:spacing w:after="80"/>
              <w:jc w:val="both"/>
              <w:rPr>
                <w:rFonts w:ascii="Cambria Math" w:hAnsi="Cambria Math" w:cs="Arial"/>
                <w:color w:val="000000"/>
                <w:lang w:val="en-GB"/>
              </w:rPr>
            </w:pPr>
            <w:r w:rsidRPr="00D471C2">
              <w:rPr>
                <w:rFonts w:ascii="Cambria Math" w:hAnsi="Cambria Math" w:cs="Arial"/>
                <w:color w:val="000000"/>
                <w:lang w:val="en-GB"/>
              </w:rPr>
              <w:t>the completed Tender and the Appendices to the Tender;</w:t>
            </w:r>
          </w:p>
          <w:p w14:paraId="0B068FF8" w14:textId="77777777" w:rsidR="009C21E3" w:rsidRPr="00D471C2" w:rsidRDefault="009C21E3" w:rsidP="00E05EB4">
            <w:pPr>
              <w:numPr>
                <w:ilvl w:val="0"/>
                <w:numId w:val="43"/>
              </w:numPr>
              <w:spacing w:after="80"/>
              <w:jc w:val="both"/>
              <w:rPr>
                <w:rFonts w:ascii="Cambria Math" w:hAnsi="Cambria Math" w:cs="Arial"/>
                <w:color w:val="000000"/>
                <w:lang w:val="en-GB"/>
              </w:rPr>
            </w:pPr>
            <w:r w:rsidRPr="00D471C2">
              <w:rPr>
                <w:rFonts w:ascii="Cambria Math" w:hAnsi="Cambria Math" w:cs="Arial"/>
                <w:color w:val="000000"/>
                <w:lang w:val="en-GB"/>
              </w:rPr>
              <w:t>the Particular Conditions of Contract;</w:t>
            </w:r>
          </w:p>
          <w:p w14:paraId="15CDD42B" w14:textId="77777777" w:rsidR="009C21E3" w:rsidRPr="00D471C2" w:rsidRDefault="009C21E3" w:rsidP="00E05EB4">
            <w:pPr>
              <w:numPr>
                <w:ilvl w:val="0"/>
                <w:numId w:val="43"/>
              </w:numPr>
              <w:spacing w:after="80"/>
              <w:jc w:val="both"/>
              <w:rPr>
                <w:rFonts w:ascii="Cambria Math" w:hAnsi="Cambria Math" w:cs="Arial"/>
                <w:color w:val="000000"/>
                <w:lang w:val="en-GB"/>
              </w:rPr>
            </w:pPr>
            <w:r w:rsidRPr="00D471C2">
              <w:rPr>
                <w:rFonts w:ascii="Cambria Math" w:hAnsi="Cambria Math" w:cs="Arial"/>
                <w:color w:val="000000"/>
                <w:lang w:val="en-GB"/>
              </w:rPr>
              <w:t>the General Conditions of Contract;</w:t>
            </w:r>
          </w:p>
          <w:p w14:paraId="14513C82" w14:textId="77777777" w:rsidR="009C21E3" w:rsidRPr="00D471C2" w:rsidRDefault="009C21E3" w:rsidP="00E05EB4">
            <w:pPr>
              <w:numPr>
                <w:ilvl w:val="0"/>
                <w:numId w:val="43"/>
              </w:numPr>
              <w:spacing w:after="80"/>
              <w:jc w:val="both"/>
              <w:rPr>
                <w:rFonts w:ascii="Cambria Math" w:hAnsi="Cambria Math" w:cs="Arial"/>
                <w:color w:val="000000"/>
                <w:lang w:val="en-GB"/>
              </w:rPr>
            </w:pPr>
            <w:r w:rsidRPr="00D471C2">
              <w:rPr>
                <w:rFonts w:ascii="Cambria Math" w:hAnsi="Cambria Math" w:cs="Arial"/>
                <w:color w:val="000000"/>
                <w:lang w:val="en-GB"/>
              </w:rPr>
              <w:t>the Performance Specifications and Drawings (if any)</w:t>
            </w:r>
          </w:p>
          <w:p w14:paraId="0B8AF443" w14:textId="77777777" w:rsidR="009C21E3" w:rsidRPr="00D471C2" w:rsidRDefault="009C21E3" w:rsidP="00E05EB4">
            <w:pPr>
              <w:numPr>
                <w:ilvl w:val="0"/>
                <w:numId w:val="43"/>
              </w:numPr>
              <w:spacing w:after="80"/>
              <w:jc w:val="both"/>
              <w:rPr>
                <w:rFonts w:ascii="Cambria Math" w:hAnsi="Cambria Math" w:cs="Arial"/>
                <w:color w:val="000000"/>
              </w:rPr>
            </w:pPr>
            <w:r w:rsidRPr="00D471C2">
              <w:rPr>
                <w:rFonts w:ascii="Cambria Math" w:hAnsi="Cambria Math" w:cs="Arial"/>
                <w:color w:val="000000"/>
              </w:rPr>
              <w:t>the priced Activity Schedules</w:t>
            </w:r>
          </w:p>
          <w:p w14:paraId="6CC9682F" w14:textId="77777777" w:rsidR="009C21E3" w:rsidRPr="00D471C2" w:rsidRDefault="009C21E3" w:rsidP="00E05EB4">
            <w:pPr>
              <w:numPr>
                <w:ilvl w:val="0"/>
                <w:numId w:val="43"/>
              </w:numPr>
              <w:spacing w:after="80"/>
              <w:jc w:val="both"/>
              <w:rPr>
                <w:rFonts w:ascii="Cambria Math" w:hAnsi="Cambria Math" w:cs="Arial"/>
                <w:color w:val="000000"/>
              </w:rPr>
            </w:pPr>
            <w:r w:rsidRPr="00D471C2">
              <w:rPr>
                <w:rFonts w:ascii="Cambria Math" w:hAnsi="Cambria Math" w:cs="Arial"/>
                <w:color w:val="000000"/>
              </w:rPr>
              <w:t>Draft Negotiated Agreement</w:t>
            </w:r>
          </w:p>
          <w:p w14:paraId="05AEB59C" w14:textId="77777777" w:rsidR="009C21E3" w:rsidRPr="00D471C2" w:rsidRDefault="009C21E3" w:rsidP="00E05EB4">
            <w:pPr>
              <w:numPr>
                <w:ilvl w:val="0"/>
                <w:numId w:val="43"/>
              </w:numPr>
              <w:tabs>
                <w:tab w:val="left" w:pos="1116"/>
              </w:tabs>
              <w:spacing w:before="80"/>
              <w:jc w:val="both"/>
              <w:rPr>
                <w:rFonts w:ascii="Cambria Math" w:eastAsia="Times New Roman" w:hAnsi="Cambria Math" w:cs="Times New Roman"/>
                <w:kern w:val="0"/>
                <w:sz w:val="28"/>
                <w:szCs w:val="20"/>
                <w14:ligatures w14:val="none"/>
              </w:rPr>
            </w:pPr>
            <w:r w:rsidRPr="00D471C2">
              <w:rPr>
                <w:rFonts w:ascii="Cambria Math" w:eastAsia="Times New Roman" w:hAnsi="Cambria Math" w:cs="Arial"/>
                <w:color w:val="000000"/>
              </w:rPr>
              <w:fldChar w:fldCharType="begin"/>
            </w:r>
            <w:r w:rsidRPr="00D471C2">
              <w:rPr>
                <w:rFonts w:ascii="Cambria Math" w:eastAsia="Times New Roman" w:hAnsi="Cambria Math" w:cs="Arial"/>
                <w:color w:val="000000"/>
                <w:kern w:val="0"/>
                <w14:ligatures w14:val="none"/>
              </w:rPr>
              <w:instrText xml:space="preserve"> XE "Bill of Quantities" \i </w:instrText>
            </w:r>
            <w:r w:rsidRPr="00D471C2">
              <w:rPr>
                <w:rFonts w:ascii="Cambria Math" w:eastAsia="Times New Roman" w:hAnsi="Cambria Math" w:cs="Arial"/>
                <w:color w:val="000000"/>
              </w:rPr>
              <w:fldChar w:fldCharType="end"/>
            </w:r>
            <w:r w:rsidRPr="00D471C2">
              <w:rPr>
                <w:rFonts w:ascii="Cambria Math" w:eastAsia="Times New Roman" w:hAnsi="Cambria Math" w:cs="Arial"/>
                <w:color w:val="000000"/>
                <w:kern w:val="0"/>
                <w14:ligatures w14:val="none"/>
              </w:rPr>
              <w:t>any</w:t>
            </w:r>
            <w:r w:rsidRPr="00D471C2">
              <w:rPr>
                <w:rFonts w:ascii="Cambria Math" w:eastAsia="Times New Roman" w:hAnsi="Cambria Math" w:cs="Arial"/>
                <w:color w:val="000000"/>
                <w:kern w:val="0"/>
                <w:lang w:val="en-GB"/>
                <w14:ligatures w14:val="none"/>
              </w:rPr>
              <w:t xml:space="preserve"> other document listed in the</w:t>
            </w:r>
            <w:r w:rsidRPr="00D471C2">
              <w:rPr>
                <w:rFonts w:ascii="Cambria Math" w:eastAsia="Times New Roman" w:hAnsi="Cambria Math" w:cs="Arial"/>
                <w:b/>
                <w:color w:val="000000"/>
                <w:kern w:val="0"/>
                <w:lang w:val="en-GB"/>
                <w14:ligatures w14:val="none"/>
              </w:rPr>
              <w:t xml:space="preserve"> PCC</w:t>
            </w:r>
            <w:r w:rsidRPr="00D471C2">
              <w:rPr>
                <w:rFonts w:ascii="Cambria Math" w:eastAsia="Times New Roman" w:hAnsi="Cambria Math" w:cs="Arial"/>
                <w:color w:val="000000"/>
                <w:kern w:val="0"/>
                <w:lang w:val="en-GB"/>
                <w14:ligatures w14:val="none"/>
              </w:rPr>
              <w:t xml:space="preserve"> forming part of the Contract.</w:t>
            </w:r>
          </w:p>
        </w:tc>
      </w:tr>
      <w:tr w:rsidR="009C21E3" w:rsidRPr="00D471C2" w14:paraId="2D110A28" w14:textId="77777777" w:rsidTr="00D12397">
        <w:trPr>
          <w:trHeight w:val="926"/>
        </w:trPr>
        <w:tc>
          <w:tcPr>
            <w:tcW w:w="2425" w:type="dxa"/>
            <w:vMerge w:val="restart"/>
          </w:tcPr>
          <w:p w14:paraId="4E23EDCA" w14:textId="77777777" w:rsidR="009C21E3" w:rsidRPr="00D471C2" w:rsidRDefault="009C21E3" w:rsidP="00D12397">
            <w:pPr>
              <w:pStyle w:val="Heading3"/>
              <w:outlineLvl w:val="2"/>
              <w:rPr>
                <w:rFonts w:ascii="Cambria Math" w:hAnsi="Cambria Math"/>
                <w:b/>
              </w:rPr>
            </w:pPr>
            <w:r w:rsidRPr="00D471C2">
              <w:rPr>
                <w:rFonts w:ascii="Cambria Math" w:hAnsi="Cambria Math"/>
                <w:b/>
              </w:rPr>
              <w:br w:type="page"/>
            </w:r>
            <w:r w:rsidRPr="00D471C2">
              <w:rPr>
                <w:rFonts w:ascii="Cambria Math" w:hAnsi="Cambria Math"/>
                <w:b/>
              </w:rPr>
              <w:br w:type="page"/>
            </w:r>
            <w:bookmarkStart w:id="89" w:name="_Toc35418450"/>
            <w:bookmarkStart w:id="90" w:name="_Toc37234120"/>
            <w:bookmarkStart w:id="91" w:name="_Toc50199077"/>
            <w:bookmarkStart w:id="92" w:name="_Toc50259572"/>
            <w:bookmarkStart w:id="93" w:name="_Toc50260547"/>
            <w:bookmarkStart w:id="94" w:name="_Toc50261584"/>
            <w:bookmarkStart w:id="95" w:name="_Toc50262243"/>
            <w:bookmarkStart w:id="96" w:name="_Toc50262917"/>
            <w:bookmarkStart w:id="97" w:name="_Toc50263734"/>
            <w:bookmarkStart w:id="98" w:name="_Toc50264449"/>
            <w:bookmarkStart w:id="99" w:name="_Toc50264614"/>
            <w:bookmarkStart w:id="100" w:name="_Toc50264903"/>
            <w:bookmarkStart w:id="101" w:name="_Toc50267845"/>
            <w:bookmarkStart w:id="102" w:name="_Toc50268378"/>
            <w:bookmarkStart w:id="103" w:name="_Toc50280562"/>
            <w:bookmarkStart w:id="104" w:name="_Toc50280789"/>
            <w:bookmarkStart w:id="105" w:name="_Toc55024087"/>
            <w:bookmarkStart w:id="106" w:name="_Toc132720722"/>
            <w:bookmarkStart w:id="107" w:name="_Toc214791443"/>
            <w:r w:rsidRPr="00D471C2">
              <w:rPr>
                <w:rFonts w:ascii="Cambria Math" w:hAnsi="Cambria Math"/>
                <w:b/>
              </w:rPr>
              <w:t xml:space="preserve">6. Scope of </w:t>
            </w:r>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r w:rsidRPr="00D471C2">
              <w:rPr>
                <w:rFonts w:ascii="Cambria Math" w:hAnsi="Cambria Math"/>
                <w:b/>
              </w:rPr>
              <w:t>Services</w:t>
            </w:r>
            <w:bookmarkEnd w:id="107"/>
          </w:p>
        </w:tc>
        <w:tc>
          <w:tcPr>
            <w:tcW w:w="720" w:type="dxa"/>
          </w:tcPr>
          <w:p w14:paraId="53662D95" w14:textId="77777777" w:rsidR="009C21E3" w:rsidRPr="00D471C2" w:rsidRDefault="009C21E3" w:rsidP="00D12397">
            <w:pPr>
              <w:rPr>
                <w:rFonts w:ascii="Cambria Math" w:hAnsi="Cambria Math"/>
              </w:rPr>
            </w:pPr>
            <w:r w:rsidRPr="00D471C2">
              <w:rPr>
                <w:rFonts w:ascii="Cambria Math" w:hAnsi="Cambria Math"/>
              </w:rPr>
              <w:t>6.1</w:t>
            </w:r>
          </w:p>
        </w:tc>
        <w:tc>
          <w:tcPr>
            <w:tcW w:w="6205" w:type="dxa"/>
          </w:tcPr>
          <w:p w14:paraId="11EF86BF" w14:textId="77777777" w:rsidR="009C21E3" w:rsidRPr="00D471C2" w:rsidRDefault="009C21E3" w:rsidP="00D12397">
            <w:pPr>
              <w:jc w:val="both"/>
              <w:rPr>
                <w:rFonts w:ascii="Cambria Math" w:eastAsia="Times New Roman" w:hAnsi="Cambria Math" w:cs="Times New Roman"/>
                <w:spacing w:val="-4"/>
                <w:kern w:val="0"/>
                <w:sz w:val="24"/>
                <w:szCs w:val="20"/>
                <w14:ligatures w14:val="none"/>
              </w:rPr>
            </w:pPr>
            <w:r w:rsidRPr="00D471C2">
              <w:rPr>
                <w:rFonts w:ascii="Cambria Math" w:eastAsia="Times New Roman" w:hAnsi="Cambria Math" w:cs="Arial"/>
                <w:color w:val="000000"/>
                <w:spacing w:val="-4"/>
                <w:kern w:val="0"/>
                <w:lang w:val="en-GB"/>
                <w14:ligatures w14:val="none"/>
              </w:rPr>
              <w:t>The Services to be rendered and completed shall be as specified in the Activity Schedule and Performance Specifications.</w:t>
            </w:r>
          </w:p>
        </w:tc>
      </w:tr>
      <w:tr w:rsidR="009C21E3" w:rsidRPr="00D471C2" w14:paraId="5AECEE4C" w14:textId="77777777" w:rsidTr="00D12397">
        <w:tc>
          <w:tcPr>
            <w:tcW w:w="2425" w:type="dxa"/>
            <w:vMerge/>
          </w:tcPr>
          <w:p w14:paraId="01BF5FED" w14:textId="77777777" w:rsidR="009C21E3" w:rsidRPr="00D471C2" w:rsidRDefault="009C21E3" w:rsidP="00D12397">
            <w:pPr>
              <w:rPr>
                <w:rFonts w:ascii="Cambria Math" w:hAnsi="Cambria Math"/>
              </w:rPr>
            </w:pPr>
          </w:p>
        </w:tc>
        <w:tc>
          <w:tcPr>
            <w:tcW w:w="720" w:type="dxa"/>
          </w:tcPr>
          <w:p w14:paraId="25CFADD6" w14:textId="77777777" w:rsidR="009C21E3" w:rsidRPr="00D471C2" w:rsidRDefault="009C21E3" w:rsidP="00D12397">
            <w:pPr>
              <w:rPr>
                <w:rFonts w:ascii="Cambria Math" w:hAnsi="Cambria Math"/>
              </w:rPr>
            </w:pPr>
            <w:r w:rsidRPr="00D471C2">
              <w:rPr>
                <w:rFonts w:ascii="Cambria Math" w:hAnsi="Cambria Math"/>
              </w:rPr>
              <w:t>6.2</w:t>
            </w:r>
          </w:p>
        </w:tc>
        <w:tc>
          <w:tcPr>
            <w:tcW w:w="6205" w:type="dxa"/>
          </w:tcPr>
          <w:p w14:paraId="2B4CC110" w14:textId="77777777" w:rsidR="009C21E3" w:rsidRPr="00D471C2" w:rsidRDefault="009C21E3" w:rsidP="00D12397">
            <w:pPr>
              <w:jc w:val="both"/>
              <w:rPr>
                <w:rFonts w:ascii="Cambria Math" w:hAnsi="Cambria Math" w:cs="Arial"/>
                <w:color w:val="000000"/>
                <w:lang w:val="en-GB"/>
              </w:rPr>
            </w:pPr>
            <w:r w:rsidRPr="00D471C2">
              <w:rPr>
                <w:rFonts w:ascii="Cambria Math" w:hAnsi="Cambria Math" w:cs="Arial"/>
                <w:color w:val="000000"/>
                <w:lang w:val="en-GB"/>
              </w:rPr>
              <w:t>Unless otherwise stipulated in the Contract, the Services shall include all such items not specifically mentioned in the Contract but that can be reasonably inferred from the Contract as being required for completion of the Services as if such items were expressly mentioned in the Contract.</w:t>
            </w:r>
          </w:p>
          <w:p w14:paraId="3A9756E2" w14:textId="77777777" w:rsidR="009C21E3" w:rsidRPr="00D471C2" w:rsidRDefault="009C21E3" w:rsidP="00D12397">
            <w:pPr>
              <w:jc w:val="both"/>
              <w:rPr>
                <w:rFonts w:ascii="Cambria Math" w:hAnsi="Cambria Math"/>
              </w:rPr>
            </w:pPr>
          </w:p>
        </w:tc>
      </w:tr>
      <w:tr w:rsidR="009C21E3" w:rsidRPr="00D471C2" w14:paraId="116DB87B" w14:textId="77777777" w:rsidTr="00D12397">
        <w:tc>
          <w:tcPr>
            <w:tcW w:w="2425" w:type="dxa"/>
          </w:tcPr>
          <w:p w14:paraId="4E7EBD6A" w14:textId="77777777" w:rsidR="009C21E3" w:rsidRPr="00D471C2" w:rsidRDefault="009C21E3" w:rsidP="00D12397">
            <w:pPr>
              <w:pStyle w:val="Heading3"/>
              <w:outlineLvl w:val="2"/>
              <w:rPr>
                <w:rFonts w:ascii="Cambria Math" w:hAnsi="Cambria Math"/>
                <w:b/>
              </w:rPr>
            </w:pPr>
            <w:bookmarkStart w:id="108" w:name="_Toc214791444"/>
            <w:r w:rsidRPr="00D471C2">
              <w:rPr>
                <w:rFonts w:ascii="Cambria Math" w:hAnsi="Cambria Math"/>
                <w:b/>
              </w:rPr>
              <w:t xml:space="preserve">7. </w:t>
            </w:r>
            <w:bookmarkStart w:id="109" w:name="_Toc132720723"/>
            <w:r w:rsidRPr="00D471C2">
              <w:rPr>
                <w:rFonts w:ascii="Cambria Math" w:hAnsi="Cambria Math"/>
                <w:b/>
              </w:rPr>
              <w:t>Assignment</w:t>
            </w:r>
            <w:bookmarkEnd w:id="108"/>
            <w:bookmarkEnd w:id="109"/>
          </w:p>
        </w:tc>
        <w:tc>
          <w:tcPr>
            <w:tcW w:w="720" w:type="dxa"/>
          </w:tcPr>
          <w:p w14:paraId="6F35633F" w14:textId="77777777" w:rsidR="009C21E3" w:rsidRPr="00D471C2" w:rsidRDefault="009C21E3" w:rsidP="00D12397">
            <w:pPr>
              <w:rPr>
                <w:rFonts w:ascii="Cambria Math" w:hAnsi="Cambria Math"/>
              </w:rPr>
            </w:pPr>
            <w:r w:rsidRPr="00D471C2">
              <w:rPr>
                <w:rFonts w:ascii="Cambria Math" w:hAnsi="Cambria Math"/>
              </w:rPr>
              <w:t>7.1</w:t>
            </w:r>
          </w:p>
        </w:tc>
        <w:tc>
          <w:tcPr>
            <w:tcW w:w="6205" w:type="dxa"/>
          </w:tcPr>
          <w:p w14:paraId="6E2D5C9F" w14:textId="77777777" w:rsidR="009C21E3" w:rsidRPr="00D471C2" w:rsidRDefault="009C21E3" w:rsidP="00D12397">
            <w:pPr>
              <w:jc w:val="both"/>
              <w:rPr>
                <w:rFonts w:ascii="Cambria Math" w:hAnsi="Cambria Math" w:cs="Arial"/>
                <w:color w:val="000000" w:themeColor="text1"/>
                <w:sz w:val="21"/>
                <w:szCs w:val="21"/>
                <w:lang w:val="en-GB"/>
              </w:rPr>
            </w:pPr>
            <w:r w:rsidRPr="00D471C2">
              <w:rPr>
                <w:rFonts w:ascii="Cambria Math" w:hAnsi="Cambria Math" w:cs="Arial"/>
                <w:color w:val="000000" w:themeColor="text1"/>
                <w:sz w:val="21"/>
                <w:szCs w:val="21"/>
                <w:lang w:val="en-GB"/>
              </w:rPr>
              <w:t>The Service Provider shall not assign, transfer, pledge or make other disposition of this Contract or any part thereof, or any of the Service Provider’s rights, claims or obligations under this Contract.</w:t>
            </w:r>
          </w:p>
          <w:p w14:paraId="5D473FF6" w14:textId="77777777" w:rsidR="009C21E3" w:rsidRPr="00D471C2" w:rsidRDefault="009C21E3" w:rsidP="00D12397">
            <w:pPr>
              <w:jc w:val="both"/>
              <w:rPr>
                <w:rFonts w:ascii="Cambria Math" w:hAnsi="Cambria Math"/>
              </w:rPr>
            </w:pPr>
          </w:p>
        </w:tc>
      </w:tr>
      <w:tr w:rsidR="009C21E3" w:rsidRPr="00D471C2" w14:paraId="037A3A47" w14:textId="77777777" w:rsidTr="00D12397">
        <w:tc>
          <w:tcPr>
            <w:tcW w:w="2425" w:type="dxa"/>
            <w:vMerge w:val="restart"/>
          </w:tcPr>
          <w:p w14:paraId="394B00AE" w14:textId="77777777" w:rsidR="009C21E3" w:rsidRPr="00D471C2" w:rsidRDefault="009C21E3" w:rsidP="00D12397">
            <w:pPr>
              <w:pStyle w:val="Heading3"/>
              <w:outlineLvl w:val="2"/>
              <w:rPr>
                <w:rFonts w:ascii="Cambria Math" w:hAnsi="Cambria Math"/>
                <w:b/>
              </w:rPr>
            </w:pPr>
            <w:bookmarkStart w:id="110" w:name="_Toc214791445"/>
            <w:r w:rsidRPr="00D471C2">
              <w:rPr>
                <w:rFonts w:ascii="Cambria Math" w:hAnsi="Cambria Math"/>
                <w:b/>
              </w:rPr>
              <w:lastRenderedPageBreak/>
              <w:t>8. Eligibility</w:t>
            </w:r>
            <w:bookmarkEnd w:id="110"/>
          </w:p>
        </w:tc>
        <w:tc>
          <w:tcPr>
            <w:tcW w:w="720" w:type="dxa"/>
          </w:tcPr>
          <w:p w14:paraId="0D65DD52" w14:textId="77777777" w:rsidR="009C21E3" w:rsidRPr="00D471C2" w:rsidRDefault="009C21E3" w:rsidP="00D12397">
            <w:pPr>
              <w:rPr>
                <w:rFonts w:ascii="Cambria Math" w:hAnsi="Cambria Math"/>
              </w:rPr>
            </w:pPr>
            <w:r w:rsidRPr="00D471C2">
              <w:rPr>
                <w:rFonts w:ascii="Cambria Math" w:hAnsi="Cambria Math"/>
              </w:rPr>
              <w:t>8.1</w:t>
            </w:r>
          </w:p>
        </w:tc>
        <w:tc>
          <w:tcPr>
            <w:tcW w:w="6205" w:type="dxa"/>
          </w:tcPr>
          <w:p w14:paraId="17E8388E" w14:textId="647040F3" w:rsidR="009C21E3" w:rsidRPr="00D471C2" w:rsidRDefault="009C21E3" w:rsidP="00D12397">
            <w:pPr>
              <w:jc w:val="both"/>
              <w:rPr>
                <w:rFonts w:ascii="Cambria Math" w:hAnsi="Cambria Math" w:cs="Arial"/>
                <w:color w:val="000000" w:themeColor="text1"/>
                <w:sz w:val="21"/>
                <w:szCs w:val="21"/>
                <w:lang w:val="en-GB"/>
              </w:rPr>
            </w:pPr>
            <w:r w:rsidRPr="00D471C2">
              <w:rPr>
                <w:rFonts w:ascii="Cambria Math" w:eastAsia="Cambria Math" w:hAnsi="Cambria Math" w:cs="Cambria Math"/>
                <w:color w:val="000000"/>
                <w:sz w:val="21"/>
                <w:szCs w:val="21"/>
              </w:rPr>
              <w:t>The Service Provider and its Sub</w:t>
            </w:r>
            <w:r w:rsidR="00697392">
              <w:rPr>
                <w:rFonts w:ascii="Cambria Math" w:eastAsia="Cambria Math" w:hAnsi="Cambria Math" w:cs="Cambria Math"/>
                <w:color w:val="000000"/>
                <w:sz w:val="21"/>
                <w:szCs w:val="21"/>
              </w:rPr>
              <w:t>contractor</w:t>
            </w:r>
            <w:r w:rsidR="00D30896">
              <w:rPr>
                <w:rFonts w:ascii="Cambria Math" w:eastAsia="Cambria Math" w:hAnsi="Cambria Math" w:cs="Cambria Math"/>
                <w:color w:val="000000"/>
                <w:sz w:val="21"/>
                <w:szCs w:val="21"/>
              </w:rPr>
              <w:t xml:space="preserve"> Provider</w:t>
            </w:r>
            <w:r w:rsidRPr="00D471C2">
              <w:rPr>
                <w:rFonts w:ascii="Cambria Math" w:eastAsia="Cambria Math" w:hAnsi="Cambria Math" w:cs="Cambria Math"/>
                <w:color w:val="000000"/>
                <w:sz w:val="21"/>
                <w:szCs w:val="21"/>
              </w:rPr>
              <w:t xml:space="preserve">(s) shall have the nationality of a country other than that specified in the </w:t>
            </w:r>
            <w:r w:rsidRPr="00D471C2">
              <w:rPr>
                <w:rFonts w:ascii="Cambria Math" w:eastAsia="Cambria Math" w:hAnsi="Cambria Math" w:cs="Cambria Math"/>
                <w:b/>
                <w:color w:val="000000"/>
                <w:sz w:val="21"/>
                <w:szCs w:val="21"/>
              </w:rPr>
              <w:t>PCC</w:t>
            </w:r>
          </w:p>
          <w:p w14:paraId="42CE680B" w14:textId="77777777" w:rsidR="009C21E3" w:rsidRPr="00D471C2" w:rsidRDefault="009C21E3" w:rsidP="00D12397">
            <w:pPr>
              <w:jc w:val="both"/>
              <w:rPr>
                <w:rFonts w:ascii="Cambria Math" w:hAnsi="Cambria Math" w:cs="Arial"/>
                <w:color w:val="000000" w:themeColor="text1"/>
                <w:sz w:val="21"/>
                <w:szCs w:val="21"/>
                <w:lang w:val="en-GB"/>
              </w:rPr>
            </w:pPr>
          </w:p>
        </w:tc>
      </w:tr>
      <w:tr w:rsidR="009C21E3" w:rsidRPr="00D471C2" w14:paraId="5EEAC85A" w14:textId="77777777" w:rsidTr="00D12397">
        <w:tc>
          <w:tcPr>
            <w:tcW w:w="2425" w:type="dxa"/>
            <w:vMerge/>
          </w:tcPr>
          <w:p w14:paraId="031A65D3" w14:textId="77777777" w:rsidR="009C21E3" w:rsidRPr="00D471C2" w:rsidRDefault="009C21E3" w:rsidP="00D12397">
            <w:pPr>
              <w:rPr>
                <w:rFonts w:ascii="Cambria Math" w:hAnsi="Cambria Math"/>
                <w:b/>
                <w:sz w:val="24"/>
                <w:szCs w:val="24"/>
              </w:rPr>
            </w:pPr>
          </w:p>
        </w:tc>
        <w:tc>
          <w:tcPr>
            <w:tcW w:w="720" w:type="dxa"/>
          </w:tcPr>
          <w:p w14:paraId="26C113B0" w14:textId="77777777" w:rsidR="009C21E3" w:rsidRPr="00D471C2" w:rsidRDefault="009C21E3" w:rsidP="00D12397">
            <w:pPr>
              <w:rPr>
                <w:rFonts w:ascii="Cambria Math" w:hAnsi="Cambria Math"/>
              </w:rPr>
            </w:pPr>
            <w:r w:rsidRPr="00D471C2">
              <w:rPr>
                <w:rFonts w:ascii="Cambria Math" w:hAnsi="Cambria Math"/>
              </w:rPr>
              <w:t>8.2</w:t>
            </w:r>
          </w:p>
        </w:tc>
        <w:tc>
          <w:tcPr>
            <w:tcW w:w="6205" w:type="dxa"/>
          </w:tcPr>
          <w:p w14:paraId="581D1E15" w14:textId="2D556CF5" w:rsidR="009C21E3" w:rsidRPr="00D471C2" w:rsidRDefault="009C21E3" w:rsidP="00D12397">
            <w:pPr>
              <w:jc w:val="both"/>
              <w:rPr>
                <w:rFonts w:ascii="Cambria Math" w:eastAsia="Cambria Math" w:hAnsi="Cambria Math" w:cs="Cambria Math"/>
                <w:color w:val="000000"/>
              </w:rPr>
            </w:pPr>
            <w:r w:rsidRPr="00D471C2">
              <w:rPr>
                <w:rFonts w:ascii="Cambria Math" w:eastAsia="Cambria Math" w:hAnsi="Cambria Math" w:cs="Cambria Math"/>
                <w:color w:val="000000"/>
              </w:rPr>
              <w:t xml:space="preserve">All materials, equipment, plant, and supplies used by the </w:t>
            </w:r>
            <w:r w:rsidR="00D30896">
              <w:rPr>
                <w:rFonts w:ascii="Cambria Math" w:eastAsia="Cambria Math" w:hAnsi="Cambria Math" w:cs="Cambria Math"/>
                <w:color w:val="000000"/>
              </w:rPr>
              <w:t>Service Provider</w:t>
            </w:r>
            <w:r w:rsidRPr="00D471C2">
              <w:rPr>
                <w:rFonts w:ascii="Cambria Math" w:eastAsia="Cambria Math" w:hAnsi="Cambria Math" w:cs="Cambria Math"/>
                <w:color w:val="000000"/>
              </w:rPr>
              <w:t xml:space="preserve"> in both permanent and temporary works and services supplied under the Contract shall have their origin in the countries except any specified in the </w:t>
            </w:r>
            <w:r w:rsidRPr="00D471C2">
              <w:rPr>
                <w:rFonts w:ascii="Cambria Math" w:eastAsia="Cambria Math" w:hAnsi="Cambria Math" w:cs="Cambria Math"/>
                <w:b/>
                <w:color w:val="000000"/>
              </w:rPr>
              <w:t>PCC</w:t>
            </w:r>
            <w:r w:rsidRPr="00D471C2">
              <w:rPr>
                <w:rFonts w:ascii="Cambria Math" w:eastAsia="Cambria Math" w:hAnsi="Cambria Math" w:cs="Cambria Math"/>
                <w:color w:val="000000"/>
              </w:rPr>
              <w:t>.</w:t>
            </w:r>
          </w:p>
          <w:p w14:paraId="7017DF9F" w14:textId="77777777" w:rsidR="009C21E3" w:rsidRPr="00D471C2" w:rsidRDefault="009C21E3" w:rsidP="00D12397">
            <w:pPr>
              <w:jc w:val="both"/>
              <w:rPr>
                <w:rFonts w:ascii="Cambria Math" w:hAnsi="Cambria Math" w:cs="Arial"/>
                <w:color w:val="000000" w:themeColor="text1"/>
                <w:sz w:val="21"/>
                <w:szCs w:val="21"/>
                <w:lang w:val="en-GB"/>
              </w:rPr>
            </w:pPr>
          </w:p>
        </w:tc>
      </w:tr>
      <w:tr w:rsidR="009C21E3" w:rsidRPr="00D471C2" w14:paraId="106CE237" w14:textId="77777777" w:rsidTr="00D12397">
        <w:trPr>
          <w:trHeight w:val="998"/>
        </w:trPr>
        <w:tc>
          <w:tcPr>
            <w:tcW w:w="2425" w:type="dxa"/>
            <w:vMerge w:val="restart"/>
          </w:tcPr>
          <w:p w14:paraId="70150C9E" w14:textId="77777777" w:rsidR="009C21E3" w:rsidRPr="00D471C2" w:rsidRDefault="009C21E3" w:rsidP="00D12397">
            <w:pPr>
              <w:pStyle w:val="Heading3"/>
              <w:outlineLvl w:val="2"/>
              <w:rPr>
                <w:rFonts w:ascii="Cambria Math" w:hAnsi="Cambria Math"/>
                <w:b/>
              </w:rPr>
            </w:pPr>
            <w:bookmarkStart w:id="111" w:name="_Toc214791446"/>
            <w:r w:rsidRPr="00D471C2">
              <w:rPr>
                <w:rFonts w:ascii="Cambria Math" w:hAnsi="Cambria Math"/>
                <w:b/>
              </w:rPr>
              <w:t>9. Taxes and Duties</w:t>
            </w:r>
            <w:bookmarkEnd w:id="111"/>
          </w:p>
        </w:tc>
        <w:tc>
          <w:tcPr>
            <w:tcW w:w="720" w:type="dxa"/>
          </w:tcPr>
          <w:p w14:paraId="72920720" w14:textId="77777777" w:rsidR="009C21E3" w:rsidRPr="00D471C2" w:rsidRDefault="009C21E3" w:rsidP="00D12397">
            <w:pPr>
              <w:rPr>
                <w:rFonts w:ascii="Cambria Math" w:hAnsi="Cambria Math"/>
              </w:rPr>
            </w:pPr>
            <w:r w:rsidRPr="00D471C2">
              <w:rPr>
                <w:rFonts w:ascii="Cambria Math" w:hAnsi="Cambria Math"/>
              </w:rPr>
              <w:t>9.1</w:t>
            </w:r>
          </w:p>
        </w:tc>
        <w:tc>
          <w:tcPr>
            <w:tcW w:w="6205" w:type="dxa"/>
          </w:tcPr>
          <w:p w14:paraId="67284F08" w14:textId="77777777" w:rsidR="009C21E3" w:rsidRPr="00D471C2" w:rsidRDefault="009C21E3" w:rsidP="00D12397">
            <w:pPr>
              <w:spacing w:before="120" w:after="120"/>
              <w:jc w:val="both"/>
              <w:rPr>
                <w:rFonts w:ascii="Cambria Math" w:hAnsi="Cambria Math" w:cs="Arial"/>
                <w:color w:val="000000" w:themeColor="text1"/>
                <w:sz w:val="21"/>
                <w:szCs w:val="21"/>
                <w:lang w:val="en-GB"/>
              </w:rPr>
            </w:pPr>
            <w:r w:rsidRPr="00D471C2">
              <w:rPr>
                <w:rFonts w:ascii="Cambria Math" w:hAnsi="Cambria Math" w:cs="Arial"/>
                <w:color w:val="000000" w:themeColor="text1"/>
                <w:sz w:val="21"/>
                <w:szCs w:val="21"/>
                <w:lang w:val="en-GB"/>
              </w:rPr>
              <w:t>The Service Provider shall be entirely responsible for all applicable taxes, custom duties, other levies imposed or incurred inside and outside Bangladesh.</w:t>
            </w:r>
          </w:p>
        </w:tc>
      </w:tr>
      <w:tr w:rsidR="009C21E3" w:rsidRPr="00D471C2" w14:paraId="72A5B05E" w14:textId="77777777" w:rsidTr="00D12397">
        <w:tc>
          <w:tcPr>
            <w:tcW w:w="2425" w:type="dxa"/>
            <w:vMerge/>
          </w:tcPr>
          <w:p w14:paraId="3C2F1892" w14:textId="77777777" w:rsidR="009C21E3" w:rsidRPr="00D471C2" w:rsidRDefault="009C21E3" w:rsidP="00D12397">
            <w:pPr>
              <w:rPr>
                <w:rFonts w:ascii="Cambria Math" w:hAnsi="Cambria Math"/>
                <w:b/>
                <w:sz w:val="24"/>
                <w:szCs w:val="24"/>
              </w:rPr>
            </w:pPr>
          </w:p>
        </w:tc>
        <w:tc>
          <w:tcPr>
            <w:tcW w:w="720" w:type="dxa"/>
          </w:tcPr>
          <w:p w14:paraId="75CE628A" w14:textId="77777777" w:rsidR="009C21E3" w:rsidRPr="00D471C2" w:rsidRDefault="009C21E3" w:rsidP="00D12397">
            <w:pPr>
              <w:rPr>
                <w:rFonts w:ascii="Cambria Math" w:hAnsi="Cambria Math"/>
              </w:rPr>
            </w:pPr>
            <w:r w:rsidRPr="00D471C2">
              <w:rPr>
                <w:rFonts w:ascii="Cambria Math" w:hAnsi="Cambria Math"/>
              </w:rPr>
              <w:t>9.2</w:t>
            </w:r>
          </w:p>
        </w:tc>
        <w:tc>
          <w:tcPr>
            <w:tcW w:w="6205" w:type="dxa"/>
          </w:tcPr>
          <w:p w14:paraId="09A74F9B" w14:textId="77777777" w:rsidR="009C21E3" w:rsidRPr="00D471C2" w:rsidRDefault="009C21E3" w:rsidP="00D12397">
            <w:pPr>
              <w:spacing w:before="120" w:after="120"/>
              <w:jc w:val="both"/>
              <w:rPr>
                <w:rFonts w:ascii="Cambria Math" w:hAnsi="Cambria Math" w:cs="Arial"/>
                <w:color w:val="000000" w:themeColor="text1"/>
                <w:sz w:val="21"/>
                <w:szCs w:val="21"/>
                <w:lang w:val="en-GB"/>
              </w:rPr>
            </w:pPr>
            <w:r w:rsidRPr="00D471C2">
              <w:rPr>
                <w:rFonts w:ascii="Cambria Math" w:hAnsi="Cambria Math" w:cs="Arial"/>
                <w:color w:val="000000" w:themeColor="text1"/>
                <w:sz w:val="21"/>
                <w:szCs w:val="21"/>
                <w:lang w:val="en-GB"/>
              </w:rPr>
              <w:t>The Service Provider is subjected to local Taxes as per the applicable Law</w:t>
            </w:r>
            <w:r w:rsidRPr="00D471C2">
              <w:rPr>
                <w:rFonts w:ascii="Cambria Math" w:hAnsi="Cambria Math" w:cs="Arial"/>
                <w:b/>
                <w:bCs/>
                <w:color w:val="000000" w:themeColor="text1"/>
                <w:sz w:val="21"/>
                <w:szCs w:val="21"/>
                <w:lang w:val="en-GB"/>
              </w:rPr>
              <w:t xml:space="preserve">. </w:t>
            </w:r>
            <w:r w:rsidRPr="00D471C2">
              <w:rPr>
                <w:rFonts w:ascii="Cambria Math" w:hAnsi="Cambria Math" w:cs="Arial"/>
                <w:bCs/>
                <w:sz w:val="21"/>
                <w:szCs w:val="21"/>
                <w:lang w:val="en-GB"/>
              </w:rPr>
              <w:t>Income Tax deducted at Source shall only be applicable upon the Service Provider’s commission part.</w:t>
            </w:r>
            <w:r w:rsidRPr="00D471C2">
              <w:rPr>
                <w:rFonts w:ascii="Cambria Math" w:hAnsi="Cambria Math" w:cs="Arial"/>
                <w:b/>
                <w:bCs/>
                <w:sz w:val="21"/>
                <w:szCs w:val="21"/>
                <w:lang w:val="en-GB"/>
              </w:rPr>
              <w:t xml:space="preserve">   </w:t>
            </w:r>
          </w:p>
        </w:tc>
      </w:tr>
      <w:tr w:rsidR="009C21E3" w:rsidRPr="00D471C2" w14:paraId="4E126808" w14:textId="77777777" w:rsidTr="00D12397">
        <w:tc>
          <w:tcPr>
            <w:tcW w:w="2425" w:type="dxa"/>
            <w:vMerge/>
          </w:tcPr>
          <w:p w14:paraId="596BF5CA" w14:textId="77777777" w:rsidR="009C21E3" w:rsidRPr="00D471C2" w:rsidRDefault="009C21E3" w:rsidP="00D12397">
            <w:pPr>
              <w:rPr>
                <w:rFonts w:ascii="Cambria Math" w:hAnsi="Cambria Math"/>
                <w:b/>
                <w:sz w:val="24"/>
                <w:szCs w:val="24"/>
              </w:rPr>
            </w:pPr>
          </w:p>
        </w:tc>
        <w:tc>
          <w:tcPr>
            <w:tcW w:w="720" w:type="dxa"/>
          </w:tcPr>
          <w:p w14:paraId="1DC1391A" w14:textId="77777777" w:rsidR="009C21E3" w:rsidRPr="00D471C2" w:rsidRDefault="009C21E3" w:rsidP="00D12397">
            <w:pPr>
              <w:rPr>
                <w:rFonts w:ascii="Cambria Math" w:hAnsi="Cambria Math"/>
              </w:rPr>
            </w:pPr>
            <w:r w:rsidRPr="00D471C2">
              <w:rPr>
                <w:rFonts w:ascii="Cambria Math" w:hAnsi="Cambria Math"/>
              </w:rPr>
              <w:t>9.3</w:t>
            </w:r>
          </w:p>
        </w:tc>
        <w:tc>
          <w:tcPr>
            <w:tcW w:w="6205" w:type="dxa"/>
          </w:tcPr>
          <w:p w14:paraId="18B85172" w14:textId="77777777" w:rsidR="009C21E3" w:rsidRPr="00D471C2" w:rsidRDefault="009C21E3" w:rsidP="00D12397">
            <w:pPr>
              <w:jc w:val="both"/>
              <w:rPr>
                <w:rFonts w:ascii="Cambria Math" w:hAnsi="Cambria Math" w:cs="Arial"/>
                <w:bCs/>
                <w:color w:val="000000" w:themeColor="text1"/>
                <w:sz w:val="21"/>
                <w:szCs w:val="21"/>
                <w:lang w:val="en-GB"/>
              </w:rPr>
            </w:pPr>
            <w:r w:rsidRPr="00D471C2">
              <w:rPr>
                <w:rFonts w:ascii="Cambria Math" w:hAnsi="Cambria Math" w:cs="Arial"/>
                <w:color w:val="000000" w:themeColor="text1"/>
                <w:sz w:val="21"/>
                <w:szCs w:val="21"/>
                <w:lang w:val="en-GB"/>
              </w:rPr>
              <w:t xml:space="preserve">The Service Provider and his/her deployed service personnel are subjected to VAT on amounts payable by the client as per the applicable Law </w:t>
            </w:r>
            <w:r w:rsidRPr="00D471C2">
              <w:rPr>
                <w:rFonts w:ascii="Cambria Math" w:hAnsi="Cambria Math" w:cs="Arial"/>
                <w:bCs/>
                <w:color w:val="000000" w:themeColor="text1"/>
                <w:sz w:val="21"/>
                <w:szCs w:val="21"/>
                <w:lang w:val="en-GB"/>
              </w:rPr>
              <w:t>which will be deducted at source.</w:t>
            </w:r>
          </w:p>
          <w:p w14:paraId="72194253" w14:textId="77777777" w:rsidR="009C21E3" w:rsidRPr="00D471C2" w:rsidRDefault="009C21E3" w:rsidP="00D12397">
            <w:pPr>
              <w:jc w:val="both"/>
              <w:rPr>
                <w:rFonts w:ascii="Cambria Math" w:hAnsi="Cambria Math" w:cs="Arial"/>
                <w:color w:val="000000" w:themeColor="text1"/>
                <w:sz w:val="21"/>
                <w:szCs w:val="21"/>
                <w:lang w:val="en-GB"/>
              </w:rPr>
            </w:pPr>
          </w:p>
        </w:tc>
      </w:tr>
      <w:tr w:rsidR="009C21E3" w:rsidRPr="00D471C2" w14:paraId="2184E28F" w14:textId="77777777" w:rsidTr="00D12397">
        <w:tc>
          <w:tcPr>
            <w:tcW w:w="2425" w:type="dxa"/>
            <w:vMerge w:val="restart"/>
          </w:tcPr>
          <w:p w14:paraId="332DDABE" w14:textId="77777777" w:rsidR="009C21E3" w:rsidRPr="00D471C2" w:rsidRDefault="009C21E3" w:rsidP="00D12397">
            <w:pPr>
              <w:pStyle w:val="Heading3"/>
              <w:outlineLvl w:val="2"/>
              <w:rPr>
                <w:rFonts w:ascii="Cambria Math" w:hAnsi="Cambria Math"/>
                <w:b/>
              </w:rPr>
            </w:pPr>
            <w:r w:rsidRPr="00D471C2">
              <w:rPr>
                <w:rFonts w:ascii="Cambria Math" w:hAnsi="Cambria Math"/>
                <w:b/>
              </w:rPr>
              <w:br w:type="page"/>
            </w:r>
            <w:bookmarkStart w:id="112" w:name="_Toc214791447"/>
            <w:r w:rsidRPr="00D471C2">
              <w:rPr>
                <w:rFonts w:ascii="Cambria Math" w:hAnsi="Cambria Math"/>
                <w:b/>
              </w:rPr>
              <w:t>10. Corrupt, Fraudulent, Collusive, Coercive or Obstructive Practices</w:t>
            </w:r>
            <w:bookmarkEnd w:id="112"/>
          </w:p>
          <w:p w14:paraId="012D6AB7" w14:textId="77777777" w:rsidR="009C21E3" w:rsidRPr="00D471C2" w:rsidRDefault="009C21E3" w:rsidP="00D12397">
            <w:pPr>
              <w:rPr>
                <w:rFonts w:ascii="Cambria Math" w:hAnsi="Cambria Math"/>
                <w:b/>
                <w:sz w:val="24"/>
                <w:szCs w:val="24"/>
              </w:rPr>
            </w:pPr>
            <w:r w:rsidRPr="00D471C2">
              <w:rPr>
                <w:rFonts w:ascii="Cambria Math" w:hAnsi="Cambria Math"/>
              </w:rPr>
              <w:br w:type="page"/>
            </w:r>
          </w:p>
        </w:tc>
        <w:tc>
          <w:tcPr>
            <w:tcW w:w="720" w:type="dxa"/>
          </w:tcPr>
          <w:p w14:paraId="4663B117" w14:textId="77777777" w:rsidR="009C21E3" w:rsidRPr="00D471C2" w:rsidRDefault="009C21E3" w:rsidP="00D12397">
            <w:pPr>
              <w:rPr>
                <w:rFonts w:ascii="Cambria Math" w:hAnsi="Cambria Math"/>
              </w:rPr>
            </w:pPr>
            <w:r w:rsidRPr="00D471C2">
              <w:rPr>
                <w:rFonts w:ascii="Cambria Math" w:hAnsi="Cambria Math"/>
              </w:rPr>
              <w:t>10.1</w:t>
            </w:r>
          </w:p>
        </w:tc>
        <w:tc>
          <w:tcPr>
            <w:tcW w:w="6205" w:type="dxa"/>
          </w:tcPr>
          <w:p w14:paraId="798DAB8D" w14:textId="77777777" w:rsidR="009C21E3" w:rsidRPr="00D471C2" w:rsidRDefault="009C21E3" w:rsidP="00D12397">
            <w:pPr>
              <w:tabs>
                <w:tab w:val="num" w:pos="817"/>
              </w:tabs>
              <w:spacing w:before="80"/>
              <w:jc w:val="both"/>
              <w:rPr>
                <w:rFonts w:ascii="Cambria Math" w:eastAsia="Times New Roman" w:hAnsi="Cambria Math" w:cs="Arial"/>
                <w:color w:val="000000"/>
                <w:spacing w:val="-4"/>
                <w:kern w:val="0"/>
                <w14:ligatures w14:val="none"/>
              </w:rPr>
            </w:pPr>
            <w:r w:rsidRPr="00D471C2">
              <w:rPr>
                <w:rFonts w:ascii="Cambria Math" w:eastAsia="Times New Roman" w:hAnsi="Cambria Math" w:cs="Arial"/>
                <w:color w:val="000000"/>
                <w:spacing w:val="-4"/>
                <w:kern w:val="0"/>
                <w14:ligatures w14:val="none"/>
              </w:rPr>
              <w:t>The Government requires that the Employer as well as the Tenderers and Service providers (including service personnel) shall observe the highest standard of ethics during implementation of procurement proceedings and the execution of Contracts under public funds.</w:t>
            </w:r>
          </w:p>
          <w:p w14:paraId="4AFB309D" w14:textId="77777777" w:rsidR="009C21E3" w:rsidRPr="00D471C2" w:rsidRDefault="009C21E3" w:rsidP="00D12397">
            <w:pPr>
              <w:jc w:val="both"/>
              <w:rPr>
                <w:rFonts w:ascii="Cambria Math" w:hAnsi="Cambria Math" w:cs="Arial"/>
                <w:color w:val="000000" w:themeColor="text1"/>
                <w:sz w:val="21"/>
                <w:szCs w:val="21"/>
                <w:lang w:val="en-GB"/>
              </w:rPr>
            </w:pPr>
          </w:p>
        </w:tc>
      </w:tr>
      <w:tr w:rsidR="009C21E3" w:rsidRPr="00D471C2" w14:paraId="21669965" w14:textId="77777777" w:rsidTr="00D12397">
        <w:tc>
          <w:tcPr>
            <w:tcW w:w="2425" w:type="dxa"/>
            <w:vMerge/>
          </w:tcPr>
          <w:p w14:paraId="01F45488" w14:textId="77777777" w:rsidR="009C21E3" w:rsidRPr="00D471C2" w:rsidRDefault="009C21E3" w:rsidP="00D12397">
            <w:pPr>
              <w:rPr>
                <w:rFonts w:ascii="Cambria Math" w:hAnsi="Cambria Math"/>
                <w:b/>
                <w:sz w:val="24"/>
                <w:szCs w:val="24"/>
              </w:rPr>
            </w:pPr>
          </w:p>
        </w:tc>
        <w:tc>
          <w:tcPr>
            <w:tcW w:w="720" w:type="dxa"/>
          </w:tcPr>
          <w:p w14:paraId="155B8AF3" w14:textId="77777777" w:rsidR="009C21E3" w:rsidRPr="00D471C2" w:rsidRDefault="009C21E3" w:rsidP="00D12397">
            <w:pPr>
              <w:rPr>
                <w:rFonts w:ascii="Cambria Math" w:hAnsi="Cambria Math"/>
              </w:rPr>
            </w:pPr>
            <w:r w:rsidRPr="00D471C2">
              <w:rPr>
                <w:rFonts w:ascii="Cambria Math" w:hAnsi="Cambria Math"/>
              </w:rPr>
              <w:t>10.2</w:t>
            </w:r>
          </w:p>
        </w:tc>
        <w:tc>
          <w:tcPr>
            <w:tcW w:w="6205" w:type="dxa"/>
          </w:tcPr>
          <w:p w14:paraId="73EE3FD4" w14:textId="77777777" w:rsidR="009C21E3" w:rsidRPr="00D471C2" w:rsidRDefault="009C21E3" w:rsidP="00D12397">
            <w:pPr>
              <w:tabs>
                <w:tab w:val="num" w:pos="340"/>
              </w:tabs>
              <w:spacing w:before="80"/>
              <w:jc w:val="both"/>
              <w:rPr>
                <w:rFonts w:ascii="Cambria Math" w:eastAsia="Times New Roman" w:hAnsi="Cambria Math" w:cs="Arial"/>
                <w:color w:val="000000" w:themeColor="text1"/>
                <w:spacing w:val="-4"/>
                <w:kern w:val="0"/>
                <w:lang w:val="en-GB"/>
                <w14:ligatures w14:val="none"/>
              </w:rPr>
            </w:pPr>
            <w:r w:rsidRPr="00D471C2">
              <w:rPr>
                <w:rFonts w:ascii="Cambria Math" w:eastAsia="Times New Roman" w:hAnsi="Cambria Math" w:cs="Arial"/>
                <w:color w:val="000000" w:themeColor="text1"/>
                <w:spacing w:val="-4"/>
                <w:kern w:val="0"/>
                <w:lang w:val="en-GB"/>
                <w14:ligatures w14:val="none"/>
              </w:rPr>
              <w:t xml:space="preserve">For the purposes of GCC Sub Clause 10.3, the terms set forth below as follows: </w:t>
            </w:r>
          </w:p>
          <w:p w14:paraId="161397A9" w14:textId="77777777" w:rsidR="009C21E3" w:rsidRPr="00D471C2" w:rsidRDefault="009C21E3" w:rsidP="00E05EB4">
            <w:pPr>
              <w:numPr>
                <w:ilvl w:val="1"/>
                <w:numId w:val="43"/>
              </w:numPr>
              <w:tabs>
                <w:tab w:val="left" w:pos="610"/>
              </w:tabs>
              <w:spacing w:before="80"/>
              <w:ind w:left="610" w:hanging="450"/>
              <w:jc w:val="both"/>
              <w:rPr>
                <w:rFonts w:ascii="Cambria Math" w:eastAsia="Times New Roman" w:hAnsi="Cambria Math" w:cs="Arial"/>
                <w:color w:val="000000" w:themeColor="text1"/>
                <w:spacing w:val="-4"/>
                <w:lang w:val="en-GB"/>
              </w:rPr>
            </w:pPr>
            <w:r w:rsidRPr="00D471C2">
              <w:rPr>
                <w:rFonts w:ascii="Cambria Math" w:hAnsi="Cambria Math"/>
                <w:b/>
                <w:bCs/>
                <w:color w:val="000000" w:themeColor="text1"/>
              </w:rPr>
              <w:t>“Corrupt practice”</w:t>
            </w:r>
            <w:r w:rsidRPr="00D471C2">
              <w:rPr>
                <w:rFonts w:ascii="Cambria Math" w:hAnsi="Cambria Math"/>
                <w:color w:val="000000" w:themeColor="text1"/>
              </w:rPr>
              <w:t xml:space="preserve"> means offering or promising to offer, directly or indirectly, any bribe, employment, valuable item or service, or financial benefit to any officer or employee of the </w:t>
            </w:r>
            <w:r w:rsidRPr="00D471C2">
              <w:rPr>
                <w:rFonts w:ascii="Cambria Math" w:eastAsia="Times New Roman" w:hAnsi="Cambria Math" w:cs="Arial"/>
                <w:color w:val="000000" w:themeColor="text1"/>
                <w:spacing w:val="-4"/>
                <w:lang w:val="en-GB"/>
              </w:rPr>
              <w:t>Employer</w:t>
            </w:r>
            <w:r w:rsidRPr="00D471C2">
              <w:rPr>
                <w:rFonts w:ascii="Cambria Math" w:hAnsi="Cambria Math"/>
                <w:color w:val="000000" w:themeColor="text1"/>
              </w:rPr>
              <w:t xml:space="preserve"> or of any other public or private authority, with the intent to influence any act, decision, or procedure of the </w:t>
            </w:r>
            <w:r w:rsidRPr="00D471C2">
              <w:rPr>
                <w:rFonts w:ascii="Cambria Math" w:eastAsia="Times New Roman" w:hAnsi="Cambria Math" w:cs="Arial"/>
                <w:color w:val="000000" w:themeColor="text1"/>
                <w:spacing w:val="-4"/>
                <w:lang w:val="en-GB"/>
              </w:rPr>
              <w:t>Employer</w:t>
            </w:r>
            <w:r w:rsidRPr="00D471C2">
              <w:rPr>
                <w:rFonts w:ascii="Cambria Math" w:hAnsi="Cambria Math"/>
                <w:color w:val="000000" w:themeColor="text1"/>
              </w:rPr>
              <w:t xml:space="preserve"> in the course of the procurement process or contract execution, or the acceptance or solicitation of such by any officer or employee of the </w:t>
            </w:r>
            <w:r w:rsidRPr="00D471C2">
              <w:rPr>
                <w:rFonts w:ascii="Cambria Math" w:eastAsia="Times New Roman" w:hAnsi="Cambria Math" w:cs="Arial"/>
                <w:color w:val="000000" w:themeColor="text1"/>
                <w:spacing w:val="-4"/>
                <w:lang w:val="en-GB"/>
              </w:rPr>
              <w:t>Employer</w:t>
            </w:r>
            <w:r w:rsidRPr="00D471C2">
              <w:rPr>
                <w:rFonts w:ascii="Cambria Math" w:hAnsi="Cambria Math"/>
                <w:color w:val="000000" w:themeColor="text1"/>
              </w:rPr>
              <w:t xml:space="preserve">. It shall also include any involvement of the </w:t>
            </w:r>
            <w:r w:rsidRPr="00D471C2">
              <w:rPr>
                <w:rFonts w:ascii="Cambria Math" w:eastAsia="Times New Roman" w:hAnsi="Cambria Math" w:cs="Arial"/>
                <w:color w:val="000000" w:themeColor="text1"/>
                <w:spacing w:val="-4"/>
                <w:lang w:val="en-GB"/>
              </w:rPr>
              <w:t>Employer</w:t>
            </w:r>
            <w:r w:rsidRPr="00D471C2">
              <w:rPr>
                <w:rFonts w:ascii="Cambria Math" w:hAnsi="Cambria Math"/>
                <w:color w:val="000000" w:themeColor="text1"/>
              </w:rPr>
              <w:t xml:space="preserve"> or any of its employees in corrupt, fraudulent, collusive, coercive, or obstructive practices as mentioned in this Rule</w:t>
            </w:r>
            <w:r w:rsidRPr="00D471C2">
              <w:rPr>
                <w:rFonts w:ascii="Cambria Math" w:eastAsia="Times New Roman" w:hAnsi="Cambria Math" w:cs="Arial"/>
                <w:color w:val="000000" w:themeColor="text1"/>
                <w:spacing w:val="-4"/>
                <w:lang w:val="en-GB"/>
              </w:rPr>
              <w:t>;</w:t>
            </w:r>
          </w:p>
          <w:p w14:paraId="08ADFAC0" w14:textId="77777777" w:rsidR="009C21E3" w:rsidRPr="00D471C2" w:rsidRDefault="009C21E3" w:rsidP="00E05EB4">
            <w:pPr>
              <w:numPr>
                <w:ilvl w:val="1"/>
                <w:numId w:val="43"/>
              </w:numPr>
              <w:tabs>
                <w:tab w:val="left" w:pos="610"/>
              </w:tabs>
              <w:spacing w:before="80"/>
              <w:ind w:left="610" w:hanging="450"/>
              <w:jc w:val="both"/>
              <w:rPr>
                <w:rFonts w:ascii="Cambria Math" w:eastAsia="Times New Roman" w:hAnsi="Cambria Math" w:cs="Arial"/>
                <w:color w:val="000000" w:themeColor="text1"/>
                <w:spacing w:val="-4"/>
                <w:lang w:val="en-GB"/>
              </w:rPr>
            </w:pPr>
            <w:r w:rsidRPr="00D471C2">
              <w:rPr>
                <w:rFonts w:ascii="Cambria Math" w:hAnsi="Cambria Math"/>
                <w:b/>
                <w:bCs/>
                <w:color w:val="000000" w:themeColor="text1"/>
              </w:rPr>
              <w:t>“Fraudulent practice”</w:t>
            </w:r>
            <w:r w:rsidRPr="00D471C2">
              <w:rPr>
                <w:rFonts w:ascii="Cambria Math" w:hAnsi="Cambria Math"/>
                <w:color w:val="000000" w:themeColor="text1"/>
              </w:rPr>
              <w:t xml:space="preserve"> means any act of providing false statements, dishonestly concealing information, or omitting or misrepresenting or distorting facts by any person to influence a decision in the procurement process or contract execution</w:t>
            </w:r>
            <w:r w:rsidRPr="00D471C2">
              <w:rPr>
                <w:rFonts w:ascii="Cambria Math" w:eastAsia="Times New Roman" w:hAnsi="Cambria Math" w:cs="Arial"/>
                <w:color w:val="000000" w:themeColor="text1"/>
                <w:spacing w:val="-4"/>
                <w:lang w:val="en-GB"/>
              </w:rPr>
              <w:t>;</w:t>
            </w:r>
          </w:p>
          <w:p w14:paraId="15794EC0" w14:textId="77777777" w:rsidR="009C21E3" w:rsidRPr="00D471C2" w:rsidRDefault="009C21E3" w:rsidP="00E05EB4">
            <w:pPr>
              <w:numPr>
                <w:ilvl w:val="1"/>
                <w:numId w:val="43"/>
              </w:numPr>
              <w:tabs>
                <w:tab w:val="left" w:pos="610"/>
              </w:tabs>
              <w:spacing w:before="80"/>
              <w:ind w:left="610" w:hanging="450"/>
              <w:jc w:val="both"/>
              <w:rPr>
                <w:rFonts w:ascii="Cambria Math" w:eastAsia="Times New Roman" w:hAnsi="Cambria Math" w:cs="Arial"/>
                <w:color w:val="000000" w:themeColor="text1"/>
                <w:spacing w:val="-4"/>
                <w:lang w:val="en-GB"/>
              </w:rPr>
            </w:pPr>
            <w:r w:rsidRPr="00D471C2">
              <w:rPr>
                <w:rFonts w:ascii="Cambria Math" w:eastAsia="Times New Roman" w:hAnsi="Cambria Math" w:cs="Arial"/>
                <w:b/>
                <w:color w:val="000000" w:themeColor="text1"/>
                <w:spacing w:val="-4"/>
                <w:lang w:val="en-GB"/>
              </w:rPr>
              <w:t>“Collusive practice”</w:t>
            </w:r>
            <w:r w:rsidRPr="00D471C2">
              <w:rPr>
                <w:rFonts w:ascii="Cambria Math" w:eastAsia="Times New Roman" w:hAnsi="Cambria Math" w:cs="Arial"/>
                <w:color w:val="000000" w:themeColor="text1"/>
                <w:spacing w:val="-4"/>
                <w:lang w:val="en-GB"/>
              </w:rPr>
              <w:t xml:space="preserve"> means a scheme or arrangement between two (2) or more Persons, </w:t>
            </w:r>
            <w:r w:rsidRPr="00D471C2">
              <w:rPr>
                <w:rFonts w:ascii="Cambria Math" w:hAnsi="Cambria Math"/>
                <w:color w:val="000000" w:themeColor="text1"/>
              </w:rPr>
              <w:t xml:space="preserve">knowingly or unknowingly involving the </w:t>
            </w:r>
            <w:r w:rsidRPr="00D471C2">
              <w:rPr>
                <w:rFonts w:ascii="Cambria Math" w:eastAsia="Times New Roman" w:hAnsi="Cambria Math" w:cs="Arial"/>
                <w:color w:val="000000" w:themeColor="text1"/>
                <w:spacing w:val="-4"/>
                <w:lang w:val="en-GB"/>
              </w:rPr>
              <w:t>Employer</w:t>
            </w:r>
            <w:r w:rsidRPr="00D471C2">
              <w:rPr>
                <w:rFonts w:ascii="Cambria Math" w:hAnsi="Cambria Math"/>
                <w:color w:val="000000" w:themeColor="text1"/>
              </w:rPr>
              <w:t xml:space="preserve"> or any of its employees</w:t>
            </w:r>
            <w:r w:rsidRPr="00D471C2">
              <w:rPr>
                <w:rFonts w:ascii="Cambria Math" w:eastAsia="Times New Roman" w:hAnsi="Cambria Math" w:cs="Arial"/>
                <w:color w:val="000000" w:themeColor="text1"/>
                <w:spacing w:val="-4"/>
                <w:lang w:val="en-GB"/>
              </w:rPr>
              <w:t xml:space="preserve">, that is designed to arbitrarily reduce the number </w:t>
            </w:r>
            <w:r w:rsidRPr="00D471C2">
              <w:rPr>
                <w:rFonts w:ascii="Cambria Math" w:eastAsia="Times New Roman" w:hAnsi="Cambria Math" w:cs="Arial"/>
                <w:color w:val="000000" w:themeColor="text1"/>
                <w:spacing w:val="-4"/>
                <w:lang w:val="en-GB"/>
              </w:rPr>
              <w:lastRenderedPageBreak/>
              <w:t>of Tenders submitted or fix Tender prices at artificial, non-competitive levels, thereby denying the Employer the benefits of competitive price arising from genuine and open competition;</w:t>
            </w:r>
          </w:p>
          <w:p w14:paraId="69CEDBA9" w14:textId="77777777" w:rsidR="009C21E3" w:rsidRPr="00D471C2" w:rsidRDefault="009C21E3" w:rsidP="00E05EB4">
            <w:pPr>
              <w:numPr>
                <w:ilvl w:val="1"/>
                <w:numId w:val="43"/>
              </w:numPr>
              <w:tabs>
                <w:tab w:val="left" w:pos="610"/>
              </w:tabs>
              <w:spacing w:before="80"/>
              <w:ind w:left="610" w:hanging="450"/>
              <w:jc w:val="both"/>
              <w:rPr>
                <w:rFonts w:ascii="Cambria Math" w:hAnsi="Cambria Math" w:cs="Arial"/>
                <w:color w:val="000000" w:themeColor="text1"/>
                <w:lang w:val="en-GB"/>
              </w:rPr>
            </w:pPr>
            <w:r w:rsidRPr="00D471C2">
              <w:rPr>
                <w:rFonts w:ascii="Cambria Math" w:eastAsia="Times New Roman" w:hAnsi="Cambria Math" w:cs="Arial"/>
                <w:b/>
                <w:color w:val="000000" w:themeColor="text1"/>
                <w:spacing w:val="-4"/>
                <w:lang w:val="en-GB"/>
              </w:rPr>
              <w:t>“Coercive practice”</w:t>
            </w:r>
            <w:r w:rsidRPr="00D471C2">
              <w:rPr>
                <w:rFonts w:ascii="Cambria Math" w:eastAsia="Times New Roman" w:hAnsi="Cambria Math" w:cs="Arial"/>
                <w:color w:val="000000" w:themeColor="text1"/>
                <w:spacing w:val="-4"/>
                <w:lang w:val="en-GB"/>
              </w:rPr>
              <w:t xml:space="preserve"> means harming or threatening </w:t>
            </w:r>
            <w:r w:rsidRPr="00D471C2">
              <w:rPr>
                <w:rFonts w:ascii="Cambria Math" w:hAnsi="Cambria Math" w:cs="Arial"/>
                <w:color w:val="000000" w:themeColor="text1"/>
                <w:lang w:val="en-GB"/>
              </w:rPr>
              <w:t>to harm, directly or indirectly, Persons or their property to influence a decision to be taken in the Procurement proceeding or the execution of a Contract, and this will include creating obstructions in the normal submission process used for Tenders.</w:t>
            </w:r>
          </w:p>
          <w:p w14:paraId="3FCDE046" w14:textId="77777777" w:rsidR="009C21E3" w:rsidRPr="00D471C2" w:rsidRDefault="009C21E3" w:rsidP="00D12397">
            <w:pPr>
              <w:tabs>
                <w:tab w:val="left" w:pos="610"/>
              </w:tabs>
              <w:spacing w:before="80"/>
              <w:ind w:left="610"/>
              <w:jc w:val="both"/>
              <w:rPr>
                <w:rFonts w:ascii="Cambria Math" w:hAnsi="Cambria Math" w:cs="Arial"/>
                <w:color w:val="000000" w:themeColor="text1"/>
                <w:lang w:val="en-GB"/>
              </w:rPr>
            </w:pPr>
          </w:p>
          <w:p w14:paraId="5821BD43" w14:textId="77777777" w:rsidR="009C21E3" w:rsidRPr="00D471C2" w:rsidRDefault="009C21E3" w:rsidP="00E05EB4">
            <w:pPr>
              <w:numPr>
                <w:ilvl w:val="1"/>
                <w:numId w:val="43"/>
              </w:numPr>
              <w:tabs>
                <w:tab w:val="num" w:pos="520"/>
              </w:tabs>
              <w:ind w:left="610" w:hanging="450"/>
              <w:contextualSpacing/>
              <w:jc w:val="both"/>
              <w:rPr>
                <w:rFonts w:ascii="Cambria Math" w:hAnsi="Cambria Math" w:cs="Arial"/>
                <w:color w:val="000000" w:themeColor="text1"/>
                <w:sz w:val="21"/>
                <w:szCs w:val="21"/>
                <w:lang w:val="en-GB"/>
              </w:rPr>
            </w:pPr>
            <w:r w:rsidRPr="00D471C2">
              <w:rPr>
                <w:rFonts w:ascii="Cambria Math" w:hAnsi="Cambria Math"/>
                <w:b/>
                <w:bCs/>
                <w:color w:val="000000" w:themeColor="text1"/>
              </w:rPr>
              <w:t>“Obstructive practice”</w:t>
            </w:r>
            <w:r w:rsidRPr="00D471C2">
              <w:rPr>
                <w:rFonts w:ascii="Cambria Math" w:hAnsi="Cambria Math"/>
                <w:color w:val="000000" w:themeColor="text1"/>
              </w:rPr>
              <w:t xml:space="preserve"> means deliberately destroying, falsifying, altering, or concealing evidence related to a procurement-related investigation, or providing false statements to an investigator so as to impede the investigation of allegations of corrupt, fraudulent, collusive, coercive, or obstructive practices; or intimidating, harassing, or threatening an investigator so as to discourage the disclosure of information or prevent the investigator from carrying out their duties, or directly or indirectly obstructing any action undertaken by the Bangladesh Public Procurement Authority (BPPA) in discharging its responsibilities assigned under the </w:t>
            </w:r>
            <w:r w:rsidRPr="00D471C2">
              <w:rPr>
                <w:rFonts w:ascii="Cambria Math" w:hAnsi="Cambria Math"/>
                <w:iCs/>
                <w:color w:val="000000" w:themeColor="text1"/>
              </w:rPr>
              <w:t>Bangladesh Public Procurement Authority Act, 2023</w:t>
            </w:r>
            <w:r w:rsidRPr="00D471C2">
              <w:rPr>
                <w:rFonts w:ascii="Cambria Math" w:hAnsi="Cambria Math"/>
                <w:i/>
                <w:color w:val="000000" w:themeColor="text1"/>
              </w:rPr>
              <w:t>.</w:t>
            </w:r>
          </w:p>
        </w:tc>
      </w:tr>
      <w:tr w:rsidR="009C21E3" w:rsidRPr="00D471C2" w14:paraId="6D043465" w14:textId="77777777" w:rsidTr="00D12397">
        <w:tc>
          <w:tcPr>
            <w:tcW w:w="2425" w:type="dxa"/>
            <w:vMerge/>
          </w:tcPr>
          <w:p w14:paraId="78177A4D" w14:textId="77777777" w:rsidR="009C21E3" w:rsidRPr="00D471C2" w:rsidRDefault="009C21E3" w:rsidP="00D12397">
            <w:pPr>
              <w:rPr>
                <w:rFonts w:ascii="Cambria Math" w:hAnsi="Cambria Math"/>
                <w:b/>
                <w:sz w:val="24"/>
                <w:szCs w:val="24"/>
              </w:rPr>
            </w:pPr>
          </w:p>
        </w:tc>
        <w:tc>
          <w:tcPr>
            <w:tcW w:w="720" w:type="dxa"/>
          </w:tcPr>
          <w:p w14:paraId="37BBC82C" w14:textId="77777777" w:rsidR="009C21E3" w:rsidRPr="00D471C2" w:rsidRDefault="009C21E3" w:rsidP="00D12397">
            <w:pPr>
              <w:rPr>
                <w:rFonts w:ascii="Cambria Math" w:hAnsi="Cambria Math"/>
              </w:rPr>
            </w:pPr>
            <w:r w:rsidRPr="00D471C2">
              <w:rPr>
                <w:rFonts w:ascii="Cambria Math" w:hAnsi="Cambria Math"/>
              </w:rPr>
              <w:t>10.3</w:t>
            </w:r>
          </w:p>
        </w:tc>
        <w:tc>
          <w:tcPr>
            <w:tcW w:w="6205" w:type="dxa"/>
          </w:tcPr>
          <w:p w14:paraId="39FAFE8D" w14:textId="77777777" w:rsidR="009C21E3" w:rsidRPr="00D471C2" w:rsidRDefault="009C21E3" w:rsidP="00D12397">
            <w:pPr>
              <w:jc w:val="both"/>
              <w:rPr>
                <w:rFonts w:ascii="Cambria Math" w:hAnsi="Cambria Math" w:cs="Arial"/>
                <w:color w:val="000000" w:themeColor="text1"/>
                <w:sz w:val="21"/>
                <w:szCs w:val="21"/>
                <w:lang w:val="en-GB"/>
              </w:rPr>
            </w:pPr>
            <w:r w:rsidRPr="00D471C2">
              <w:rPr>
                <w:rFonts w:ascii="Cambria Math" w:hAnsi="Cambria Math" w:cs="Arial"/>
                <w:color w:val="000000"/>
                <w:lang w:val="en-GB"/>
              </w:rPr>
              <w:t>Should any corrupt, fraudulent, collusive, coercive or obstructive practice of any kind be determined by the Employer or the Development Partner, if applicable, this will be dealt in accordance with the provisions of the Section 64 of the Public Procurement Act 2006 and Rule 149 of the Public Procurement Rules, 2025.</w:t>
            </w:r>
          </w:p>
        </w:tc>
      </w:tr>
      <w:tr w:rsidR="009C21E3" w:rsidRPr="00D471C2" w14:paraId="3D1A2170" w14:textId="77777777" w:rsidTr="00D12397">
        <w:tc>
          <w:tcPr>
            <w:tcW w:w="2425" w:type="dxa"/>
            <w:vMerge/>
          </w:tcPr>
          <w:p w14:paraId="555B0A57" w14:textId="77777777" w:rsidR="009C21E3" w:rsidRPr="00D471C2" w:rsidRDefault="009C21E3" w:rsidP="00D12397">
            <w:pPr>
              <w:rPr>
                <w:rFonts w:ascii="Cambria Math" w:hAnsi="Cambria Math"/>
                <w:b/>
                <w:sz w:val="24"/>
                <w:szCs w:val="24"/>
              </w:rPr>
            </w:pPr>
          </w:p>
        </w:tc>
        <w:tc>
          <w:tcPr>
            <w:tcW w:w="720" w:type="dxa"/>
          </w:tcPr>
          <w:p w14:paraId="20A88AFE" w14:textId="77777777" w:rsidR="009C21E3" w:rsidRPr="00D471C2" w:rsidRDefault="009C21E3" w:rsidP="00D12397">
            <w:pPr>
              <w:rPr>
                <w:rFonts w:ascii="Cambria Math" w:hAnsi="Cambria Math"/>
              </w:rPr>
            </w:pPr>
            <w:r w:rsidRPr="00D471C2">
              <w:rPr>
                <w:rFonts w:ascii="Cambria Math" w:hAnsi="Cambria Math"/>
              </w:rPr>
              <w:t>10.4</w:t>
            </w:r>
          </w:p>
        </w:tc>
        <w:tc>
          <w:tcPr>
            <w:tcW w:w="6205" w:type="dxa"/>
          </w:tcPr>
          <w:p w14:paraId="7CE8EE83" w14:textId="77777777" w:rsidR="009C21E3" w:rsidRPr="00D471C2" w:rsidRDefault="009C21E3" w:rsidP="00D12397">
            <w:pPr>
              <w:tabs>
                <w:tab w:val="num" w:pos="817"/>
              </w:tabs>
              <w:spacing w:before="80"/>
              <w:jc w:val="both"/>
              <w:rPr>
                <w:rFonts w:ascii="Cambria Math" w:hAnsi="Cambria Math" w:cs="Arial"/>
                <w:color w:val="000000"/>
                <w:lang w:val="en-GB"/>
              </w:rPr>
            </w:pPr>
            <w:r w:rsidRPr="00D471C2">
              <w:rPr>
                <w:rFonts w:ascii="Cambria Math" w:hAnsi="Cambria Math" w:cs="Arial"/>
                <w:color w:val="000000"/>
                <w:lang w:val="en-GB"/>
              </w:rPr>
              <w:t>If corrupt, fraudulent, collusive, coercive or obstructive practices of any kind is determined by the Employer against the Service provider in executing, a contract under public fund:</w:t>
            </w:r>
          </w:p>
          <w:p w14:paraId="0F13194B" w14:textId="77777777" w:rsidR="009C21E3" w:rsidRPr="00D471C2" w:rsidRDefault="009C21E3" w:rsidP="00E05EB4">
            <w:pPr>
              <w:numPr>
                <w:ilvl w:val="2"/>
                <w:numId w:val="43"/>
              </w:numPr>
              <w:tabs>
                <w:tab w:val="left" w:pos="1116"/>
              </w:tabs>
              <w:spacing w:before="80"/>
              <w:ind w:left="1116" w:hanging="468"/>
              <w:jc w:val="both"/>
              <w:rPr>
                <w:rFonts w:ascii="Cambria Math" w:eastAsia="SimSun" w:hAnsi="Cambria Math" w:cs="Arial"/>
                <w:color w:val="000000"/>
                <w:kern w:val="0"/>
                <w:lang w:val="en-GB" w:eastAsia="zh-CN"/>
                <w14:ligatures w14:val="none"/>
              </w:rPr>
            </w:pPr>
            <w:r w:rsidRPr="00D471C2">
              <w:rPr>
                <w:rFonts w:ascii="Cambria Math" w:eastAsia="SimSun" w:hAnsi="Cambria Math" w:cs="Arial"/>
                <w:color w:val="000000"/>
                <w:kern w:val="0"/>
                <w:lang w:val="en-GB" w:eastAsia="zh-CN"/>
                <w14:ligatures w14:val="none"/>
              </w:rPr>
              <w:t xml:space="preserve">Employer shall take initiative to terminate the contract without any prejudice to any other concerns; </w:t>
            </w:r>
          </w:p>
          <w:p w14:paraId="6ABE15E7" w14:textId="77777777" w:rsidR="009C21E3" w:rsidRPr="00D471C2" w:rsidRDefault="009C21E3" w:rsidP="00E05EB4">
            <w:pPr>
              <w:numPr>
                <w:ilvl w:val="2"/>
                <w:numId w:val="43"/>
              </w:numPr>
              <w:tabs>
                <w:tab w:val="left" w:pos="1116"/>
              </w:tabs>
              <w:spacing w:before="80"/>
              <w:ind w:left="1116" w:hanging="468"/>
              <w:jc w:val="both"/>
              <w:rPr>
                <w:rFonts w:ascii="Cambria Math" w:eastAsia="SimSun" w:hAnsi="Cambria Math" w:cs="Arial"/>
                <w:color w:val="000000"/>
                <w:kern w:val="0"/>
                <w:lang w:val="en-GB" w:eastAsia="zh-CN"/>
                <w14:ligatures w14:val="none"/>
              </w:rPr>
            </w:pPr>
            <w:r w:rsidRPr="00D471C2">
              <w:rPr>
                <w:rFonts w:ascii="Cambria Math" w:eastAsia="SimSun" w:hAnsi="Cambria Math" w:cs="Arial"/>
                <w:color w:val="000000"/>
                <w:kern w:val="0"/>
                <w:lang w:val="en-GB" w:eastAsia="zh-CN"/>
                <w14:ligatures w14:val="none"/>
              </w:rPr>
              <w:t>Employer shall reject any recommendation for award that had been proposed for that concerned Tenderer;</w:t>
            </w:r>
          </w:p>
          <w:p w14:paraId="195B3FF2" w14:textId="77777777" w:rsidR="009C21E3" w:rsidRPr="00D471C2" w:rsidRDefault="009C21E3" w:rsidP="00E05EB4">
            <w:pPr>
              <w:numPr>
                <w:ilvl w:val="2"/>
                <w:numId w:val="43"/>
              </w:numPr>
              <w:tabs>
                <w:tab w:val="left" w:pos="1116"/>
              </w:tabs>
              <w:spacing w:before="80"/>
              <w:ind w:left="1116" w:hanging="468"/>
              <w:jc w:val="both"/>
              <w:rPr>
                <w:rFonts w:ascii="Cambria Math" w:eastAsia="Times New Roman" w:hAnsi="Cambria Math" w:cs="Arial"/>
                <w:b/>
                <w:color w:val="000000"/>
                <w:kern w:val="0"/>
                <w14:ligatures w14:val="none"/>
              </w:rPr>
            </w:pPr>
            <w:r w:rsidRPr="00D471C2">
              <w:rPr>
                <w:rFonts w:ascii="Cambria Math" w:eastAsia="SimSun" w:hAnsi="Cambria Math" w:cs="Arial"/>
                <w:color w:val="000000"/>
                <w:kern w:val="0"/>
                <w:lang w:val="en-GB" w:eastAsia="zh-CN"/>
                <w14:ligatures w14:val="none"/>
              </w:rPr>
              <w:t>Employer shall</w:t>
            </w:r>
            <w:r w:rsidRPr="00D471C2">
              <w:rPr>
                <w:rFonts w:ascii="Cambria Math" w:eastAsia="SimSun" w:hAnsi="Cambria Math" w:cs="Arial"/>
                <w:color w:val="000000"/>
                <w:spacing w:val="-6"/>
                <w:kern w:val="0"/>
                <w:lang w:val="en-GB"/>
                <w14:ligatures w14:val="none"/>
              </w:rPr>
              <w:t xml:space="preserve"> declare, at its discretion, the concerned Tenderer to be ineligible to participate (debarment) in any Public Procurement proceedings for a specific period of time;</w:t>
            </w:r>
          </w:p>
          <w:p w14:paraId="5CB0F882" w14:textId="77777777" w:rsidR="009C21E3" w:rsidRPr="00D471C2" w:rsidRDefault="009C21E3" w:rsidP="00E05EB4">
            <w:pPr>
              <w:numPr>
                <w:ilvl w:val="2"/>
                <w:numId w:val="43"/>
              </w:numPr>
              <w:tabs>
                <w:tab w:val="left" w:pos="1116"/>
              </w:tabs>
              <w:spacing w:before="80"/>
              <w:ind w:left="1116" w:hanging="468"/>
              <w:jc w:val="both"/>
              <w:rPr>
                <w:rFonts w:ascii="Cambria Math" w:eastAsia="Times New Roman" w:hAnsi="Cambria Math" w:cs="Arial"/>
                <w:color w:val="000000"/>
                <w:kern w:val="0"/>
                <w14:ligatures w14:val="none"/>
              </w:rPr>
            </w:pPr>
            <w:r w:rsidRPr="00D471C2">
              <w:rPr>
                <w:rFonts w:ascii="Cambria Math" w:eastAsia="Times New Roman" w:hAnsi="Cambria Math" w:cs="Arial"/>
                <w:color w:val="000000"/>
                <w:kern w:val="0"/>
                <w14:ligatures w14:val="none"/>
              </w:rPr>
              <w:t xml:space="preserve">Employer shall suspend the concerned Tenderer from participating in any other procurement proceedings within the PE organization for the period of finalizing the debarment process;  </w:t>
            </w:r>
          </w:p>
          <w:p w14:paraId="0C3A8C04" w14:textId="77777777" w:rsidR="009C21E3" w:rsidRPr="00D471C2" w:rsidRDefault="009C21E3" w:rsidP="00D12397">
            <w:pPr>
              <w:jc w:val="both"/>
              <w:rPr>
                <w:rFonts w:ascii="Cambria Math" w:hAnsi="Cambria Math" w:cs="Arial"/>
                <w:color w:val="000000" w:themeColor="text1"/>
                <w:sz w:val="21"/>
                <w:szCs w:val="21"/>
                <w:lang w:val="en-GB"/>
              </w:rPr>
            </w:pPr>
          </w:p>
        </w:tc>
      </w:tr>
      <w:tr w:rsidR="009C21E3" w:rsidRPr="00D471C2" w14:paraId="1C747EB3" w14:textId="77777777" w:rsidTr="00D12397">
        <w:tc>
          <w:tcPr>
            <w:tcW w:w="2425" w:type="dxa"/>
            <w:vMerge/>
          </w:tcPr>
          <w:p w14:paraId="2E819111" w14:textId="77777777" w:rsidR="009C21E3" w:rsidRPr="00D471C2" w:rsidRDefault="009C21E3" w:rsidP="00D12397">
            <w:pPr>
              <w:rPr>
                <w:rFonts w:ascii="Cambria Math" w:hAnsi="Cambria Math"/>
                <w:b/>
                <w:sz w:val="24"/>
                <w:szCs w:val="24"/>
              </w:rPr>
            </w:pPr>
          </w:p>
        </w:tc>
        <w:tc>
          <w:tcPr>
            <w:tcW w:w="720" w:type="dxa"/>
          </w:tcPr>
          <w:p w14:paraId="3BA708AD" w14:textId="77777777" w:rsidR="009C21E3" w:rsidRPr="00D471C2" w:rsidRDefault="009C21E3" w:rsidP="00D12397">
            <w:pPr>
              <w:rPr>
                <w:rFonts w:ascii="Cambria Math" w:hAnsi="Cambria Math"/>
              </w:rPr>
            </w:pPr>
            <w:r w:rsidRPr="00D471C2">
              <w:rPr>
                <w:rFonts w:ascii="Cambria Math" w:hAnsi="Cambria Math"/>
              </w:rPr>
              <w:t>10.5</w:t>
            </w:r>
          </w:p>
        </w:tc>
        <w:tc>
          <w:tcPr>
            <w:tcW w:w="6205" w:type="dxa"/>
          </w:tcPr>
          <w:p w14:paraId="1204A3FA" w14:textId="77777777" w:rsidR="009C21E3" w:rsidRPr="00D471C2" w:rsidRDefault="009C21E3" w:rsidP="00D12397">
            <w:pPr>
              <w:tabs>
                <w:tab w:val="num" w:pos="817"/>
              </w:tabs>
              <w:spacing w:before="80"/>
              <w:jc w:val="both"/>
              <w:rPr>
                <w:rFonts w:ascii="Cambria Math" w:eastAsia="Times New Roman" w:hAnsi="Cambria Math" w:cs="Arial"/>
                <w:color w:val="000000"/>
                <w:spacing w:val="-4"/>
                <w:kern w:val="0"/>
                <w:lang w:val="en-GB"/>
                <w14:ligatures w14:val="none"/>
              </w:rPr>
            </w:pPr>
            <w:r w:rsidRPr="00D471C2">
              <w:rPr>
                <w:rFonts w:ascii="Cambria Math" w:eastAsia="Times New Roman" w:hAnsi="Cambria Math" w:cs="Arial"/>
                <w:color w:val="000000"/>
                <w:spacing w:val="-4"/>
                <w:kern w:val="0"/>
                <w:lang w:val="en-GB"/>
                <w14:ligatures w14:val="none"/>
              </w:rPr>
              <w:t xml:space="preserve">The Service Provider shall be aware of the provisions on corrupt, fraudulent, collusive, coercive </w:t>
            </w:r>
            <w:r w:rsidRPr="00D471C2">
              <w:rPr>
                <w:rFonts w:ascii="Cambria Math" w:eastAsia="SimSun" w:hAnsi="Cambria Math" w:cs="Arial"/>
                <w:color w:val="000000"/>
                <w:kern w:val="0"/>
                <w:lang w:val="en-GB" w:eastAsia="zh-CN"/>
                <w14:ligatures w14:val="none"/>
              </w:rPr>
              <w:t xml:space="preserve">and obstructive practices </w:t>
            </w:r>
            <w:r w:rsidRPr="00D471C2">
              <w:rPr>
                <w:rFonts w:ascii="Cambria Math" w:eastAsia="Times New Roman" w:hAnsi="Cambria Math" w:cs="Arial"/>
                <w:color w:val="000000"/>
                <w:spacing w:val="-4"/>
                <w:kern w:val="0"/>
                <w:lang w:val="en-GB"/>
                <w14:ligatures w14:val="none"/>
              </w:rPr>
              <w:t>of the Public Procurement Act, 2006 and the Public Procurement Rules, 2025.</w:t>
            </w:r>
          </w:p>
          <w:p w14:paraId="57135A1A" w14:textId="77777777" w:rsidR="009C21E3" w:rsidRPr="00D471C2" w:rsidRDefault="009C21E3" w:rsidP="00D12397">
            <w:pPr>
              <w:tabs>
                <w:tab w:val="num" w:pos="817"/>
              </w:tabs>
              <w:spacing w:before="80"/>
              <w:jc w:val="both"/>
              <w:rPr>
                <w:rFonts w:ascii="Cambria Math" w:hAnsi="Cambria Math" w:cs="Arial"/>
                <w:color w:val="000000"/>
                <w:lang w:val="en-GB"/>
              </w:rPr>
            </w:pPr>
          </w:p>
        </w:tc>
      </w:tr>
      <w:tr w:rsidR="009C21E3" w:rsidRPr="00D471C2" w14:paraId="7D0FC158" w14:textId="77777777" w:rsidTr="00D12397">
        <w:tc>
          <w:tcPr>
            <w:tcW w:w="2425" w:type="dxa"/>
            <w:vMerge/>
          </w:tcPr>
          <w:p w14:paraId="3C2D580B" w14:textId="77777777" w:rsidR="009C21E3" w:rsidRPr="00D471C2" w:rsidRDefault="009C21E3" w:rsidP="00D12397">
            <w:pPr>
              <w:rPr>
                <w:rFonts w:ascii="Cambria Math" w:hAnsi="Cambria Math"/>
                <w:b/>
                <w:sz w:val="24"/>
                <w:szCs w:val="24"/>
              </w:rPr>
            </w:pPr>
          </w:p>
        </w:tc>
        <w:tc>
          <w:tcPr>
            <w:tcW w:w="720" w:type="dxa"/>
          </w:tcPr>
          <w:p w14:paraId="32976E9F" w14:textId="77777777" w:rsidR="009C21E3" w:rsidRPr="00D471C2" w:rsidRDefault="009C21E3" w:rsidP="00D12397">
            <w:pPr>
              <w:rPr>
                <w:rFonts w:ascii="Cambria Math" w:hAnsi="Cambria Math"/>
              </w:rPr>
            </w:pPr>
            <w:r w:rsidRPr="00D471C2">
              <w:rPr>
                <w:rFonts w:ascii="Cambria Math" w:hAnsi="Cambria Math"/>
              </w:rPr>
              <w:t>10.6</w:t>
            </w:r>
          </w:p>
        </w:tc>
        <w:tc>
          <w:tcPr>
            <w:tcW w:w="6205" w:type="dxa"/>
          </w:tcPr>
          <w:p w14:paraId="767B8E51" w14:textId="77777777" w:rsidR="009C21E3" w:rsidRPr="00D471C2" w:rsidRDefault="009C21E3" w:rsidP="00D12397">
            <w:pPr>
              <w:jc w:val="both"/>
              <w:rPr>
                <w:rFonts w:ascii="Cambria Math" w:eastAsia="SimSun" w:hAnsi="Cambria Math" w:cs="Arial"/>
                <w:color w:val="000000"/>
                <w:lang w:val="en-GB" w:eastAsia="zh-CN"/>
              </w:rPr>
            </w:pPr>
            <w:r w:rsidRPr="00D471C2">
              <w:rPr>
                <w:rFonts w:ascii="Cambria Math" w:hAnsi="Cambria Math" w:cs="Arial"/>
                <w:color w:val="000000"/>
                <w:lang w:val="en-GB"/>
              </w:rPr>
              <w:t xml:space="preserve">In further pursuance of this policy, Tenderers, service providers, service personnel shall permit the Government, the BPPA to inspect any accounts and records and other documents relating to the Tender submission and contract performance, and to have them audited by auditors appointed by the Government or monitored by the BPPA </w:t>
            </w:r>
            <w:r w:rsidRPr="00D471C2">
              <w:rPr>
                <w:rFonts w:ascii="Cambria Math" w:eastAsia="SimSun" w:hAnsi="Cambria Math" w:cs="Arial"/>
                <w:color w:val="000000"/>
                <w:lang w:val="en-GB" w:eastAsia="zh-CN"/>
              </w:rPr>
              <w:t>during the procurement and contract performance.</w:t>
            </w:r>
          </w:p>
        </w:tc>
      </w:tr>
      <w:tr w:rsidR="009C21E3" w:rsidRPr="00D471C2" w14:paraId="4A105371" w14:textId="77777777" w:rsidTr="00D12397">
        <w:trPr>
          <w:trHeight w:val="573"/>
        </w:trPr>
        <w:tc>
          <w:tcPr>
            <w:tcW w:w="9350" w:type="dxa"/>
            <w:gridSpan w:val="3"/>
          </w:tcPr>
          <w:p w14:paraId="607939FD" w14:textId="77777777" w:rsidR="009C21E3" w:rsidRPr="00D471C2" w:rsidRDefault="009C21E3" w:rsidP="00D12397">
            <w:pPr>
              <w:jc w:val="center"/>
              <w:rPr>
                <w:rFonts w:ascii="Cambria Math" w:hAnsi="Cambria Math"/>
                <w:color w:val="000000" w:themeColor="text1"/>
                <w:sz w:val="20"/>
                <w:szCs w:val="32"/>
              </w:rPr>
            </w:pPr>
            <w:bookmarkStart w:id="113" w:name="_Toc235351172"/>
            <w:bookmarkStart w:id="114" w:name="_Toc48892615"/>
            <w:bookmarkStart w:id="115" w:name="_Toc48894447"/>
            <w:bookmarkStart w:id="116" w:name="_Toc48895220"/>
            <w:bookmarkStart w:id="117" w:name="_Toc48895406"/>
            <w:bookmarkStart w:id="118" w:name="_Toc48896188"/>
            <w:bookmarkStart w:id="119" w:name="_Toc48968973"/>
            <w:bookmarkStart w:id="120" w:name="_Toc48969304"/>
            <w:bookmarkStart w:id="121" w:name="_Toc48970227"/>
            <w:bookmarkStart w:id="122" w:name="_Toc48974051"/>
            <w:bookmarkStart w:id="123" w:name="_Toc48978547"/>
            <w:bookmarkStart w:id="124" w:name="_Toc48979308"/>
            <w:bookmarkStart w:id="125" w:name="_Toc48979495"/>
            <w:bookmarkStart w:id="126" w:name="_Toc48980560"/>
            <w:bookmarkStart w:id="127" w:name="_Toc49159633"/>
            <w:bookmarkStart w:id="128" w:name="_Toc49159820"/>
            <w:bookmarkStart w:id="129" w:name="_Toc67815100"/>
            <w:bookmarkStart w:id="130" w:name="_Toc86025526"/>
            <w:bookmarkStart w:id="131" w:name="_Toc485953904"/>
          </w:p>
          <w:p w14:paraId="25B283D7" w14:textId="77777777" w:rsidR="009C21E3" w:rsidRPr="00D471C2" w:rsidRDefault="009C21E3" w:rsidP="00D12397">
            <w:pPr>
              <w:keepNext/>
              <w:suppressAutoHyphens/>
              <w:overflowPunct w:val="0"/>
              <w:autoSpaceDE w:val="0"/>
              <w:autoSpaceDN w:val="0"/>
              <w:adjustRightInd w:val="0"/>
              <w:spacing w:before="120" w:after="120"/>
              <w:jc w:val="center"/>
              <w:textAlignment w:val="baseline"/>
              <w:outlineLvl w:val="1"/>
              <w:rPr>
                <w:rFonts w:ascii="Cambria Math" w:eastAsia="Times New Roman" w:hAnsi="Cambria Math" w:cs="Times New Roman"/>
                <w:b/>
                <w:bCs/>
                <w:color w:val="000000" w:themeColor="text1"/>
                <w:kern w:val="0"/>
                <w:sz w:val="28"/>
                <w:szCs w:val="28"/>
                <w:lang w:val="en-GB" w:eastAsia="zh-CN"/>
                <w14:ligatures w14:val="none"/>
              </w:rPr>
            </w:pPr>
            <w:bookmarkStart w:id="132" w:name="_Toc214791448"/>
            <w:r w:rsidRPr="008B0E3A">
              <w:rPr>
                <w:rFonts w:ascii="Cambria Math" w:eastAsia="Times New Roman" w:hAnsi="Cambria Math" w:cs="Times New Roman"/>
                <w:b/>
                <w:bCs/>
                <w:color w:val="000000" w:themeColor="text1"/>
                <w:kern w:val="0"/>
                <w:sz w:val="28"/>
                <w:szCs w:val="28"/>
                <w:lang w:val="en-GB" w:eastAsia="zh-CN"/>
                <w14:ligatures w14:val="none"/>
              </w:rPr>
              <w:t xml:space="preserve">B.  </w:t>
            </w:r>
            <w:r w:rsidRPr="00D471C2">
              <w:rPr>
                <w:rFonts w:ascii="Cambria Math" w:eastAsia="Times New Roman" w:hAnsi="Cambria Math" w:cs="Times New Roman"/>
                <w:b/>
                <w:bCs/>
                <w:color w:val="000000" w:themeColor="text1"/>
                <w:kern w:val="0"/>
                <w:sz w:val="28"/>
                <w:szCs w:val="28"/>
                <w:lang w:val="en-GB" w:eastAsia="zh-CN"/>
                <w14:ligatures w14:val="none"/>
              </w:rPr>
              <w:t>Commencement, Completion and Modification</w:t>
            </w:r>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p>
          <w:p w14:paraId="4C789C48" w14:textId="77777777" w:rsidR="009C21E3" w:rsidRPr="00D471C2" w:rsidRDefault="009C21E3" w:rsidP="00D12397">
            <w:pPr>
              <w:ind w:left="720"/>
              <w:contextualSpacing/>
              <w:rPr>
                <w:rFonts w:ascii="Cambria Math" w:hAnsi="Cambria Math" w:cs="Arial"/>
                <w:color w:val="000000"/>
                <w:lang w:val="en-GB"/>
              </w:rPr>
            </w:pPr>
          </w:p>
        </w:tc>
      </w:tr>
      <w:tr w:rsidR="009C21E3" w:rsidRPr="00D471C2" w14:paraId="782DCEA9" w14:textId="77777777" w:rsidTr="00D12397">
        <w:tc>
          <w:tcPr>
            <w:tcW w:w="2425" w:type="dxa"/>
          </w:tcPr>
          <w:p w14:paraId="6F5DF55B" w14:textId="77777777" w:rsidR="009C21E3" w:rsidRPr="00D471C2" w:rsidRDefault="009C21E3" w:rsidP="00D12397">
            <w:pPr>
              <w:pStyle w:val="Heading3"/>
              <w:outlineLvl w:val="2"/>
              <w:rPr>
                <w:rFonts w:ascii="Cambria Math" w:hAnsi="Cambria Math"/>
                <w:b/>
              </w:rPr>
            </w:pPr>
            <w:bookmarkStart w:id="133" w:name="_Toc485953905"/>
            <w:bookmarkStart w:id="134" w:name="_Toc214791449"/>
            <w:r w:rsidRPr="00D471C2">
              <w:rPr>
                <w:rFonts w:ascii="Cambria Math" w:hAnsi="Cambria Math"/>
                <w:b/>
              </w:rPr>
              <w:t>11. Program</w:t>
            </w:r>
            <w:bookmarkEnd w:id="133"/>
            <w:bookmarkEnd w:id="134"/>
          </w:p>
        </w:tc>
        <w:tc>
          <w:tcPr>
            <w:tcW w:w="720" w:type="dxa"/>
          </w:tcPr>
          <w:p w14:paraId="029AA610" w14:textId="77777777" w:rsidR="009C21E3" w:rsidRPr="00D471C2" w:rsidRDefault="009C21E3" w:rsidP="00D12397">
            <w:pPr>
              <w:rPr>
                <w:rFonts w:ascii="Cambria Math" w:hAnsi="Cambria Math"/>
              </w:rPr>
            </w:pPr>
            <w:r w:rsidRPr="00D471C2">
              <w:rPr>
                <w:rFonts w:ascii="Cambria Math" w:hAnsi="Cambria Math"/>
              </w:rPr>
              <w:t>11.1</w:t>
            </w:r>
          </w:p>
        </w:tc>
        <w:tc>
          <w:tcPr>
            <w:tcW w:w="6205" w:type="dxa"/>
          </w:tcPr>
          <w:p w14:paraId="01E16CFD" w14:textId="77777777" w:rsidR="009C21E3" w:rsidRPr="00D471C2" w:rsidRDefault="009C21E3" w:rsidP="00D12397">
            <w:pPr>
              <w:jc w:val="both"/>
              <w:rPr>
                <w:rFonts w:ascii="Cambria Math" w:hAnsi="Cambria Math" w:cs="Arial"/>
                <w:color w:val="000000" w:themeColor="text1"/>
              </w:rPr>
            </w:pPr>
            <w:r w:rsidRPr="00D471C2">
              <w:rPr>
                <w:rFonts w:ascii="Cambria Math" w:hAnsi="Cambria Math" w:cs="Arial"/>
                <w:color w:val="000000" w:themeColor="text1"/>
              </w:rPr>
              <w:t>Before commencement of the Services, the Service Provider shall submit to the Employer for approval a Program showing the arrangements, order and timing for all personnel to be deployed. The Services shall be carried out in accordance with the approved Program as updated.</w:t>
            </w:r>
          </w:p>
          <w:p w14:paraId="401EC9BB" w14:textId="77777777" w:rsidR="009C21E3" w:rsidRPr="00D471C2" w:rsidRDefault="009C21E3" w:rsidP="00D12397">
            <w:pPr>
              <w:jc w:val="both"/>
              <w:rPr>
                <w:rFonts w:ascii="Cambria Math" w:hAnsi="Cambria Math" w:cs="Arial"/>
                <w:color w:val="000000"/>
                <w:lang w:val="en-GB"/>
              </w:rPr>
            </w:pPr>
          </w:p>
        </w:tc>
      </w:tr>
      <w:tr w:rsidR="009C21E3" w:rsidRPr="00D471C2" w14:paraId="481ED28C" w14:textId="77777777" w:rsidTr="00D12397">
        <w:tc>
          <w:tcPr>
            <w:tcW w:w="2425" w:type="dxa"/>
          </w:tcPr>
          <w:p w14:paraId="105E29C0" w14:textId="77777777" w:rsidR="009C21E3" w:rsidRPr="00D471C2" w:rsidRDefault="009C21E3" w:rsidP="00D12397">
            <w:pPr>
              <w:pStyle w:val="Heading3"/>
              <w:outlineLvl w:val="2"/>
              <w:rPr>
                <w:rFonts w:ascii="Cambria Math" w:hAnsi="Cambria Math"/>
                <w:b/>
              </w:rPr>
            </w:pPr>
            <w:bookmarkStart w:id="135" w:name="_Toc46725723"/>
            <w:bookmarkStart w:id="136" w:name="_Toc46731327"/>
            <w:bookmarkStart w:id="137" w:name="_Toc46731615"/>
            <w:bookmarkStart w:id="138" w:name="_Toc46731921"/>
            <w:bookmarkStart w:id="139" w:name="_Toc46732535"/>
            <w:bookmarkStart w:id="140" w:name="_Toc46733289"/>
            <w:bookmarkStart w:id="141" w:name="_Toc46733455"/>
            <w:bookmarkStart w:id="142" w:name="_Toc46736279"/>
            <w:bookmarkStart w:id="143" w:name="_Toc46736428"/>
            <w:bookmarkStart w:id="144" w:name="_Toc46736635"/>
            <w:bookmarkStart w:id="145" w:name="_Toc46736779"/>
            <w:bookmarkStart w:id="146" w:name="_Toc46736883"/>
            <w:bookmarkStart w:id="147" w:name="_Toc46736986"/>
            <w:bookmarkStart w:id="148" w:name="_Toc46737089"/>
            <w:bookmarkStart w:id="149" w:name="_Toc46737401"/>
            <w:bookmarkStart w:id="150" w:name="_Toc47069338"/>
            <w:bookmarkStart w:id="151" w:name="_Toc47069994"/>
            <w:bookmarkStart w:id="152" w:name="_Toc47070233"/>
            <w:bookmarkStart w:id="153" w:name="_Toc47071598"/>
            <w:bookmarkStart w:id="154" w:name="_Toc47073936"/>
            <w:bookmarkStart w:id="155" w:name="_Toc47074543"/>
            <w:bookmarkStart w:id="156" w:name="_Toc47159127"/>
            <w:bookmarkStart w:id="157" w:name="_Toc47170563"/>
            <w:bookmarkStart w:id="158" w:name="_Toc47322628"/>
            <w:bookmarkStart w:id="159" w:name="_Toc47326916"/>
            <w:bookmarkStart w:id="160" w:name="_Toc47328752"/>
            <w:bookmarkStart w:id="161" w:name="_Toc47331044"/>
            <w:bookmarkStart w:id="162" w:name="_Toc47331722"/>
            <w:bookmarkStart w:id="163" w:name="_Toc47331870"/>
            <w:bookmarkStart w:id="164" w:name="_Toc47332009"/>
            <w:bookmarkStart w:id="165" w:name="_Toc47332408"/>
            <w:bookmarkStart w:id="166" w:name="_Toc47332631"/>
            <w:bookmarkStart w:id="167" w:name="_Toc48551088"/>
            <w:bookmarkStart w:id="168" w:name="_Toc48632765"/>
            <w:bookmarkStart w:id="169" w:name="_Toc48798468"/>
            <w:bookmarkStart w:id="170" w:name="_Toc48800738"/>
            <w:bookmarkStart w:id="171" w:name="_Toc48800907"/>
            <w:bookmarkStart w:id="172" w:name="_Toc48803104"/>
            <w:bookmarkStart w:id="173" w:name="_Toc48803273"/>
            <w:bookmarkStart w:id="174" w:name="_Toc48803442"/>
            <w:bookmarkStart w:id="175" w:name="_Toc48803780"/>
            <w:bookmarkStart w:id="176" w:name="_Toc48804118"/>
            <w:bookmarkStart w:id="177" w:name="_Toc48804287"/>
            <w:bookmarkStart w:id="178" w:name="_Toc48804794"/>
            <w:bookmarkStart w:id="179" w:name="_Toc48812417"/>
            <w:bookmarkStart w:id="180" w:name="_Toc48892616"/>
            <w:bookmarkStart w:id="181" w:name="_Toc48894448"/>
            <w:bookmarkStart w:id="182" w:name="_Toc48895221"/>
            <w:bookmarkStart w:id="183" w:name="_Toc48895407"/>
            <w:bookmarkStart w:id="184" w:name="_Toc48896189"/>
            <w:bookmarkStart w:id="185" w:name="_Toc48968974"/>
            <w:bookmarkStart w:id="186" w:name="_Toc48969305"/>
            <w:bookmarkStart w:id="187" w:name="_Toc48970228"/>
            <w:bookmarkStart w:id="188" w:name="_Toc48974052"/>
            <w:bookmarkStart w:id="189" w:name="_Toc48978548"/>
            <w:bookmarkStart w:id="190" w:name="_Toc48979309"/>
            <w:bookmarkStart w:id="191" w:name="_Toc48979496"/>
            <w:bookmarkStart w:id="192" w:name="_Toc48980561"/>
            <w:bookmarkStart w:id="193" w:name="_Toc49159634"/>
            <w:bookmarkStart w:id="194" w:name="_Toc49159821"/>
            <w:bookmarkStart w:id="195" w:name="_Toc67815101"/>
            <w:bookmarkStart w:id="196" w:name="_Toc86025527"/>
            <w:bookmarkStart w:id="197" w:name="_Toc235351173"/>
            <w:bookmarkStart w:id="198" w:name="_Toc485953906"/>
            <w:bookmarkStart w:id="199" w:name="_Toc214791450"/>
            <w:r w:rsidRPr="00D471C2">
              <w:rPr>
                <w:rFonts w:ascii="Cambria Math" w:hAnsi="Cambria Math"/>
                <w:b/>
              </w:rPr>
              <w:t>12. Effectiveness of Contract</w:t>
            </w:r>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p>
        </w:tc>
        <w:tc>
          <w:tcPr>
            <w:tcW w:w="720" w:type="dxa"/>
          </w:tcPr>
          <w:p w14:paraId="07746413" w14:textId="77777777" w:rsidR="009C21E3" w:rsidRPr="00D471C2" w:rsidRDefault="009C21E3" w:rsidP="00D12397">
            <w:pPr>
              <w:rPr>
                <w:rFonts w:ascii="Cambria Math" w:hAnsi="Cambria Math"/>
              </w:rPr>
            </w:pPr>
            <w:r w:rsidRPr="00D471C2">
              <w:rPr>
                <w:rFonts w:ascii="Cambria Math" w:hAnsi="Cambria Math"/>
              </w:rPr>
              <w:t>12.1</w:t>
            </w:r>
          </w:p>
        </w:tc>
        <w:tc>
          <w:tcPr>
            <w:tcW w:w="6205" w:type="dxa"/>
          </w:tcPr>
          <w:p w14:paraId="172FDEA8" w14:textId="77777777" w:rsidR="009C21E3" w:rsidRPr="00D471C2" w:rsidRDefault="009C21E3" w:rsidP="00D12397">
            <w:pPr>
              <w:jc w:val="both"/>
              <w:rPr>
                <w:rFonts w:ascii="Cambria Math" w:hAnsi="Cambria Math" w:cs="Arial"/>
                <w:b/>
                <w:color w:val="000000" w:themeColor="text1"/>
                <w:lang w:val="en-GB"/>
              </w:rPr>
            </w:pPr>
            <w:r w:rsidRPr="00D471C2">
              <w:rPr>
                <w:rFonts w:ascii="Cambria Math" w:hAnsi="Cambria Math" w:cs="Arial"/>
                <w:color w:val="000000" w:themeColor="text1"/>
                <w:lang w:val="en-GB"/>
              </w:rPr>
              <w:t xml:space="preserve">The Contract shall come into force on the date the Contract is signed by both Parties or such any other date as specified in the </w:t>
            </w:r>
            <w:r w:rsidRPr="00D471C2">
              <w:rPr>
                <w:rFonts w:ascii="Cambria Math" w:hAnsi="Cambria Math" w:cs="Arial"/>
                <w:b/>
                <w:color w:val="000000" w:themeColor="text1"/>
                <w:lang w:val="en-GB"/>
              </w:rPr>
              <w:t>PCC.</w:t>
            </w:r>
          </w:p>
          <w:p w14:paraId="227D9DE3" w14:textId="77777777" w:rsidR="009C21E3" w:rsidRPr="00D471C2" w:rsidRDefault="009C21E3" w:rsidP="00D12397">
            <w:pPr>
              <w:jc w:val="both"/>
              <w:rPr>
                <w:rFonts w:ascii="Cambria Math" w:hAnsi="Cambria Math" w:cs="Arial"/>
                <w:color w:val="000000"/>
                <w:lang w:val="en-GB"/>
              </w:rPr>
            </w:pPr>
          </w:p>
        </w:tc>
      </w:tr>
      <w:tr w:rsidR="009C21E3" w:rsidRPr="00D471C2" w14:paraId="0232FB23" w14:textId="77777777" w:rsidTr="00D12397">
        <w:tc>
          <w:tcPr>
            <w:tcW w:w="2425" w:type="dxa"/>
          </w:tcPr>
          <w:p w14:paraId="618030D4" w14:textId="77777777" w:rsidR="009C21E3" w:rsidRPr="00D471C2" w:rsidRDefault="009C21E3" w:rsidP="00D12397">
            <w:pPr>
              <w:pStyle w:val="Heading3"/>
              <w:outlineLvl w:val="2"/>
              <w:rPr>
                <w:rFonts w:ascii="Cambria Math" w:hAnsi="Cambria Math"/>
                <w:b/>
              </w:rPr>
            </w:pPr>
            <w:bookmarkStart w:id="200" w:name="_Toc214791451"/>
            <w:r w:rsidRPr="00D471C2">
              <w:rPr>
                <w:rFonts w:ascii="Cambria Math" w:hAnsi="Cambria Math"/>
                <w:b/>
              </w:rPr>
              <w:t>13. Start Date</w:t>
            </w:r>
            <w:bookmarkEnd w:id="200"/>
          </w:p>
        </w:tc>
        <w:tc>
          <w:tcPr>
            <w:tcW w:w="720" w:type="dxa"/>
          </w:tcPr>
          <w:p w14:paraId="0DDE2B68" w14:textId="77777777" w:rsidR="009C21E3" w:rsidRPr="00D471C2" w:rsidRDefault="009C21E3" w:rsidP="00D12397">
            <w:pPr>
              <w:rPr>
                <w:rFonts w:ascii="Cambria Math" w:hAnsi="Cambria Math"/>
              </w:rPr>
            </w:pPr>
            <w:r w:rsidRPr="00D471C2">
              <w:rPr>
                <w:rFonts w:ascii="Cambria Math" w:hAnsi="Cambria Math"/>
              </w:rPr>
              <w:t>13.1</w:t>
            </w:r>
          </w:p>
        </w:tc>
        <w:tc>
          <w:tcPr>
            <w:tcW w:w="6205" w:type="dxa"/>
          </w:tcPr>
          <w:p w14:paraId="1F33E7F6" w14:textId="77777777" w:rsidR="009C21E3" w:rsidRPr="00D471C2" w:rsidRDefault="009C21E3" w:rsidP="00D12397">
            <w:pPr>
              <w:jc w:val="both"/>
              <w:rPr>
                <w:rFonts w:ascii="Cambria Math" w:hAnsi="Cambria Math" w:cs="Arial"/>
                <w:color w:val="000000" w:themeColor="text1"/>
                <w:lang w:val="en-GB"/>
              </w:rPr>
            </w:pPr>
            <w:r w:rsidRPr="00D471C2">
              <w:rPr>
                <w:rFonts w:ascii="Cambria Math" w:hAnsi="Cambria Math" w:cs="Arial"/>
                <w:color w:val="000000" w:themeColor="text1"/>
                <w:lang w:val="en-GB"/>
              </w:rPr>
              <w:t xml:space="preserve">The Service Provider shall commence carrying out the Services not later than the number of days as specified in the </w:t>
            </w:r>
            <w:r w:rsidRPr="00D471C2">
              <w:rPr>
                <w:rFonts w:ascii="Cambria Math" w:hAnsi="Cambria Math" w:cs="Arial"/>
                <w:b/>
                <w:color w:val="000000" w:themeColor="text1"/>
                <w:lang w:val="en-GB"/>
              </w:rPr>
              <w:t>PCC</w:t>
            </w:r>
            <w:r w:rsidRPr="00D471C2">
              <w:rPr>
                <w:rFonts w:ascii="Cambria Math" w:hAnsi="Cambria Math" w:cs="Arial"/>
                <w:color w:val="000000" w:themeColor="text1"/>
                <w:lang w:val="en-GB"/>
              </w:rPr>
              <w:t>, after the date the Contract becomes effective.</w:t>
            </w:r>
          </w:p>
          <w:p w14:paraId="25567E2B" w14:textId="77777777" w:rsidR="009C21E3" w:rsidRPr="00D471C2" w:rsidRDefault="009C21E3" w:rsidP="00D12397">
            <w:pPr>
              <w:jc w:val="both"/>
              <w:rPr>
                <w:rFonts w:ascii="Cambria Math" w:hAnsi="Cambria Math" w:cs="Arial"/>
                <w:color w:val="000000"/>
                <w:lang w:val="en-GB"/>
              </w:rPr>
            </w:pPr>
          </w:p>
        </w:tc>
      </w:tr>
      <w:tr w:rsidR="009C21E3" w:rsidRPr="00D471C2" w14:paraId="3310E190" w14:textId="77777777" w:rsidTr="00D12397">
        <w:tc>
          <w:tcPr>
            <w:tcW w:w="2425" w:type="dxa"/>
          </w:tcPr>
          <w:p w14:paraId="78D91413" w14:textId="77777777" w:rsidR="009C21E3" w:rsidRPr="00D471C2" w:rsidRDefault="009C21E3" w:rsidP="00D12397">
            <w:pPr>
              <w:pStyle w:val="Heading3"/>
              <w:outlineLvl w:val="2"/>
              <w:rPr>
                <w:rFonts w:ascii="Cambria Math" w:hAnsi="Cambria Math"/>
                <w:b/>
              </w:rPr>
            </w:pPr>
            <w:bookmarkStart w:id="201" w:name="_Toc46725726"/>
            <w:bookmarkStart w:id="202" w:name="_Toc46731330"/>
            <w:bookmarkStart w:id="203" w:name="_Toc46731618"/>
            <w:bookmarkStart w:id="204" w:name="_Toc46731924"/>
            <w:bookmarkStart w:id="205" w:name="_Toc46732538"/>
            <w:bookmarkStart w:id="206" w:name="_Toc46733292"/>
            <w:bookmarkStart w:id="207" w:name="_Toc46733458"/>
            <w:bookmarkStart w:id="208" w:name="_Toc46736282"/>
            <w:bookmarkStart w:id="209" w:name="_Toc46736431"/>
            <w:bookmarkStart w:id="210" w:name="_Toc46736638"/>
            <w:bookmarkStart w:id="211" w:name="_Toc46736782"/>
            <w:bookmarkStart w:id="212" w:name="_Toc46736886"/>
            <w:bookmarkStart w:id="213" w:name="_Toc46736989"/>
            <w:bookmarkStart w:id="214" w:name="_Toc46737092"/>
            <w:bookmarkStart w:id="215" w:name="_Toc46737404"/>
            <w:bookmarkStart w:id="216" w:name="_Toc47069341"/>
            <w:bookmarkStart w:id="217" w:name="_Toc47069997"/>
            <w:bookmarkStart w:id="218" w:name="_Toc47070236"/>
            <w:bookmarkStart w:id="219" w:name="_Toc47071601"/>
            <w:bookmarkStart w:id="220" w:name="_Toc47073939"/>
            <w:bookmarkStart w:id="221" w:name="_Toc47074546"/>
            <w:bookmarkStart w:id="222" w:name="_Toc47159130"/>
            <w:bookmarkStart w:id="223" w:name="_Toc47170566"/>
            <w:bookmarkStart w:id="224" w:name="_Toc47322631"/>
            <w:bookmarkStart w:id="225" w:name="_Toc47326919"/>
            <w:bookmarkStart w:id="226" w:name="_Toc47328755"/>
            <w:bookmarkStart w:id="227" w:name="_Toc47331047"/>
            <w:bookmarkStart w:id="228" w:name="_Toc47331725"/>
            <w:bookmarkStart w:id="229" w:name="_Toc47331873"/>
            <w:bookmarkStart w:id="230" w:name="_Toc47332012"/>
            <w:bookmarkStart w:id="231" w:name="_Toc47332411"/>
            <w:bookmarkStart w:id="232" w:name="_Toc47332634"/>
            <w:bookmarkStart w:id="233" w:name="_Toc48551091"/>
            <w:bookmarkStart w:id="234" w:name="_Toc48632768"/>
            <w:bookmarkStart w:id="235" w:name="_Toc48798471"/>
            <w:bookmarkStart w:id="236" w:name="_Toc48800741"/>
            <w:bookmarkStart w:id="237" w:name="_Toc48800910"/>
            <w:bookmarkStart w:id="238" w:name="_Toc48803107"/>
            <w:bookmarkStart w:id="239" w:name="_Toc48803276"/>
            <w:bookmarkStart w:id="240" w:name="_Toc48803445"/>
            <w:bookmarkStart w:id="241" w:name="_Toc48803783"/>
            <w:bookmarkStart w:id="242" w:name="_Toc48804121"/>
            <w:bookmarkStart w:id="243" w:name="_Toc48804290"/>
            <w:bookmarkStart w:id="244" w:name="_Toc48804797"/>
            <w:bookmarkStart w:id="245" w:name="_Toc48812420"/>
            <w:bookmarkStart w:id="246" w:name="_Toc48892619"/>
            <w:bookmarkStart w:id="247" w:name="_Toc48894451"/>
            <w:bookmarkStart w:id="248" w:name="_Toc48895224"/>
            <w:bookmarkStart w:id="249" w:name="_Toc48895410"/>
            <w:bookmarkStart w:id="250" w:name="_Toc48896192"/>
            <w:bookmarkStart w:id="251" w:name="_Toc48968977"/>
            <w:bookmarkStart w:id="252" w:name="_Toc48969308"/>
            <w:bookmarkStart w:id="253" w:name="_Toc48970231"/>
            <w:bookmarkStart w:id="254" w:name="_Toc48974055"/>
            <w:bookmarkStart w:id="255" w:name="_Toc48978551"/>
            <w:bookmarkStart w:id="256" w:name="_Toc48979312"/>
            <w:bookmarkStart w:id="257" w:name="_Toc48979499"/>
            <w:bookmarkStart w:id="258" w:name="_Toc48980564"/>
            <w:bookmarkStart w:id="259" w:name="_Toc49159637"/>
            <w:bookmarkStart w:id="260" w:name="_Toc49159824"/>
            <w:bookmarkStart w:id="261" w:name="_Toc67815104"/>
            <w:bookmarkStart w:id="262" w:name="_Toc86025530"/>
            <w:bookmarkStart w:id="263" w:name="_Toc235351175"/>
            <w:bookmarkStart w:id="264" w:name="_Toc485953908"/>
            <w:bookmarkStart w:id="265" w:name="_Toc214791452"/>
            <w:r w:rsidRPr="00D471C2">
              <w:rPr>
                <w:rFonts w:ascii="Cambria Math" w:hAnsi="Cambria Math"/>
                <w:b/>
              </w:rPr>
              <w:t>14. Intended Completion Date</w:t>
            </w:r>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p>
        </w:tc>
        <w:tc>
          <w:tcPr>
            <w:tcW w:w="720" w:type="dxa"/>
          </w:tcPr>
          <w:p w14:paraId="3AE41D1C" w14:textId="77777777" w:rsidR="009C21E3" w:rsidRPr="00D471C2" w:rsidRDefault="009C21E3" w:rsidP="00D12397">
            <w:pPr>
              <w:rPr>
                <w:rFonts w:ascii="Cambria Math" w:hAnsi="Cambria Math"/>
              </w:rPr>
            </w:pPr>
            <w:r w:rsidRPr="00D471C2">
              <w:rPr>
                <w:rFonts w:ascii="Cambria Math" w:hAnsi="Cambria Math"/>
              </w:rPr>
              <w:t>14.1</w:t>
            </w:r>
          </w:p>
        </w:tc>
        <w:tc>
          <w:tcPr>
            <w:tcW w:w="6205" w:type="dxa"/>
          </w:tcPr>
          <w:p w14:paraId="5C3D7D7B" w14:textId="77777777" w:rsidR="009C21E3" w:rsidRPr="00D471C2" w:rsidRDefault="009C21E3" w:rsidP="00D12397">
            <w:pPr>
              <w:jc w:val="both"/>
              <w:rPr>
                <w:rFonts w:ascii="Cambria Math" w:hAnsi="Cambria Math" w:cs="Arial"/>
                <w:color w:val="000000" w:themeColor="text1"/>
                <w:lang w:val="en-GB"/>
              </w:rPr>
            </w:pPr>
            <w:r w:rsidRPr="00D471C2">
              <w:rPr>
                <w:rFonts w:ascii="Cambria Math" w:hAnsi="Cambria Math" w:cs="Arial"/>
                <w:color w:val="000000" w:themeColor="text1"/>
                <w:lang w:val="en-GB"/>
              </w:rPr>
              <w:t xml:space="preserve">Unless terminated earlier pursuant to GCC Clauses 50 to 53, the Service Provider shall complete the activities by the Intended Completion Date as specified in the </w:t>
            </w:r>
            <w:r w:rsidRPr="00D471C2">
              <w:rPr>
                <w:rFonts w:ascii="Cambria Math" w:hAnsi="Cambria Math" w:cs="Arial"/>
                <w:b/>
                <w:color w:val="000000" w:themeColor="text1"/>
                <w:lang w:val="en-GB"/>
              </w:rPr>
              <w:t>PCC</w:t>
            </w:r>
            <w:r w:rsidRPr="00D471C2">
              <w:rPr>
                <w:rFonts w:ascii="Cambria Math" w:hAnsi="Cambria Math" w:cs="Arial"/>
                <w:color w:val="000000" w:themeColor="text1"/>
                <w:lang w:val="en-GB"/>
              </w:rPr>
              <w:t>.</w:t>
            </w:r>
          </w:p>
          <w:p w14:paraId="3E03CE5F" w14:textId="77777777" w:rsidR="009C21E3" w:rsidRPr="00D471C2" w:rsidRDefault="009C21E3" w:rsidP="00D12397">
            <w:pPr>
              <w:jc w:val="both"/>
              <w:rPr>
                <w:rFonts w:ascii="Cambria Math" w:hAnsi="Cambria Math" w:cs="Arial"/>
                <w:color w:val="000000"/>
                <w:lang w:val="en-GB"/>
              </w:rPr>
            </w:pPr>
          </w:p>
        </w:tc>
      </w:tr>
      <w:tr w:rsidR="009C21E3" w:rsidRPr="00D471C2" w14:paraId="573F39CC" w14:textId="77777777" w:rsidTr="00D12397">
        <w:tc>
          <w:tcPr>
            <w:tcW w:w="2425" w:type="dxa"/>
            <w:vMerge w:val="restart"/>
          </w:tcPr>
          <w:p w14:paraId="29AA1CFE" w14:textId="77777777" w:rsidR="009C21E3" w:rsidRPr="00D471C2" w:rsidRDefault="009C21E3" w:rsidP="00D12397">
            <w:pPr>
              <w:pStyle w:val="Heading3"/>
              <w:outlineLvl w:val="2"/>
              <w:rPr>
                <w:rFonts w:ascii="Cambria Math" w:hAnsi="Cambria Math"/>
                <w:b/>
              </w:rPr>
            </w:pPr>
            <w:bookmarkStart w:id="266" w:name="_Toc46725727"/>
            <w:bookmarkStart w:id="267" w:name="_Toc46731331"/>
            <w:bookmarkStart w:id="268" w:name="_Toc46731619"/>
            <w:bookmarkStart w:id="269" w:name="_Toc46731925"/>
            <w:bookmarkStart w:id="270" w:name="_Toc46732539"/>
            <w:bookmarkStart w:id="271" w:name="_Toc46733293"/>
            <w:bookmarkStart w:id="272" w:name="_Toc46733459"/>
            <w:bookmarkStart w:id="273" w:name="_Toc46736283"/>
            <w:bookmarkStart w:id="274" w:name="_Toc46736432"/>
            <w:bookmarkStart w:id="275" w:name="_Toc46736639"/>
            <w:bookmarkStart w:id="276" w:name="_Toc46736783"/>
            <w:bookmarkStart w:id="277" w:name="_Toc46736887"/>
            <w:bookmarkStart w:id="278" w:name="_Toc46736990"/>
            <w:bookmarkStart w:id="279" w:name="_Toc46737093"/>
            <w:bookmarkStart w:id="280" w:name="_Toc46737405"/>
            <w:bookmarkStart w:id="281" w:name="_Toc47069342"/>
            <w:bookmarkStart w:id="282" w:name="_Toc47069998"/>
            <w:bookmarkStart w:id="283" w:name="_Toc47070237"/>
            <w:bookmarkStart w:id="284" w:name="_Toc47071602"/>
            <w:bookmarkStart w:id="285" w:name="_Toc47073940"/>
            <w:bookmarkStart w:id="286" w:name="_Toc47074547"/>
            <w:bookmarkStart w:id="287" w:name="_Toc47159131"/>
            <w:bookmarkStart w:id="288" w:name="_Toc47170567"/>
            <w:bookmarkStart w:id="289" w:name="_Toc47322632"/>
            <w:bookmarkStart w:id="290" w:name="_Toc47326920"/>
            <w:bookmarkStart w:id="291" w:name="_Toc47328756"/>
            <w:bookmarkStart w:id="292" w:name="_Toc47331048"/>
            <w:bookmarkStart w:id="293" w:name="_Toc47331726"/>
            <w:bookmarkStart w:id="294" w:name="_Toc47331874"/>
            <w:bookmarkStart w:id="295" w:name="_Toc47332013"/>
            <w:bookmarkStart w:id="296" w:name="_Toc47332412"/>
            <w:bookmarkStart w:id="297" w:name="_Toc47332635"/>
            <w:bookmarkStart w:id="298" w:name="_Toc48551092"/>
            <w:bookmarkStart w:id="299" w:name="_Toc48632769"/>
            <w:bookmarkStart w:id="300" w:name="_Toc48798472"/>
            <w:bookmarkStart w:id="301" w:name="_Toc48800742"/>
            <w:bookmarkStart w:id="302" w:name="_Toc48800911"/>
            <w:bookmarkStart w:id="303" w:name="_Toc48803108"/>
            <w:bookmarkStart w:id="304" w:name="_Toc48803277"/>
            <w:bookmarkStart w:id="305" w:name="_Toc48803446"/>
            <w:bookmarkStart w:id="306" w:name="_Toc48803784"/>
            <w:bookmarkStart w:id="307" w:name="_Toc48804122"/>
            <w:bookmarkStart w:id="308" w:name="_Toc48804291"/>
            <w:bookmarkStart w:id="309" w:name="_Toc48804798"/>
            <w:bookmarkStart w:id="310" w:name="_Toc48812421"/>
            <w:bookmarkStart w:id="311" w:name="_Toc48892620"/>
            <w:bookmarkStart w:id="312" w:name="_Toc48894452"/>
            <w:bookmarkStart w:id="313" w:name="_Toc48895225"/>
            <w:bookmarkStart w:id="314" w:name="_Toc48895411"/>
            <w:bookmarkStart w:id="315" w:name="_Toc48896193"/>
            <w:bookmarkStart w:id="316" w:name="_Toc48968978"/>
            <w:bookmarkStart w:id="317" w:name="_Toc48969309"/>
            <w:bookmarkStart w:id="318" w:name="_Toc48970232"/>
            <w:bookmarkStart w:id="319" w:name="_Toc48974056"/>
            <w:bookmarkStart w:id="320" w:name="_Toc48978552"/>
            <w:bookmarkStart w:id="321" w:name="_Toc48979313"/>
            <w:bookmarkStart w:id="322" w:name="_Toc48979500"/>
            <w:bookmarkStart w:id="323" w:name="_Toc48980565"/>
            <w:bookmarkStart w:id="324" w:name="_Toc49159638"/>
            <w:bookmarkStart w:id="325" w:name="_Toc49159825"/>
            <w:bookmarkStart w:id="326" w:name="_Toc67815105"/>
            <w:bookmarkStart w:id="327" w:name="_Toc86025531"/>
            <w:bookmarkStart w:id="328" w:name="_Toc235351176"/>
            <w:bookmarkStart w:id="329" w:name="_Toc485953909"/>
            <w:bookmarkStart w:id="330" w:name="_Toc214791453"/>
            <w:r w:rsidRPr="00D471C2">
              <w:rPr>
                <w:rFonts w:ascii="Cambria Math" w:hAnsi="Cambria Math"/>
                <w:b/>
              </w:rPr>
              <w:t>15. Modifications or Variations</w:t>
            </w:r>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p>
        </w:tc>
        <w:tc>
          <w:tcPr>
            <w:tcW w:w="720" w:type="dxa"/>
          </w:tcPr>
          <w:p w14:paraId="7E270147" w14:textId="77777777" w:rsidR="009C21E3" w:rsidRPr="00D471C2" w:rsidRDefault="009C21E3" w:rsidP="00D12397">
            <w:pPr>
              <w:rPr>
                <w:rFonts w:ascii="Cambria Math" w:hAnsi="Cambria Math"/>
              </w:rPr>
            </w:pPr>
            <w:r w:rsidRPr="00D471C2">
              <w:rPr>
                <w:rFonts w:ascii="Cambria Math" w:hAnsi="Cambria Math"/>
              </w:rPr>
              <w:t>15.1</w:t>
            </w:r>
          </w:p>
        </w:tc>
        <w:tc>
          <w:tcPr>
            <w:tcW w:w="6205" w:type="dxa"/>
          </w:tcPr>
          <w:p w14:paraId="39690C29" w14:textId="77777777" w:rsidR="009C21E3" w:rsidRPr="00D471C2" w:rsidRDefault="009C21E3" w:rsidP="00D12397">
            <w:pPr>
              <w:jc w:val="both"/>
              <w:rPr>
                <w:rFonts w:ascii="Cambria Math" w:hAnsi="Cambria Math" w:cs="Arial"/>
                <w:color w:val="000000" w:themeColor="text1"/>
                <w:sz w:val="21"/>
                <w:szCs w:val="21"/>
                <w:lang w:val="en-GB"/>
              </w:rPr>
            </w:pPr>
            <w:r w:rsidRPr="00D471C2">
              <w:rPr>
                <w:rFonts w:ascii="Cambria Math" w:hAnsi="Cambria Math" w:cs="Arial"/>
                <w:color w:val="000000" w:themeColor="text1"/>
                <w:sz w:val="21"/>
                <w:szCs w:val="21"/>
                <w:lang w:val="en-GB"/>
              </w:rPr>
              <w:t>The Employer may notify the Service Provider to alter, amend, omit, add to, or otherwise vary the services, provided that the changes in the Services involved are necessary for the satisfactory completion of the assignment.</w:t>
            </w:r>
          </w:p>
          <w:p w14:paraId="0E04550B" w14:textId="77777777" w:rsidR="009C21E3" w:rsidRPr="00D471C2" w:rsidRDefault="009C21E3" w:rsidP="00D12397">
            <w:pPr>
              <w:jc w:val="both"/>
              <w:rPr>
                <w:rFonts w:ascii="Cambria Math" w:hAnsi="Cambria Math" w:cs="Arial"/>
                <w:color w:val="000000"/>
                <w:lang w:val="en-GB"/>
              </w:rPr>
            </w:pPr>
          </w:p>
        </w:tc>
      </w:tr>
      <w:tr w:rsidR="009C21E3" w:rsidRPr="00D471C2" w14:paraId="7D7B98DD" w14:textId="77777777" w:rsidTr="00D12397">
        <w:tc>
          <w:tcPr>
            <w:tcW w:w="2425" w:type="dxa"/>
            <w:vMerge/>
          </w:tcPr>
          <w:p w14:paraId="2F9926CB" w14:textId="77777777" w:rsidR="009C21E3" w:rsidRPr="00D471C2" w:rsidRDefault="009C21E3" w:rsidP="00D12397">
            <w:pPr>
              <w:rPr>
                <w:rFonts w:ascii="Cambria Math" w:hAnsi="Cambria Math"/>
                <w:b/>
                <w:sz w:val="24"/>
                <w:szCs w:val="24"/>
              </w:rPr>
            </w:pPr>
          </w:p>
        </w:tc>
        <w:tc>
          <w:tcPr>
            <w:tcW w:w="720" w:type="dxa"/>
          </w:tcPr>
          <w:p w14:paraId="217211DD" w14:textId="77777777" w:rsidR="009C21E3" w:rsidRPr="00D471C2" w:rsidRDefault="009C21E3" w:rsidP="00D12397">
            <w:pPr>
              <w:rPr>
                <w:rFonts w:ascii="Cambria Math" w:hAnsi="Cambria Math"/>
              </w:rPr>
            </w:pPr>
            <w:r w:rsidRPr="00D471C2">
              <w:rPr>
                <w:rFonts w:ascii="Cambria Math" w:hAnsi="Cambria Math"/>
              </w:rPr>
              <w:t>15.2</w:t>
            </w:r>
          </w:p>
        </w:tc>
        <w:tc>
          <w:tcPr>
            <w:tcW w:w="6205" w:type="dxa"/>
          </w:tcPr>
          <w:p w14:paraId="30241624" w14:textId="77777777" w:rsidR="009C21E3" w:rsidRPr="00D471C2" w:rsidRDefault="009C21E3" w:rsidP="00D12397">
            <w:pPr>
              <w:jc w:val="both"/>
              <w:rPr>
                <w:rFonts w:ascii="Cambria Math" w:hAnsi="Cambria Math" w:cs="Arial"/>
                <w:color w:val="000000" w:themeColor="text1"/>
                <w:sz w:val="21"/>
                <w:szCs w:val="21"/>
                <w:lang w:val="en-GB"/>
              </w:rPr>
            </w:pPr>
            <w:r w:rsidRPr="00D471C2">
              <w:rPr>
                <w:rFonts w:ascii="Cambria Math" w:hAnsi="Cambria Math" w:cs="Arial"/>
                <w:color w:val="000000" w:themeColor="text1"/>
                <w:sz w:val="21"/>
                <w:szCs w:val="21"/>
                <w:lang w:val="en-GB"/>
              </w:rPr>
              <w:t>Any modification or variation of the terms and conditions of the Contract, including any modification or variation of the Scope of the Services, may only be made by written agreement between the Parties. Each Party shall give due consideration to any proposals for modification or variation made by the other Party.</w:t>
            </w:r>
          </w:p>
          <w:p w14:paraId="73722829" w14:textId="77777777" w:rsidR="009C21E3" w:rsidRPr="00D471C2" w:rsidRDefault="009C21E3" w:rsidP="00D12397">
            <w:pPr>
              <w:jc w:val="both"/>
              <w:rPr>
                <w:rFonts w:ascii="Cambria Math" w:hAnsi="Cambria Math" w:cs="Arial"/>
                <w:color w:val="000000"/>
                <w:lang w:val="en-GB"/>
              </w:rPr>
            </w:pPr>
          </w:p>
        </w:tc>
      </w:tr>
      <w:tr w:rsidR="009C21E3" w:rsidRPr="00D471C2" w14:paraId="50814392" w14:textId="77777777" w:rsidTr="00D12397">
        <w:trPr>
          <w:trHeight w:val="573"/>
        </w:trPr>
        <w:tc>
          <w:tcPr>
            <w:tcW w:w="9350" w:type="dxa"/>
            <w:gridSpan w:val="3"/>
          </w:tcPr>
          <w:p w14:paraId="09A44CC0" w14:textId="7E177DC4" w:rsidR="009C21E3" w:rsidRDefault="009C21E3" w:rsidP="00D12397">
            <w:pPr>
              <w:jc w:val="center"/>
              <w:rPr>
                <w:rFonts w:ascii="Cambria Math" w:hAnsi="Cambria Math"/>
                <w:color w:val="000000" w:themeColor="text1"/>
                <w:sz w:val="32"/>
                <w:szCs w:val="32"/>
              </w:rPr>
            </w:pPr>
            <w:bookmarkStart w:id="331" w:name="_Toc48892621"/>
            <w:bookmarkStart w:id="332" w:name="_Toc48894453"/>
            <w:bookmarkStart w:id="333" w:name="_Toc48895226"/>
            <w:bookmarkStart w:id="334" w:name="_Toc48895412"/>
            <w:bookmarkStart w:id="335" w:name="_Toc48896194"/>
            <w:bookmarkStart w:id="336" w:name="_Toc48968979"/>
            <w:bookmarkStart w:id="337" w:name="_Toc48969310"/>
            <w:bookmarkStart w:id="338" w:name="_Toc48970233"/>
            <w:bookmarkStart w:id="339" w:name="_Toc48974057"/>
            <w:bookmarkStart w:id="340" w:name="_Toc48978553"/>
            <w:bookmarkStart w:id="341" w:name="_Toc48979314"/>
            <w:bookmarkStart w:id="342" w:name="_Toc48979501"/>
            <w:bookmarkStart w:id="343" w:name="_Toc48980566"/>
            <w:bookmarkStart w:id="344" w:name="_Toc49159639"/>
            <w:bookmarkStart w:id="345" w:name="_Toc49159826"/>
            <w:bookmarkStart w:id="346" w:name="_Toc67815106"/>
            <w:bookmarkStart w:id="347" w:name="_Toc86025532"/>
            <w:bookmarkStart w:id="348" w:name="_Toc235351177"/>
            <w:bookmarkStart w:id="349" w:name="_Toc485953910"/>
          </w:p>
          <w:p w14:paraId="6640B885" w14:textId="77777777" w:rsidR="003E079A" w:rsidRPr="00D471C2" w:rsidRDefault="003E079A" w:rsidP="00D12397">
            <w:pPr>
              <w:jc w:val="center"/>
              <w:rPr>
                <w:rFonts w:ascii="Cambria Math" w:hAnsi="Cambria Math"/>
                <w:color w:val="000000" w:themeColor="text1"/>
                <w:sz w:val="32"/>
                <w:szCs w:val="32"/>
              </w:rPr>
            </w:pPr>
          </w:p>
          <w:p w14:paraId="7F211BF7" w14:textId="77777777" w:rsidR="009C21E3" w:rsidRPr="00D471C2" w:rsidRDefault="009C21E3" w:rsidP="00D12397">
            <w:pPr>
              <w:keepNext/>
              <w:suppressAutoHyphens/>
              <w:overflowPunct w:val="0"/>
              <w:autoSpaceDE w:val="0"/>
              <w:autoSpaceDN w:val="0"/>
              <w:adjustRightInd w:val="0"/>
              <w:spacing w:before="120" w:after="120"/>
              <w:jc w:val="center"/>
              <w:textAlignment w:val="baseline"/>
              <w:outlineLvl w:val="1"/>
              <w:rPr>
                <w:rFonts w:ascii="Cambria Math" w:eastAsia="Times New Roman" w:hAnsi="Cambria Math" w:cs="Times New Roman"/>
                <w:b/>
                <w:bCs/>
                <w:color w:val="000000" w:themeColor="text1"/>
                <w:kern w:val="0"/>
                <w:sz w:val="28"/>
                <w:szCs w:val="28"/>
                <w:lang w:val="en-GB" w:eastAsia="zh-CN"/>
                <w14:ligatures w14:val="none"/>
              </w:rPr>
            </w:pPr>
            <w:bookmarkStart w:id="350" w:name="_Toc214791454"/>
            <w:r w:rsidRPr="008B0E3A">
              <w:rPr>
                <w:rFonts w:ascii="Cambria Math" w:eastAsia="Times New Roman" w:hAnsi="Cambria Math" w:cs="Times New Roman"/>
                <w:b/>
                <w:bCs/>
                <w:color w:val="000000" w:themeColor="text1"/>
                <w:kern w:val="0"/>
                <w:sz w:val="28"/>
                <w:szCs w:val="28"/>
                <w:lang w:val="en-GB" w:eastAsia="zh-CN"/>
                <w14:ligatures w14:val="none"/>
              </w:rPr>
              <w:t>C</w:t>
            </w:r>
            <w:r w:rsidRPr="00D471C2">
              <w:rPr>
                <w:rFonts w:ascii="Cambria Math" w:eastAsia="Times New Roman" w:hAnsi="Cambria Math" w:cs="Times New Roman"/>
                <w:b/>
                <w:bCs/>
                <w:color w:val="000000" w:themeColor="text1"/>
                <w:kern w:val="0"/>
                <w:sz w:val="28"/>
                <w:szCs w:val="28"/>
                <w:lang w:val="en-GB" w:eastAsia="zh-CN"/>
                <w14:ligatures w14:val="none"/>
              </w:rPr>
              <w:t>.  Service Provider’s Personnel</w:t>
            </w:r>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p>
          <w:p w14:paraId="343AD81B" w14:textId="77777777" w:rsidR="009C21E3" w:rsidRPr="00D471C2" w:rsidRDefault="009C21E3" w:rsidP="00D12397">
            <w:pPr>
              <w:jc w:val="center"/>
              <w:rPr>
                <w:rFonts w:ascii="Cambria Math" w:hAnsi="Cambria Math" w:cs="Arial"/>
                <w:color w:val="000000"/>
                <w:lang w:val="en-GB"/>
              </w:rPr>
            </w:pPr>
          </w:p>
        </w:tc>
      </w:tr>
      <w:tr w:rsidR="009C21E3" w:rsidRPr="00D471C2" w14:paraId="47B69C51" w14:textId="77777777" w:rsidTr="00D12397">
        <w:tc>
          <w:tcPr>
            <w:tcW w:w="2425" w:type="dxa"/>
          </w:tcPr>
          <w:p w14:paraId="0A0A27FC" w14:textId="77777777" w:rsidR="009C21E3" w:rsidRPr="00D471C2" w:rsidRDefault="009C21E3" w:rsidP="00D12397">
            <w:pPr>
              <w:pStyle w:val="Heading3"/>
              <w:outlineLvl w:val="2"/>
              <w:rPr>
                <w:rFonts w:ascii="Cambria Math" w:hAnsi="Cambria Math"/>
                <w:b/>
              </w:rPr>
            </w:pPr>
            <w:bookmarkStart w:id="351" w:name="_Toc46725728"/>
            <w:bookmarkStart w:id="352" w:name="_Toc46731333"/>
            <w:bookmarkStart w:id="353" w:name="_Toc46731621"/>
            <w:bookmarkStart w:id="354" w:name="_Toc46731927"/>
            <w:bookmarkStart w:id="355" w:name="_Toc46732541"/>
            <w:bookmarkStart w:id="356" w:name="_Toc46733295"/>
            <w:bookmarkStart w:id="357" w:name="_Toc46733461"/>
            <w:bookmarkStart w:id="358" w:name="_Toc46736285"/>
            <w:bookmarkStart w:id="359" w:name="_Toc46736434"/>
            <w:bookmarkStart w:id="360" w:name="_Toc46736641"/>
            <w:bookmarkStart w:id="361" w:name="_Toc46736785"/>
            <w:bookmarkStart w:id="362" w:name="_Toc46736889"/>
            <w:bookmarkStart w:id="363" w:name="_Toc46736992"/>
            <w:bookmarkStart w:id="364" w:name="_Toc46737095"/>
            <w:bookmarkStart w:id="365" w:name="_Toc46737407"/>
            <w:bookmarkStart w:id="366" w:name="_Toc47069344"/>
            <w:bookmarkStart w:id="367" w:name="_Toc47070000"/>
            <w:bookmarkStart w:id="368" w:name="_Toc47070239"/>
            <w:bookmarkStart w:id="369" w:name="_Toc47071604"/>
            <w:bookmarkStart w:id="370" w:name="_Toc47073942"/>
            <w:bookmarkStart w:id="371" w:name="_Toc47074549"/>
            <w:bookmarkStart w:id="372" w:name="_Toc47159133"/>
            <w:bookmarkStart w:id="373" w:name="_Toc47170569"/>
            <w:bookmarkStart w:id="374" w:name="_Toc47322634"/>
            <w:bookmarkStart w:id="375" w:name="_Toc47326922"/>
            <w:bookmarkStart w:id="376" w:name="_Toc47328758"/>
            <w:bookmarkStart w:id="377" w:name="_Toc47331050"/>
            <w:bookmarkStart w:id="378" w:name="_Toc47331728"/>
            <w:bookmarkStart w:id="379" w:name="_Toc47331876"/>
            <w:bookmarkStart w:id="380" w:name="_Toc47332015"/>
            <w:bookmarkStart w:id="381" w:name="_Toc47332414"/>
            <w:bookmarkStart w:id="382" w:name="_Toc47332637"/>
            <w:bookmarkStart w:id="383" w:name="_Toc48551093"/>
            <w:bookmarkStart w:id="384" w:name="_Toc48632770"/>
            <w:bookmarkStart w:id="385" w:name="_Toc48798473"/>
            <w:bookmarkStart w:id="386" w:name="_Toc48800743"/>
            <w:bookmarkStart w:id="387" w:name="_Toc48800912"/>
            <w:bookmarkStart w:id="388" w:name="_Toc48803109"/>
            <w:bookmarkStart w:id="389" w:name="_Toc48803278"/>
            <w:bookmarkStart w:id="390" w:name="_Toc48803447"/>
            <w:bookmarkStart w:id="391" w:name="_Toc48803785"/>
            <w:bookmarkStart w:id="392" w:name="_Toc48804123"/>
            <w:bookmarkStart w:id="393" w:name="_Toc48804292"/>
            <w:bookmarkStart w:id="394" w:name="_Toc48804799"/>
            <w:bookmarkStart w:id="395" w:name="_Toc48812422"/>
            <w:bookmarkStart w:id="396" w:name="_Toc48892622"/>
            <w:bookmarkStart w:id="397" w:name="_Toc48894454"/>
            <w:bookmarkStart w:id="398" w:name="_Toc48895227"/>
            <w:bookmarkStart w:id="399" w:name="_Toc48895413"/>
            <w:bookmarkStart w:id="400" w:name="_Toc48896195"/>
            <w:bookmarkStart w:id="401" w:name="_Toc48968980"/>
            <w:bookmarkStart w:id="402" w:name="_Toc48969311"/>
            <w:bookmarkStart w:id="403" w:name="_Toc48970234"/>
            <w:bookmarkStart w:id="404" w:name="_Toc48974058"/>
            <w:bookmarkStart w:id="405" w:name="_Toc48978554"/>
            <w:bookmarkStart w:id="406" w:name="_Toc48979315"/>
            <w:bookmarkStart w:id="407" w:name="_Toc48979502"/>
            <w:bookmarkStart w:id="408" w:name="_Toc48980567"/>
            <w:bookmarkStart w:id="409" w:name="_Toc49159640"/>
            <w:bookmarkStart w:id="410" w:name="_Toc49159827"/>
            <w:bookmarkStart w:id="411" w:name="_Toc67815107"/>
            <w:bookmarkStart w:id="412" w:name="_Toc86025533"/>
            <w:bookmarkStart w:id="413" w:name="_Toc235351178"/>
            <w:bookmarkStart w:id="414" w:name="_Toc485953911"/>
            <w:bookmarkStart w:id="415" w:name="_Toc214791455"/>
            <w:r w:rsidRPr="00D471C2">
              <w:rPr>
                <w:rFonts w:ascii="Cambria Math" w:hAnsi="Cambria Math"/>
                <w:b/>
              </w:rPr>
              <w:lastRenderedPageBreak/>
              <w:t>16. General</w:t>
            </w:r>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p>
        </w:tc>
        <w:tc>
          <w:tcPr>
            <w:tcW w:w="720" w:type="dxa"/>
          </w:tcPr>
          <w:p w14:paraId="42ACB042" w14:textId="77777777" w:rsidR="009C21E3" w:rsidRPr="00D471C2" w:rsidRDefault="009C21E3" w:rsidP="00D12397">
            <w:pPr>
              <w:rPr>
                <w:rFonts w:ascii="Cambria Math" w:hAnsi="Cambria Math"/>
              </w:rPr>
            </w:pPr>
            <w:r w:rsidRPr="00D471C2">
              <w:rPr>
                <w:rFonts w:ascii="Cambria Math" w:hAnsi="Cambria Math"/>
              </w:rPr>
              <w:t>16.1</w:t>
            </w:r>
          </w:p>
        </w:tc>
        <w:tc>
          <w:tcPr>
            <w:tcW w:w="6205" w:type="dxa"/>
          </w:tcPr>
          <w:p w14:paraId="75F2B947" w14:textId="77777777" w:rsidR="009C21E3" w:rsidRPr="00D471C2" w:rsidRDefault="009C21E3" w:rsidP="00D12397">
            <w:pPr>
              <w:jc w:val="both"/>
              <w:rPr>
                <w:rFonts w:ascii="Cambria Math" w:hAnsi="Cambria Math" w:cs="Arial"/>
                <w:color w:val="000000" w:themeColor="text1"/>
                <w:sz w:val="21"/>
                <w:szCs w:val="21"/>
                <w:lang w:val="en-GB"/>
              </w:rPr>
            </w:pPr>
            <w:r w:rsidRPr="00D471C2">
              <w:rPr>
                <w:rFonts w:ascii="Cambria Math" w:hAnsi="Cambria Math" w:cs="Arial"/>
                <w:color w:val="000000" w:themeColor="text1"/>
                <w:sz w:val="21"/>
                <w:szCs w:val="21"/>
                <w:lang w:val="en-GB"/>
              </w:rPr>
              <w:t>The Service Provider shall employ and provide such qualified and experienced Personnel as are required to carry out the Services under the Contract.</w:t>
            </w:r>
          </w:p>
          <w:p w14:paraId="7BBAC8CF" w14:textId="77777777" w:rsidR="009C21E3" w:rsidRPr="00D471C2" w:rsidRDefault="009C21E3" w:rsidP="00D12397">
            <w:pPr>
              <w:jc w:val="both"/>
              <w:rPr>
                <w:rFonts w:ascii="Cambria Math" w:hAnsi="Cambria Math" w:cs="Arial"/>
                <w:color w:val="000000"/>
                <w:lang w:val="en-GB"/>
              </w:rPr>
            </w:pPr>
          </w:p>
        </w:tc>
      </w:tr>
      <w:tr w:rsidR="009C21E3" w:rsidRPr="00D471C2" w14:paraId="50A8D0DC" w14:textId="77777777" w:rsidTr="00D12397">
        <w:tc>
          <w:tcPr>
            <w:tcW w:w="2425" w:type="dxa"/>
            <w:vMerge w:val="restart"/>
          </w:tcPr>
          <w:p w14:paraId="4397B7A7" w14:textId="77777777" w:rsidR="009C21E3" w:rsidRPr="00D471C2" w:rsidRDefault="009C21E3" w:rsidP="00D12397">
            <w:pPr>
              <w:pStyle w:val="Heading3"/>
              <w:outlineLvl w:val="2"/>
              <w:rPr>
                <w:rFonts w:ascii="Cambria Math" w:hAnsi="Cambria Math"/>
                <w:b/>
              </w:rPr>
            </w:pPr>
            <w:bookmarkStart w:id="416" w:name="_Toc46725729"/>
            <w:bookmarkStart w:id="417" w:name="_Toc46731334"/>
            <w:bookmarkStart w:id="418" w:name="_Toc46731622"/>
            <w:bookmarkStart w:id="419" w:name="_Toc46731928"/>
            <w:bookmarkStart w:id="420" w:name="_Toc46732542"/>
            <w:bookmarkStart w:id="421" w:name="_Toc46733296"/>
            <w:bookmarkStart w:id="422" w:name="_Toc46733462"/>
            <w:bookmarkStart w:id="423" w:name="_Toc46736286"/>
            <w:bookmarkStart w:id="424" w:name="_Toc46736435"/>
            <w:bookmarkStart w:id="425" w:name="_Toc46736642"/>
            <w:bookmarkStart w:id="426" w:name="_Toc46736786"/>
            <w:bookmarkStart w:id="427" w:name="_Toc46736890"/>
            <w:bookmarkStart w:id="428" w:name="_Toc46736993"/>
            <w:bookmarkStart w:id="429" w:name="_Toc46737096"/>
            <w:bookmarkStart w:id="430" w:name="_Toc46737408"/>
            <w:bookmarkStart w:id="431" w:name="_Toc47071605"/>
            <w:bookmarkStart w:id="432" w:name="_Toc47073943"/>
            <w:bookmarkStart w:id="433" w:name="_Toc47074550"/>
            <w:bookmarkStart w:id="434" w:name="_Toc47159134"/>
            <w:bookmarkStart w:id="435" w:name="_Toc47170570"/>
            <w:bookmarkStart w:id="436" w:name="_Toc47322635"/>
            <w:bookmarkStart w:id="437" w:name="_Toc47326923"/>
            <w:bookmarkStart w:id="438" w:name="_Toc47328759"/>
            <w:bookmarkStart w:id="439" w:name="_Toc47331051"/>
            <w:bookmarkStart w:id="440" w:name="_Toc47331729"/>
            <w:bookmarkStart w:id="441" w:name="_Toc47331877"/>
            <w:bookmarkStart w:id="442" w:name="_Toc47332016"/>
            <w:bookmarkStart w:id="443" w:name="_Toc47332415"/>
            <w:bookmarkStart w:id="444" w:name="_Toc47332638"/>
            <w:bookmarkStart w:id="445" w:name="_Toc48551094"/>
            <w:bookmarkStart w:id="446" w:name="_Toc48632771"/>
            <w:bookmarkStart w:id="447" w:name="_Toc48798474"/>
            <w:bookmarkStart w:id="448" w:name="_Toc48800744"/>
            <w:bookmarkStart w:id="449" w:name="_Toc48800913"/>
            <w:bookmarkStart w:id="450" w:name="_Toc48803110"/>
            <w:bookmarkStart w:id="451" w:name="_Toc48803279"/>
            <w:bookmarkStart w:id="452" w:name="_Toc48803448"/>
            <w:bookmarkStart w:id="453" w:name="_Toc48803786"/>
            <w:bookmarkStart w:id="454" w:name="_Toc48804124"/>
            <w:bookmarkStart w:id="455" w:name="_Toc48804293"/>
            <w:bookmarkStart w:id="456" w:name="_Toc48804800"/>
            <w:bookmarkStart w:id="457" w:name="_Toc48812423"/>
            <w:bookmarkStart w:id="458" w:name="_Toc48892623"/>
            <w:bookmarkStart w:id="459" w:name="_Toc48894455"/>
            <w:bookmarkStart w:id="460" w:name="_Toc48895228"/>
            <w:bookmarkStart w:id="461" w:name="_Toc48895414"/>
            <w:bookmarkStart w:id="462" w:name="_Toc48896196"/>
            <w:bookmarkStart w:id="463" w:name="_Toc48968981"/>
            <w:bookmarkStart w:id="464" w:name="_Toc48969312"/>
            <w:bookmarkStart w:id="465" w:name="_Toc48970235"/>
            <w:bookmarkStart w:id="466" w:name="_Toc48974059"/>
            <w:bookmarkStart w:id="467" w:name="_Toc48978555"/>
            <w:bookmarkStart w:id="468" w:name="_Toc48979316"/>
            <w:bookmarkStart w:id="469" w:name="_Toc48979503"/>
            <w:bookmarkStart w:id="470" w:name="_Toc48980568"/>
            <w:bookmarkStart w:id="471" w:name="_Toc49159641"/>
            <w:bookmarkStart w:id="472" w:name="_Toc49159828"/>
            <w:bookmarkStart w:id="473" w:name="_Toc67815108"/>
            <w:bookmarkStart w:id="474" w:name="_Toc86025534"/>
            <w:bookmarkStart w:id="475" w:name="_Toc235351179"/>
            <w:bookmarkStart w:id="476" w:name="_Toc485953912"/>
            <w:bookmarkStart w:id="477" w:name="_Toc214791456"/>
            <w:r w:rsidRPr="00D471C2">
              <w:rPr>
                <w:rFonts w:ascii="Cambria Math" w:hAnsi="Cambria Math"/>
                <w:b/>
              </w:rPr>
              <w:t>17. Description of Personnel</w:t>
            </w:r>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p>
        </w:tc>
        <w:tc>
          <w:tcPr>
            <w:tcW w:w="720" w:type="dxa"/>
          </w:tcPr>
          <w:p w14:paraId="2E6D4E8C" w14:textId="77777777" w:rsidR="009C21E3" w:rsidRPr="00D471C2" w:rsidRDefault="009C21E3" w:rsidP="00D12397">
            <w:pPr>
              <w:rPr>
                <w:rFonts w:ascii="Cambria Math" w:hAnsi="Cambria Math"/>
              </w:rPr>
            </w:pPr>
            <w:r w:rsidRPr="00D471C2">
              <w:rPr>
                <w:rFonts w:ascii="Cambria Math" w:hAnsi="Cambria Math"/>
              </w:rPr>
              <w:t>17.1</w:t>
            </w:r>
          </w:p>
        </w:tc>
        <w:tc>
          <w:tcPr>
            <w:tcW w:w="6205" w:type="dxa"/>
          </w:tcPr>
          <w:p w14:paraId="326B1246" w14:textId="77777777" w:rsidR="009C21E3" w:rsidRPr="00D471C2" w:rsidRDefault="009C21E3" w:rsidP="00D12397">
            <w:pPr>
              <w:jc w:val="both"/>
              <w:rPr>
                <w:rFonts w:ascii="Cambria Math" w:hAnsi="Cambria Math" w:cs="Arial"/>
                <w:color w:val="000000"/>
                <w:lang w:val="en-GB"/>
              </w:rPr>
            </w:pPr>
            <w:r w:rsidRPr="00D471C2">
              <w:rPr>
                <w:rFonts w:ascii="Cambria Math" w:hAnsi="Cambria Math" w:cs="Arial"/>
                <w:color w:val="000000" w:themeColor="text1"/>
                <w:sz w:val="21"/>
                <w:szCs w:val="21"/>
                <w:lang w:val="en-GB"/>
              </w:rPr>
              <w:t xml:space="preserve">The title, agreed job description, precise minimum qualification and period of engagement in carrying out of the Services of each of the Service Provider’s Personnel are described in </w:t>
            </w:r>
            <w:r w:rsidRPr="00D471C2">
              <w:rPr>
                <w:rFonts w:ascii="Cambria Math" w:hAnsi="Cambria Math" w:cs="Arial"/>
                <w:b/>
                <w:color w:val="000000" w:themeColor="text1"/>
                <w:sz w:val="21"/>
                <w:szCs w:val="21"/>
                <w:lang w:val="en-GB"/>
              </w:rPr>
              <w:t>Appendix C</w:t>
            </w:r>
            <w:r w:rsidRPr="00D471C2">
              <w:rPr>
                <w:rFonts w:ascii="Cambria Math" w:hAnsi="Cambria Math" w:cs="Arial"/>
                <w:color w:val="000000" w:themeColor="text1"/>
                <w:sz w:val="21"/>
                <w:szCs w:val="21"/>
                <w:lang w:val="en-GB"/>
              </w:rPr>
              <w:t>, to the Contract.</w:t>
            </w:r>
          </w:p>
        </w:tc>
      </w:tr>
      <w:tr w:rsidR="009C21E3" w:rsidRPr="00D471C2" w14:paraId="1E1DA51A" w14:textId="77777777" w:rsidTr="00D12397">
        <w:tc>
          <w:tcPr>
            <w:tcW w:w="2425" w:type="dxa"/>
            <w:vMerge/>
          </w:tcPr>
          <w:p w14:paraId="7761620F" w14:textId="77777777" w:rsidR="009C21E3" w:rsidRPr="00D471C2" w:rsidRDefault="009C21E3" w:rsidP="00D12397">
            <w:pPr>
              <w:rPr>
                <w:rFonts w:ascii="Cambria Math" w:hAnsi="Cambria Math"/>
                <w:b/>
                <w:sz w:val="24"/>
                <w:szCs w:val="24"/>
              </w:rPr>
            </w:pPr>
          </w:p>
        </w:tc>
        <w:tc>
          <w:tcPr>
            <w:tcW w:w="720" w:type="dxa"/>
          </w:tcPr>
          <w:p w14:paraId="6DFBC6FE" w14:textId="77777777" w:rsidR="009C21E3" w:rsidRPr="00D471C2" w:rsidRDefault="009C21E3" w:rsidP="00D12397">
            <w:pPr>
              <w:rPr>
                <w:rFonts w:ascii="Cambria Math" w:hAnsi="Cambria Math"/>
              </w:rPr>
            </w:pPr>
            <w:r w:rsidRPr="00D471C2">
              <w:rPr>
                <w:rFonts w:ascii="Cambria Math" w:hAnsi="Cambria Math"/>
              </w:rPr>
              <w:t>17.2</w:t>
            </w:r>
          </w:p>
        </w:tc>
        <w:tc>
          <w:tcPr>
            <w:tcW w:w="6205" w:type="dxa"/>
          </w:tcPr>
          <w:p w14:paraId="6F0DEDB0" w14:textId="77777777" w:rsidR="009C21E3" w:rsidRPr="00D471C2" w:rsidRDefault="009C21E3" w:rsidP="00D12397">
            <w:pPr>
              <w:jc w:val="both"/>
              <w:rPr>
                <w:rFonts w:ascii="Cambria Math" w:hAnsi="Cambria Math" w:cs="Arial"/>
                <w:color w:val="000000" w:themeColor="text1"/>
                <w:sz w:val="21"/>
                <w:szCs w:val="21"/>
                <w:lang w:val="en-GB"/>
              </w:rPr>
            </w:pPr>
            <w:r w:rsidRPr="00D471C2">
              <w:rPr>
                <w:rFonts w:ascii="Cambria Math" w:hAnsi="Cambria Math" w:cs="Arial"/>
                <w:color w:val="000000" w:themeColor="text1"/>
                <w:sz w:val="21"/>
                <w:szCs w:val="21"/>
                <w:lang w:val="en-GB"/>
              </w:rPr>
              <w:t xml:space="preserve">The periods of engagement of Personnel set forth in </w:t>
            </w:r>
            <w:r w:rsidRPr="00D471C2">
              <w:rPr>
                <w:rFonts w:ascii="Cambria Math" w:hAnsi="Cambria Math" w:cs="Arial"/>
                <w:b/>
                <w:color w:val="000000" w:themeColor="text1"/>
                <w:sz w:val="21"/>
                <w:szCs w:val="21"/>
                <w:lang w:val="en-GB"/>
              </w:rPr>
              <w:t>Appendix-C</w:t>
            </w:r>
            <w:r w:rsidRPr="00D471C2">
              <w:rPr>
                <w:rFonts w:ascii="Cambria Math" w:hAnsi="Cambria Math" w:cs="Arial"/>
                <w:color w:val="000000" w:themeColor="text1"/>
                <w:sz w:val="21"/>
                <w:szCs w:val="21"/>
                <w:lang w:val="en-GB"/>
              </w:rPr>
              <w:t xml:space="preserve"> may be increased by agreement in writing between the Employer and the Service Provider, if additional service is required beyond the Scope of the Services specified in </w:t>
            </w:r>
            <w:r w:rsidRPr="00D471C2">
              <w:rPr>
                <w:rFonts w:ascii="Cambria Math" w:hAnsi="Cambria Math" w:cs="Arial"/>
                <w:b/>
                <w:color w:val="000000" w:themeColor="text1"/>
                <w:sz w:val="21"/>
                <w:szCs w:val="21"/>
                <w:lang w:val="en-GB"/>
              </w:rPr>
              <w:t>Appendix A</w:t>
            </w:r>
            <w:r w:rsidRPr="00D471C2">
              <w:rPr>
                <w:rFonts w:ascii="Cambria Math" w:hAnsi="Cambria Math" w:cs="Arial"/>
                <w:color w:val="000000" w:themeColor="text1"/>
                <w:sz w:val="21"/>
                <w:szCs w:val="21"/>
                <w:lang w:val="en-GB"/>
              </w:rPr>
              <w:t xml:space="preserve"> to the Contract.  In case that will cause payments under the Contract to exceed the ceiling set forth in GCC Sub Clause 37.1 of this Contract, this will follow procedures as stated under GCC Clause 15, including prior review where necessary.</w:t>
            </w:r>
          </w:p>
          <w:p w14:paraId="04647D0A" w14:textId="77777777" w:rsidR="009C21E3" w:rsidRPr="00D471C2" w:rsidRDefault="009C21E3" w:rsidP="00D12397">
            <w:pPr>
              <w:jc w:val="both"/>
              <w:rPr>
                <w:rFonts w:ascii="Cambria Math" w:hAnsi="Cambria Math" w:cs="Arial"/>
                <w:color w:val="000000"/>
                <w:lang w:val="en-GB"/>
              </w:rPr>
            </w:pPr>
          </w:p>
        </w:tc>
      </w:tr>
      <w:tr w:rsidR="009C21E3" w:rsidRPr="00D471C2" w14:paraId="12A7D198" w14:textId="77777777" w:rsidTr="00D12397">
        <w:tc>
          <w:tcPr>
            <w:tcW w:w="2425" w:type="dxa"/>
          </w:tcPr>
          <w:p w14:paraId="7253A052" w14:textId="77777777" w:rsidR="009C21E3" w:rsidRPr="00D471C2" w:rsidRDefault="009C21E3" w:rsidP="00D12397">
            <w:pPr>
              <w:pStyle w:val="Heading3"/>
              <w:outlineLvl w:val="2"/>
              <w:rPr>
                <w:rFonts w:ascii="Cambria Math" w:hAnsi="Cambria Math"/>
                <w:b/>
              </w:rPr>
            </w:pPr>
            <w:bookmarkStart w:id="478" w:name="_Toc46725730"/>
            <w:bookmarkStart w:id="479" w:name="_Toc46731335"/>
            <w:bookmarkStart w:id="480" w:name="_Toc46731623"/>
            <w:bookmarkStart w:id="481" w:name="_Toc46731929"/>
            <w:bookmarkStart w:id="482" w:name="_Toc46732543"/>
            <w:bookmarkStart w:id="483" w:name="_Toc46733297"/>
            <w:bookmarkStart w:id="484" w:name="_Toc46733463"/>
            <w:bookmarkStart w:id="485" w:name="_Toc46736287"/>
            <w:bookmarkStart w:id="486" w:name="_Toc46736436"/>
            <w:bookmarkStart w:id="487" w:name="_Toc46736643"/>
            <w:bookmarkStart w:id="488" w:name="_Toc46736787"/>
            <w:bookmarkStart w:id="489" w:name="_Toc46736891"/>
            <w:bookmarkStart w:id="490" w:name="_Toc46736994"/>
            <w:bookmarkStart w:id="491" w:name="_Toc46737097"/>
            <w:bookmarkStart w:id="492" w:name="_Toc46737409"/>
            <w:bookmarkStart w:id="493" w:name="_Toc47071606"/>
            <w:bookmarkStart w:id="494" w:name="_Toc47073944"/>
            <w:bookmarkStart w:id="495" w:name="_Toc47074551"/>
            <w:bookmarkStart w:id="496" w:name="_Toc47159135"/>
            <w:bookmarkStart w:id="497" w:name="_Toc47170571"/>
            <w:bookmarkStart w:id="498" w:name="_Toc47322636"/>
            <w:bookmarkStart w:id="499" w:name="_Toc47326924"/>
            <w:bookmarkStart w:id="500" w:name="_Toc47328760"/>
            <w:bookmarkStart w:id="501" w:name="_Toc47331052"/>
            <w:bookmarkStart w:id="502" w:name="_Toc47331730"/>
            <w:bookmarkStart w:id="503" w:name="_Toc47331878"/>
            <w:bookmarkStart w:id="504" w:name="_Toc47332017"/>
            <w:bookmarkStart w:id="505" w:name="_Toc47332416"/>
            <w:bookmarkStart w:id="506" w:name="_Toc47332639"/>
            <w:bookmarkStart w:id="507" w:name="_Toc48551095"/>
            <w:bookmarkStart w:id="508" w:name="_Toc48632772"/>
            <w:bookmarkStart w:id="509" w:name="_Toc48798475"/>
            <w:bookmarkStart w:id="510" w:name="_Toc48800745"/>
            <w:bookmarkStart w:id="511" w:name="_Toc48800914"/>
            <w:bookmarkStart w:id="512" w:name="_Toc48803111"/>
            <w:bookmarkStart w:id="513" w:name="_Toc48803280"/>
            <w:bookmarkStart w:id="514" w:name="_Toc48803449"/>
            <w:bookmarkStart w:id="515" w:name="_Toc48803787"/>
            <w:bookmarkStart w:id="516" w:name="_Toc48804125"/>
            <w:bookmarkStart w:id="517" w:name="_Toc48804294"/>
            <w:bookmarkStart w:id="518" w:name="_Toc48804801"/>
            <w:bookmarkStart w:id="519" w:name="_Toc48812424"/>
            <w:bookmarkStart w:id="520" w:name="_Toc48892624"/>
            <w:bookmarkStart w:id="521" w:name="_Toc48894456"/>
            <w:bookmarkStart w:id="522" w:name="_Toc48895229"/>
            <w:bookmarkStart w:id="523" w:name="_Toc48895415"/>
            <w:bookmarkStart w:id="524" w:name="_Toc48896197"/>
            <w:bookmarkStart w:id="525" w:name="_Toc48968982"/>
            <w:bookmarkStart w:id="526" w:name="_Toc48969313"/>
            <w:bookmarkStart w:id="527" w:name="_Toc48970236"/>
            <w:bookmarkStart w:id="528" w:name="_Toc48974060"/>
            <w:bookmarkStart w:id="529" w:name="_Toc48978556"/>
            <w:bookmarkStart w:id="530" w:name="_Toc48979317"/>
            <w:bookmarkStart w:id="531" w:name="_Toc48979504"/>
            <w:bookmarkStart w:id="532" w:name="_Toc48980569"/>
            <w:bookmarkStart w:id="533" w:name="_Toc49159642"/>
            <w:bookmarkStart w:id="534" w:name="_Toc49159829"/>
            <w:bookmarkStart w:id="535" w:name="_Toc67815109"/>
            <w:bookmarkStart w:id="536" w:name="_Toc86025535"/>
            <w:bookmarkStart w:id="537" w:name="_Toc235351180"/>
            <w:bookmarkStart w:id="538" w:name="_Toc485953913"/>
            <w:bookmarkStart w:id="539" w:name="_Toc214791457"/>
            <w:r w:rsidRPr="00D471C2">
              <w:rPr>
                <w:rFonts w:ascii="Cambria Math" w:hAnsi="Cambria Math"/>
                <w:b/>
              </w:rPr>
              <w:t xml:space="preserve">18. Approval of </w:t>
            </w:r>
            <w:r w:rsidRPr="00D471C2">
              <w:rPr>
                <w:rFonts w:ascii="Cambria Math" w:hAnsi="Cambria Math"/>
                <w:b/>
              </w:rPr>
              <w:br/>
              <w:t>Personnel</w:t>
            </w:r>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p>
          <w:p w14:paraId="0D3A6DBE" w14:textId="77777777" w:rsidR="009C21E3" w:rsidRPr="00D471C2" w:rsidRDefault="009C21E3" w:rsidP="00D12397">
            <w:pPr>
              <w:rPr>
                <w:rFonts w:ascii="Cambria Math" w:hAnsi="Cambria Math"/>
                <w:b/>
                <w:sz w:val="24"/>
                <w:szCs w:val="24"/>
              </w:rPr>
            </w:pPr>
          </w:p>
        </w:tc>
        <w:tc>
          <w:tcPr>
            <w:tcW w:w="720" w:type="dxa"/>
          </w:tcPr>
          <w:p w14:paraId="1590C08F" w14:textId="77777777" w:rsidR="009C21E3" w:rsidRPr="00D471C2" w:rsidRDefault="009C21E3" w:rsidP="00D12397">
            <w:pPr>
              <w:rPr>
                <w:rFonts w:ascii="Cambria Math" w:hAnsi="Cambria Math"/>
              </w:rPr>
            </w:pPr>
            <w:r w:rsidRPr="00D471C2">
              <w:rPr>
                <w:rFonts w:ascii="Cambria Math" w:hAnsi="Cambria Math"/>
              </w:rPr>
              <w:t>18.1</w:t>
            </w:r>
          </w:p>
        </w:tc>
        <w:tc>
          <w:tcPr>
            <w:tcW w:w="6205" w:type="dxa"/>
          </w:tcPr>
          <w:p w14:paraId="6D37D9B4" w14:textId="77777777" w:rsidR="009C21E3" w:rsidRPr="00D471C2" w:rsidRDefault="009C21E3" w:rsidP="00D12397">
            <w:pPr>
              <w:jc w:val="both"/>
              <w:rPr>
                <w:rFonts w:ascii="Cambria Math" w:hAnsi="Cambria Math" w:cs="Arial"/>
                <w:color w:val="000000" w:themeColor="text1"/>
                <w:sz w:val="21"/>
                <w:szCs w:val="21"/>
                <w:lang w:val="en-GB"/>
              </w:rPr>
            </w:pPr>
            <w:r w:rsidRPr="00D471C2">
              <w:rPr>
                <w:rFonts w:ascii="Cambria Math" w:hAnsi="Cambria Math" w:cs="Arial"/>
                <w:color w:val="000000" w:themeColor="text1"/>
                <w:sz w:val="21"/>
                <w:szCs w:val="21"/>
                <w:lang w:val="en-GB"/>
              </w:rPr>
              <w:t xml:space="preserve">The Employer shall approve the management personnel of the Service Provider who will be engaged for the supervisory and administrative purpose in execution of the Contract and listed by title as well as by name in </w:t>
            </w:r>
            <w:r w:rsidRPr="00D471C2">
              <w:rPr>
                <w:rFonts w:ascii="Cambria Math" w:hAnsi="Cambria Math" w:cs="Arial"/>
                <w:b/>
                <w:color w:val="000000" w:themeColor="text1"/>
                <w:sz w:val="21"/>
                <w:szCs w:val="21"/>
                <w:lang w:val="en-GB"/>
              </w:rPr>
              <w:t>Appendix C</w:t>
            </w:r>
            <w:r w:rsidRPr="00D471C2">
              <w:rPr>
                <w:rFonts w:ascii="Cambria Math" w:hAnsi="Cambria Math" w:cs="Arial"/>
                <w:color w:val="000000" w:themeColor="text1"/>
                <w:sz w:val="21"/>
                <w:szCs w:val="21"/>
                <w:lang w:val="en-GB"/>
              </w:rPr>
              <w:t xml:space="preserve"> to the Contract. </w:t>
            </w:r>
          </w:p>
        </w:tc>
      </w:tr>
      <w:tr w:rsidR="009C21E3" w:rsidRPr="00D471C2" w14:paraId="3859235A" w14:textId="77777777" w:rsidTr="00D12397">
        <w:tc>
          <w:tcPr>
            <w:tcW w:w="2425" w:type="dxa"/>
            <w:vMerge w:val="restart"/>
          </w:tcPr>
          <w:p w14:paraId="4B2069CB" w14:textId="77777777" w:rsidR="009C21E3" w:rsidRPr="00D471C2" w:rsidRDefault="009C21E3" w:rsidP="00D12397">
            <w:pPr>
              <w:pStyle w:val="Heading3"/>
              <w:outlineLvl w:val="2"/>
              <w:rPr>
                <w:rFonts w:ascii="Cambria Math" w:hAnsi="Cambria Math"/>
                <w:b/>
              </w:rPr>
            </w:pPr>
            <w:bookmarkStart w:id="540" w:name="_Toc214791458"/>
            <w:r w:rsidRPr="00D471C2">
              <w:rPr>
                <w:rFonts w:ascii="Cambria Math" w:hAnsi="Cambria Math"/>
                <w:b/>
              </w:rPr>
              <w:t>19. Removal and/or Replacement of Personnel</w:t>
            </w:r>
            <w:bookmarkEnd w:id="540"/>
          </w:p>
        </w:tc>
        <w:tc>
          <w:tcPr>
            <w:tcW w:w="720" w:type="dxa"/>
          </w:tcPr>
          <w:p w14:paraId="358765B7" w14:textId="77777777" w:rsidR="009C21E3" w:rsidRPr="00D471C2" w:rsidRDefault="009C21E3" w:rsidP="00D12397">
            <w:pPr>
              <w:rPr>
                <w:rFonts w:ascii="Cambria Math" w:hAnsi="Cambria Math"/>
              </w:rPr>
            </w:pPr>
            <w:r w:rsidRPr="00D471C2">
              <w:rPr>
                <w:rFonts w:ascii="Cambria Math" w:hAnsi="Cambria Math"/>
              </w:rPr>
              <w:t>19.1</w:t>
            </w:r>
          </w:p>
        </w:tc>
        <w:tc>
          <w:tcPr>
            <w:tcW w:w="6205" w:type="dxa"/>
          </w:tcPr>
          <w:p w14:paraId="2655F692" w14:textId="77777777" w:rsidR="009C21E3" w:rsidRPr="00D471C2" w:rsidRDefault="009C21E3" w:rsidP="00D12397">
            <w:pPr>
              <w:jc w:val="both"/>
              <w:rPr>
                <w:rFonts w:ascii="Cambria Math" w:hAnsi="Cambria Math" w:cs="Arial"/>
                <w:color w:val="000000"/>
                <w:lang w:val="en-GB"/>
              </w:rPr>
            </w:pPr>
            <w:r w:rsidRPr="00D471C2">
              <w:rPr>
                <w:rFonts w:ascii="Cambria Math" w:hAnsi="Cambria Math" w:cs="Arial"/>
                <w:color w:val="000000"/>
                <w:lang w:val="en-GB"/>
              </w:rPr>
              <w:t>The Employer shall have the right to ask for replacement of any or all of the management personnel associated with this Contract.</w:t>
            </w:r>
          </w:p>
          <w:p w14:paraId="4AE117C1" w14:textId="77777777" w:rsidR="009C21E3" w:rsidRPr="00D471C2" w:rsidRDefault="009C21E3" w:rsidP="00D12397">
            <w:pPr>
              <w:jc w:val="both"/>
              <w:rPr>
                <w:rFonts w:ascii="Cambria Math" w:hAnsi="Cambria Math" w:cs="Arial"/>
                <w:color w:val="000000"/>
                <w:lang w:val="en-GB"/>
              </w:rPr>
            </w:pPr>
          </w:p>
        </w:tc>
      </w:tr>
      <w:tr w:rsidR="009C21E3" w:rsidRPr="00D471C2" w14:paraId="49F54DB5" w14:textId="77777777" w:rsidTr="00D12397">
        <w:tc>
          <w:tcPr>
            <w:tcW w:w="2425" w:type="dxa"/>
            <w:vMerge/>
          </w:tcPr>
          <w:p w14:paraId="4EADFE2C" w14:textId="77777777" w:rsidR="009C21E3" w:rsidRPr="00D471C2" w:rsidRDefault="009C21E3" w:rsidP="00D12397">
            <w:pPr>
              <w:rPr>
                <w:rFonts w:ascii="Cambria Math" w:hAnsi="Cambria Math"/>
                <w:b/>
                <w:sz w:val="24"/>
                <w:szCs w:val="24"/>
              </w:rPr>
            </w:pPr>
          </w:p>
        </w:tc>
        <w:tc>
          <w:tcPr>
            <w:tcW w:w="720" w:type="dxa"/>
          </w:tcPr>
          <w:p w14:paraId="03FCCCF5" w14:textId="77777777" w:rsidR="009C21E3" w:rsidRPr="00D471C2" w:rsidRDefault="009C21E3" w:rsidP="00D12397">
            <w:pPr>
              <w:rPr>
                <w:rFonts w:ascii="Cambria Math" w:hAnsi="Cambria Math"/>
              </w:rPr>
            </w:pPr>
            <w:r w:rsidRPr="00D471C2">
              <w:rPr>
                <w:rFonts w:ascii="Cambria Math" w:hAnsi="Cambria Math"/>
              </w:rPr>
              <w:t>19.2</w:t>
            </w:r>
          </w:p>
        </w:tc>
        <w:tc>
          <w:tcPr>
            <w:tcW w:w="6205" w:type="dxa"/>
          </w:tcPr>
          <w:p w14:paraId="144F86DB" w14:textId="77777777" w:rsidR="009C21E3" w:rsidRPr="00D471C2" w:rsidRDefault="009C21E3" w:rsidP="00D12397">
            <w:pPr>
              <w:jc w:val="both"/>
              <w:rPr>
                <w:rFonts w:ascii="Cambria Math" w:hAnsi="Cambria Math" w:cs="Arial"/>
                <w:color w:val="000000"/>
                <w:lang w:val="en-GB"/>
              </w:rPr>
            </w:pPr>
            <w:r w:rsidRPr="00D471C2">
              <w:rPr>
                <w:rFonts w:ascii="Cambria Math" w:hAnsi="Cambria Math" w:cs="Arial"/>
                <w:color w:val="000000" w:themeColor="text1"/>
                <w:sz w:val="21"/>
                <w:szCs w:val="21"/>
                <w:lang w:val="en-GB"/>
              </w:rPr>
              <w:t>Except as the Employer may otherwise agree, no changes shall be made in the Personnel either the Service Personnel or the Management Personnel. If, for any reason beyond the reasonable control of the Service Provider, it becomes necessary to replace any of the Personnel, the Service Provider shall forthwith provide as a replacement a person of equivalent or higher qualifications acceptable to the Employer.</w:t>
            </w:r>
          </w:p>
        </w:tc>
      </w:tr>
      <w:tr w:rsidR="009C21E3" w:rsidRPr="00D471C2" w14:paraId="6A60CAF5" w14:textId="77777777" w:rsidTr="00D12397">
        <w:tc>
          <w:tcPr>
            <w:tcW w:w="9350" w:type="dxa"/>
            <w:gridSpan w:val="3"/>
          </w:tcPr>
          <w:p w14:paraId="62B303E6" w14:textId="77777777" w:rsidR="009C21E3" w:rsidRPr="00D471C2" w:rsidRDefault="009C21E3" w:rsidP="00D12397">
            <w:pPr>
              <w:keepNext/>
              <w:suppressAutoHyphens/>
              <w:overflowPunct w:val="0"/>
              <w:autoSpaceDE w:val="0"/>
              <w:autoSpaceDN w:val="0"/>
              <w:adjustRightInd w:val="0"/>
              <w:spacing w:before="120" w:after="120"/>
              <w:jc w:val="center"/>
              <w:textAlignment w:val="baseline"/>
              <w:outlineLvl w:val="1"/>
              <w:rPr>
                <w:rFonts w:ascii="Cambria Math" w:eastAsia="Times New Roman" w:hAnsi="Cambria Math" w:cs="Times New Roman"/>
                <w:b/>
                <w:bCs/>
                <w:color w:val="000000" w:themeColor="text1"/>
                <w:kern w:val="0"/>
                <w:sz w:val="28"/>
                <w:szCs w:val="28"/>
                <w:lang w:val="en-GB" w:eastAsia="zh-CN"/>
                <w14:ligatures w14:val="none"/>
              </w:rPr>
            </w:pPr>
            <w:r w:rsidRPr="00D471C2">
              <w:rPr>
                <w:rFonts w:ascii="Cambria Math" w:eastAsia="Times New Roman" w:hAnsi="Cambria Math" w:cs="Times New Roman"/>
                <w:b/>
                <w:bCs/>
                <w:color w:val="000000" w:themeColor="text1"/>
                <w:kern w:val="0"/>
                <w:sz w:val="28"/>
                <w:szCs w:val="28"/>
                <w:lang w:val="en-GB" w:eastAsia="zh-CN"/>
                <w14:ligatures w14:val="none"/>
              </w:rPr>
              <w:br w:type="page"/>
            </w:r>
            <w:bookmarkStart w:id="541" w:name="_Toc48892628"/>
            <w:bookmarkStart w:id="542" w:name="_Toc48894460"/>
            <w:bookmarkStart w:id="543" w:name="_Toc48895233"/>
            <w:bookmarkStart w:id="544" w:name="_Toc48895419"/>
            <w:bookmarkStart w:id="545" w:name="_Toc48896201"/>
            <w:bookmarkStart w:id="546" w:name="_Toc48968986"/>
            <w:bookmarkStart w:id="547" w:name="_Toc48969317"/>
            <w:bookmarkStart w:id="548" w:name="_Toc48970240"/>
            <w:bookmarkStart w:id="549" w:name="_Toc48974064"/>
            <w:bookmarkStart w:id="550" w:name="_Toc48978560"/>
            <w:bookmarkStart w:id="551" w:name="_Toc48979321"/>
            <w:bookmarkStart w:id="552" w:name="_Toc48979508"/>
            <w:bookmarkStart w:id="553" w:name="_Toc48980573"/>
            <w:bookmarkStart w:id="554" w:name="_Toc49159646"/>
            <w:bookmarkStart w:id="555" w:name="_Toc49159833"/>
            <w:bookmarkStart w:id="556" w:name="_Toc67815113"/>
            <w:bookmarkStart w:id="557" w:name="_Toc86025539"/>
            <w:bookmarkStart w:id="558" w:name="_Toc235351183"/>
            <w:bookmarkStart w:id="559" w:name="_Toc485953915"/>
            <w:bookmarkStart w:id="560" w:name="_Toc214791459"/>
            <w:r w:rsidRPr="00D471C2">
              <w:rPr>
                <w:rFonts w:ascii="Cambria Math" w:eastAsia="Times New Roman" w:hAnsi="Cambria Math" w:cs="Times New Roman"/>
                <w:b/>
                <w:bCs/>
                <w:color w:val="000000" w:themeColor="text1"/>
                <w:kern w:val="0"/>
                <w:sz w:val="28"/>
                <w:szCs w:val="28"/>
                <w:lang w:val="en-GB" w:eastAsia="zh-CN"/>
                <w14:ligatures w14:val="none"/>
              </w:rPr>
              <w:t>D.  Obligations of the Service Provider</w:t>
            </w:r>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p>
          <w:p w14:paraId="08A98505" w14:textId="77777777" w:rsidR="009C21E3" w:rsidRPr="00D471C2" w:rsidRDefault="009C21E3" w:rsidP="00D12397">
            <w:pPr>
              <w:jc w:val="both"/>
              <w:rPr>
                <w:rFonts w:ascii="Cambria Math" w:hAnsi="Cambria Math" w:cs="Arial"/>
                <w:color w:val="000000" w:themeColor="text1"/>
                <w:sz w:val="21"/>
                <w:szCs w:val="21"/>
                <w:lang w:val="en-GB"/>
              </w:rPr>
            </w:pPr>
          </w:p>
        </w:tc>
      </w:tr>
      <w:tr w:rsidR="009C21E3" w:rsidRPr="00D471C2" w14:paraId="0AA0051D" w14:textId="77777777" w:rsidTr="00D12397">
        <w:tc>
          <w:tcPr>
            <w:tcW w:w="2425" w:type="dxa"/>
          </w:tcPr>
          <w:p w14:paraId="1E571769" w14:textId="77777777" w:rsidR="009C21E3" w:rsidRPr="00D471C2" w:rsidRDefault="009C21E3" w:rsidP="00D12397">
            <w:pPr>
              <w:pStyle w:val="Heading3"/>
              <w:outlineLvl w:val="2"/>
              <w:rPr>
                <w:rFonts w:ascii="Cambria Math" w:hAnsi="Cambria Math"/>
                <w:b/>
              </w:rPr>
            </w:pPr>
            <w:bookmarkStart w:id="561" w:name="_Toc214791460"/>
            <w:r w:rsidRPr="00D471C2">
              <w:rPr>
                <w:rFonts w:ascii="Cambria Math" w:hAnsi="Cambria Math"/>
                <w:b/>
              </w:rPr>
              <w:t>20. General</w:t>
            </w:r>
            <w:bookmarkEnd w:id="561"/>
          </w:p>
        </w:tc>
        <w:tc>
          <w:tcPr>
            <w:tcW w:w="720" w:type="dxa"/>
          </w:tcPr>
          <w:p w14:paraId="0E29DB08" w14:textId="77777777" w:rsidR="009C21E3" w:rsidRPr="00D471C2" w:rsidRDefault="009C21E3" w:rsidP="00D12397">
            <w:pPr>
              <w:rPr>
                <w:rFonts w:ascii="Cambria Math" w:hAnsi="Cambria Math"/>
              </w:rPr>
            </w:pPr>
            <w:r w:rsidRPr="00D471C2">
              <w:rPr>
                <w:rFonts w:ascii="Cambria Math" w:hAnsi="Cambria Math"/>
              </w:rPr>
              <w:t>20.1</w:t>
            </w:r>
          </w:p>
        </w:tc>
        <w:tc>
          <w:tcPr>
            <w:tcW w:w="6205" w:type="dxa"/>
          </w:tcPr>
          <w:p w14:paraId="76C48B1C" w14:textId="77777777" w:rsidR="009C21E3" w:rsidRPr="00D471C2" w:rsidRDefault="009C21E3" w:rsidP="00D12397">
            <w:pPr>
              <w:jc w:val="both"/>
              <w:rPr>
                <w:rFonts w:ascii="Cambria Math" w:hAnsi="Cambria Math" w:cs="Arial"/>
                <w:color w:val="000000" w:themeColor="text1"/>
                <w:sz w:val="21"/>
                <w:szCs w:val="21"/>
                <w:lang w:val="en-GB"/>
              </w:rPr>
            </w:pPr>
            <w:r w:rsidRPr="00D471C2">
              <w:rPr>
                <w:rFonts w:ascii="Cambria Math" w:hAnsi="Cambria Math" w:cs="Arial"/>
                <w:color w:val="000000" w:themeColor="text1"/>
                <w:sz w:val="21"/>
                <w:szCs w:val="21"/>
                <w:lang w:val="en-GB"/>
              </w:rPr>
              <w:t>The Service Provider shall perform the Services and carry out its obligations hereunder with all due diligence, efficiency and economy, in accordance with generally accepted professional standards and practices, and shall observe sound management practices. The Service Provider shall always act, in respect of any matter relating to this Contract or to the Services and, shall at all times support and safeguard the Employer’s legitimate interests in any dealings with Third Parties.</w:t>
            </w:r>
          </w:p>
          <w:p w14:paraId="6D199CC4" w14:textId="77777777" w:rsidR="009C21E3" w:rsidRPr="00D471C2" w:rsidRDefault="009C21E3" w:rsidP="00D12397">
            <w:pPr>
              <w:jc w:val="both"/>
              <w:rPr>
                <w:rFonts w:ascii="Cambria Math" w:hAnsi="Cambria Math" w:cs="Arial"/>
                <w:color w:val="000000" w:themeColor="text1"/>
                <w:sz w:val="21"/>
                <w:szCs w:val="21"/>
                <w:lang w:val="en-GB"/>
              </w:rPr>
            </w:pPr>
          </w:p>
        </w:tc>
      </w:tr>
      <w:tr w:rsidR="009C21E3" w:rsidRPr="00D471C2" w14:paraId="29A9C784" w14:textId="77777777" w:rsidTr="00D12397">
        <w:tc>
          <w:tcPr>
            <w:tcW w:w="2425" w:type="dxa"/>
          </w:tcPr>
          <w:p w14:paraId="37F0F164" w14:textId="77777777" w:rsidR="009C21E3" w:rsidRPr="00D471C2" w:rsidRDefault="009C21E3" w:rsidP="00D12397">
            <w:pPr>
              <w:pStyle w:val="Heading3"/>
              <w:outlineLvl w:val="2"/>
              <w:rPr>
                <w:rFonts w:ascii="Cambria Math" w:hAnsi="Cambria Math"/>
                <w:b/>
              </w:rPr>
            </w:pPr>
            <w:bookmarkStart w:id="562" w:name="_Toc214791461"/>
            <w:r w:rsidRPr="00D471C2">
              <w:rPr>
                <w:rFonts w:ascii="Cambria Math" w:hAnsi="Cambria Math"/>
                <w:b/>
              </w:rPr>
              <w:t>21. Conflict of Interests</w:t>
            </w:r>
            <w:bookmarkEnd w:id="562"/>
          </w:p>
        </w:tc>
        <w:tc>
          <w:tcPr>
            <w:tcW w:w="720" w:type="dxa"/>
          </w:tcPr>
          <w:p w14:paraId="31696A96" w14:textId="77777777" w:rsidR="009C21E3" w:rsidRPr="00D471C2" w:rsidRDefault="009C21E3" w:rsidP="00D12397">
            <w:pPr>
              <w:rPr>
                <w:rFonts w:ascii="Cambria Math" w:hAnsi="Cambria Math"/>
              </w:rPr>
            </w:pPr>
            <w:r w:rsidRPr="00D471C2">
              <w:rPr>
                <w:rFonts w:ascii="Cambria Math" w:hAnsi="Cambria Math"/>
              </w:rPr>
              <w:t>21.1</w:t>
            </w:r>
          </w:p>
        </w:tc>
        <w:tc>
          <w:tcPr>
            <w:tcW w:w="6205" w:type="dxa"/>
          </w:tcPr>
          <w:p w14:paraId="342ACD7E" w14:textId="77777777" w:rsidR="009C21E3" w:rsidRPr="00D471C2" w:rsidRDefault="009C21E3" w:rsidP="00D12397">
            <w:pPr>
              <w:jc w:val="both"/>
              <w:rPr>
                <w:rFonts w:ascii="Cambria Math" w:hAnsi="Cambria Math" w:cs="Arial"/>
                <w:color w:val="000000" w:themeColor="text1"/>
                <w:sz w:val="21"/>
                <w:szCs w:val="21"/>
                <w:lang w:val="en-GB"/>
              </w:rPr>
            </w:pPr>
            <w:r w:rsidRPr="00D471C2">
              <w:rPr>
                <w:rFonts w:ascii="Cambria Math" w:hAnsi="Cambria Math" w:cs="Arial"/>
                <w:color w:val="000000" w:themeColor="text1"/>
                <w:sz w:val="21"/>
                <w:szCs w:val="21"/>
                <w:lang w:val="en-GB"/>
              </w:rPr>
              <w:t>The Service Provider shall hold the Employer’s interests paramount, without any consideration for future work, and strictly avoid conflict with other assignments or their own corporate interests, pursuant to Rule 71 of the Public Procurement Rules, 2025 including amendment thereto.</w:t>
            </w:r>
          </w:p>
          <w:p w14:paraId="691A1BCF" w14:textId="77777777" w:rsidR="009C21E3" w:rsidRPr="00D471C2" w:rsidRDefault="009C21E3" w:rsidP="00D12397">
            <w:pPr>
              <w:jc w:val="both"/>
              <w:rPr>
                <w:rFonts w:ascii="Cambria Math" w:hAnsi="Cambria Math" w:cs="Arial"/>
                <w:color w:val="000000" w:themeColor="text1"/>
                <w:sz w:val="21"/>
                <w:szCs w:val="21"/>
                <w:lang w:val="en-GB"/>
              </w:rPr>
            </w:pPr>
          </w:p>
        </w:tc>
      </w:tr>
      <w:tr w:rsidR="009C21E3" w:rsidRPr="00D471C2" w14:paraId="7624B258" w14:textId="77777777" w:rsidTr="00D12397">
        <w:tc>
          <w:tcPr>
            <w:tcW w:w="2425" w:type="dxa"/>
          </w:tcPr>
          <w:p w14:paraId="7157DB55" w14:textId="77777777" w:rsidR="009C21E3" w:rsidRPr="00D471C2" w:rsidRDefault="009C21E3" w:rsidP="00D12397">
            <w:pPr>
              <w:pStyle w:val="Heading3"/>
              <w:outlineLvl w:val="2"/>
              <w:rPr>
                <w:rFonts w:ascii="Cambria Math" w:hAnsi="Cambria Math"/>
                <w:b/>
              </w:rPr>
            </w:pPr>
            <w:bookmarkStart w:id="563" w:name="_Toc46725737"/>
            <w:bookmarkStart w:id="564" w:name="_Toc46731343"/>
            <w:bookmarkStart w:id="565" w:name="_Toc46731631"/>
            <w:bookmarkStart w:id="566" w:name="_Toc46731937"/>
            <w:bookmarkStart w:id="567" w:name="_Toc46732551"/>
            <w:bookmarkStart w:id="568" w:name="_Toc46733305"/>
            <w:bookmarkStart w:id="569" w:name="_Toc46733471"/>
            <w:bookmarkStart w:id="570" w:name="_Toc46736295"/>
            <w:bookmarkStart w:id="571" w:name="_Toc46736444"/>
            <w:bookmarkStart w:id="572" w:name="_Toc46736651"/>
            <w:bookmarkStart w:id="573" w:name="_Toc46736795"/>
            <w:bookmarkStart w:id="574" w:name="_Toc46736899"/>
            <w:bookmarkStart w:id="575" w:name="_Toc46737002"/>
            <w:bookmarkStart w:id="576" w:name="_Toc46737105"/>
            <w:bookmarkStart w:id="577" w:name="_Toc46737417"/>
            <w:bookmarkStart w:id="578" w:name="_Toc47069350"/>
            <w:bookmarkStart w:id="579" w:name="_Toc47070006"/>
            <w:bookmarkStart w:id="580" w:name="_Toc47070245"/>
            <w:bookmarkStart w:id="581" w:name="_Toc47071614"/>
            <w:bookmarkStart w:id="582" w:name="_Toc47073952"/>
            <w:bookmarkStart w:id="583" w:name="_Toc47074559"/>
            <w:bookmarkStart w:id="584" w:name="_Toc47159143"/>
            <w:bookmarkStart w:id="585" w:name="_Toc47170579"/>
            <w:bookmarkStart w:id="586" w:name="_Toc47322644"/>
            <w:bookmarkStart w:id="587" w:name="_Toc47326932"/>
            <w:bookmarkStart w:id="588" w:name="_Toc47328768"/>
            <w:bookmarkStart w:id="589" w:name="_Toc47331060"/>
            <w:bookmarkStart w:id="590" w:name="_Toc47331738"/>
            <w:bookmarkStart w:id="591" w:name="_Toc47331886"/>
            <w:bookmarkStart w:id="592" w:name="_Toc47332025"/>
            <w:bookmarkStart w:id="593" w:name="_Toc47332424"/>
            <w:bookmarkStart w:id="594" w:name="_Toc47332647"/>
            <w:bookmarkStart w:id="595" w:name="_Toc48551102"/>
            <w:bookmarkStart w:id="596" w:name="_Toc48632779"/>
            <w:bookmarkStart w:id="597" w:name="_Toc48798482"/>
            <w:bookmarkStart w:id="598" w:name="_Toc48800752"/>
            <w:bookmarkStart w:id="599" w:name="_Toc48800921"/>
            <w:bookmarkStart w:id="600" w:name="_Toc48803118"/>
            <w:bookmarkStart w:id="601" w:name="_Toc48803287"/>
            <w:bookmarkStart w:id="602" w:name="_Toc48803456"/>
            <w:bookmarkStart w:id="603" w:name="_Toc48803794"/>
            <w:bookmarkStart w:id="604" w:name="_Toc48804132"/>
            <w:bookmarkStart w:id="605" w:name="_Toc48804301"/>
            <w:bookmarkStart w:id="606" w:name="_Toc48804808"/>
            <w:bookmarkStart w:id="607" w:name="_Toc48812431"/>
            <w:bookmarkStart w:id="608" w:name="_Toc48892632"/>
            <w:bookmarkStart w:id="609" w:name="_Toc48894464"/>
            <w:bookmarkStart w:id="610" w:name="_Toc48895237"/>
            <w:bookmarkStart w:id="611" w:name="_Toc48895423"/>
            <w:bookmarkStart w:id="612" w:name="_Toc48896205"/>
            <w:bookmarkStart w:id="613" w:name="_Toc48968990"/>
            <w:bookmarkStart w:id="614" w:name="_Toc48969321"/>
            <w:bookmarkStart w:id="615" w:name="_Toc48970244"/>
            <w:bookmarkStart w:id="616" w:name="_Toc48974068"/>
            <w:bookmarkStart w:id="617" w:name="_Toc48978564"/>
            <w:bookmarkStart w:id="618" w:name="_Toc48979325"/>
            <w:bookmarkStart w:id="619" w:name="_Toc48979512"/>
            <w:bookmarkStart w:id="620" w:name="_Toc48980577"/>
            <w:bookmarkStart w:id="621" w:name="_Toc49159650"/>
            <w:bookmarkStart w:id="622" w:name="_Toc49159837"/>
            <w:bookmarkStart w:id="623" w:name="_Toc67815117"/>
            <w:bookmarkStart w:id="624" w:name="_Toc86025543"/>
            <w:bookmarkStart w:id="625" w:name="_Toc235351186"/>
            <w:bookmarkStart w:id="626" w:name="_Toc485953918"/>
            <w:bookmarkStart w:id="627" w:name="_Toc214791462"/>
            <w:r w:rsidRPr="00D471C2">
              <w:rPr>
                <w:rFonts w:ascii="Cambria Math" w:hAnsi="Cambria Math"/>
                <w:b/>
              </w:rPr>
              <w:lastRenderedPageBreak/>
              <w:t>22. Service Provider Not to Benefit from Commissions Discounts</w:t>
            </w:r>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r w:rsidRPr="00D471C2">
              <w:rPr>
                <w:rFonts w:ascii="Cambria Math" w:hAnsi="Cambria Math"/>
                <w:b/>
              </w:rPr>
              <w:t xml:space="preserve"> etc.</w:t>
            </w:r>
            <w:bookmarkEnd w:id="625"/>
            <w:bookmarkEnd w:id="626"/>
            <w:bookmarkEnd w:id="627"/>
          </w:p>
        </w:tc>
        <w:tc>
          <w:tcPr>
            <w:tcW w:w="720" w:type="dxa"/>
          </w:tcPr>
          <w:p w14:paraId="5286378D" w14:textId="77777777" w:rsidR="009C21E3" w:rsidRPr="00D471C2" w:rsidRDefault="009C21E3" w:rsidP="00D12397">
            <w:pPr>
              <w:rPr>
                <w:rFonts w:ascii="Cambria Math" w:hAnsi="Cambria Math"/>
              </w:rPr>
            </w:pPr>
            <w:r w:rsidRPr="00D471C2">
              <w:rPr>
                <w:rFonts w:ascii="Cambria Math" w:hAnsi="Cambria Math"/>
              </w:rPr>
              <w:t>22.1</w:t>
            </w:r>
          </w:p>
        </w:tc>
        <w:tc>
          <w:tcPr>
            <w:tcW w:w="6205" w:type="dxa"/>
          </w:tcPr>
          <w:p w14:paraId="020DF6D1" w14:textId="77777777" w:rsidR="009C21E3" w:rsidRPr="00D471C2" w:rsidRDefault="009C21E3" w:rsidP="00D12397">
            <w:pPr>
              <w:jc w:val="both"/>
              <w:rPr>
                <w:rFonts w:ascii="Cambria Math" w:hAnsi="Cambria Math" w:cs="Arial"/>
                <w:color w:val="000000" w:themeColor="text1"/>
                <w:sz w:val="21"/>
                <w:szCs w:val="21"/>
                <w:lang w:val="en-GB"/>
              </w:rPr>
            </w:pPr>
            <w:r w:rsidRPr="00D471C2">
              <w:rPr>
                <w:rFonts w:ascii="Cambria Math" w:hAnsi="Cambria Math" w:cs="Arial"/>
                <w:color w:val="000000" w:themeColor="text1"/>
                <w:sz w:val="21"/>
                <w:szCs w:val="21"/>
                <w:lang w:val="en-GB"/>
              </w:rPr>
              <w:t>The Service Provider shall not accept, for their own benefit, any trade commission, discount or similar payment in connection with activities pursuant to this Contract or in the discharge of their obligations hereunder, and the Service Provider shall use their best efforts to ensure that any Personnel similarly shall not receive any such additional remuneration.</w:t>
            </w:r>
          </w:p>
          <w:p w14:paraId="6CC25430" w14:textId="77777777" w:rsidR="009C21E3" w:rsidRPr="00D471C2" w:rsidRDefault="009C21E3" w:rsidP="00D12397">
            <w:pPr>
              <w:jc w:val="both"/>
              <w:rPr>
                <w:rFonts w:ascii="Cambria Math" w:hAnsi="Cambria Math" w:cs="Arial"/>
                <w:color w:val="000000" w:themeColor="text1"/>
                <w:sz w:val="21"/>
                <w:szCs w:val="21"/>
                <w:lang w:val="en-GB"/>
              </w:rPr>
            </w:pPr>
          </w:p>
        </w:tc>
      </w:tr>
      <w:tr w:rsidR="009C21E3" w:rsidRPr="00D471C2" w14:paraId="3F18EE32" w14:textId="77777777" w:rsidTr="00D12397">
        <w:tc>
          <w:tcPr>
            <w:tcW w:w="2425" w:type="dxa"/>
          </w:tcPr>
          <w:p w14:paraId="78DAC2F1" w14:textId="77777777" w:rsidR="009C21E3" w:rsidRPr="00D471C2" w:rsidRDefault="009C21E3" w:rsidP="00D12397">
            <w:pPr>
              <w:pStyle w:val="Heading3"/>
              <w:outlineLvl w:val="2"/>
              <w:rPr>
                <w:rFonts w:ascii="Cambria Math" w:hAnsi="Cambria Math"/>
                <w:b/>
              </w:rPr>
            </w:pPr>
            <w:bookmarkStart w:id="628" w:name="_Toc46725738"/>
            <w:bookmarkStart w:id="629" w:name="_Toc46731344"/>
            <w:bookmarkStart w:id="630" w:name="_Toc46731632"/>
            <w:bookmarkStart w:id="631" w:name="_Toc46731938"/>
            <w:bookmarkStart w:id="632" w:name="_Toc46732552"/>
            <w:bookmarkStart w:id="633" w:name="_Toc46733306"/>
            <w:bookmarkStart w:id="634" w:name="_Toc46733472"/>
            <w:bookmarkStart w:id="635" w:name="_Toc46736296"/>
            <w:bookmarkStart w:id="636" w:name="_Toc46736445"/>
            <w:bookmarkStart w:id="637" w:name="_Toc46736652"/>
            <w:bookmarkStart w:id="638" w:name="_Toc46736796"/>
            <w:bookmarkStart w:id="639" w:name="_Toc46736900"/>
            <w:bookmarkStart w:id="640" w:name="_Toc46737003"/>
            <w:bookmarkStart w:id="641" w:name="_Toc46737106"/>
            <w:bookmarkStart w:id="642" w:name="_Toc46737418"/>
            <w:bookmarkStart w:id="643" w:name="_Toc47069351"/>
            <w:bookmarkStart w:id="644" w:name="_Toc47070007"/>
            <w:bookmarkStart w:id="645" w:name="_Toc47070246"/>
            <w:bookmarkStart w:id="646" w:name="_Toc47071615"/>
            <w:bookmarkStart w:id="647" w:name="_Toc47073953"/>
            <w:bookmarkStart w:id="648" w:name="_Toc47074560"/>
            <w:bookmarkStart w:id="649" w:name="_Toc47159144"/>
            <w:bookmarkStart w:id="650" w:name="_Toc47170580"/>
            <w:bookmarkStart w:id="651" w:name="_Toc47322645"/>
            <w:bookmarkStart w:id="652" w:name="_Toc47326933"/>
            <w:bookmarkStart w:id="653" w:name="_Toc47328769"/>
            <w:bookmarkStart w:id="654" w:name="_Toc47331061"/>
            <w:bookmarkStart w:id="655" w:name="_Toc47331739"/>
            <w:bookmarkStart w:id="656" w:name="_Toc47331887"/>
            <w:bookmarkStart w:id="657" w:name="_Toc47332026"/>
            <w:bookmarkStart w:id="658" w:name="_Toc47332425"/>
            <w:bookmarkStart w:id="659" w:name="_Toc47332648"/>
            <w:bookmarkStart w:id="660" w:name="_Toc48551103"/>
            <w:bookmarkStart w:id="661" w:name="_Toc48632780"/>
            <w:bookmarkStart w:id="662" w:name="_Toc48798483"/>
            <w:bookmarkStart w:id="663" w:name="_Toc48800753"/>
            <w:bookmarkStart w:id="664" w:name="_Toc48800922"/>
            <w:bookmarkStart w:id="665" w:name="_Toc48803119"/>
            <w:bookmarkStart w:id="666" w:name="_Toc48803288"/>
            <w:bookmarkStart w:id="667" w:name="_Toc48803457"/>
            <w:bookmarkStart w:id="668" w:name="_Toc48803795"/>
            <w:bookmarkStart w:id="669" w:name="_Toc48804133"/>
            <w:bookmarkStart w:id="670" w:name="_Toc48804302"/>
            <w:bookmarkStart w:id="671" w:name="_Toc48804809"/>
            <w:bookmarkStart w:id="672" w:name="_Toc48812432"/>
            <w:bookmarkStart w:id="673" w:name="_Toc48892633"/>
            <w:bookmarkStart w:id="674" w:name="_Toc48894465"/>
            <w:bookmarkStart w:id="675" w:name="_Toc48895238"/>
            <w:bookmarkStart w:id="676" w:name="_Toc48895424"/>
            <w:bookmarkStart w:id="677" w:name="_Toc48896206"/>
            <w:bookmarkStart w:id="678" w:name="_Toc48968991"/>
            <w:bookmarkStart w:id="679" w:name="_Toc48969322"/>
            <w:bookmarkStart w:id="680" w:name="_Toc48970245"/>
            <w:bookmarkStart w:id="681" w:name="_Toc48974069"/>
            <w:bookmarkStart w:id="682" w:name="_Toc48978565"/>
            <w:bookmarkStart w:id="683" w:name="_Toc48979326"/>
            <w:bookmarkStart w:id="684" w:name="_Toc48979513"/>
            <w:bookmarkStart w:id="685" w:name="_Toc48980578"/>
            <w:bookmarkStart w:id="686" w:name="_Toc49159651"/>
            <w:bookmarkStart w:id="687" w:name="_Toc49159838"/>
            <w:bookmarkStart w:id="688" w:name="_Toc67815118"/>
            <w:bookmarkStart w:id="689" w:name="_Toc86025544"/>
            <w:bookmarkStart w:id="690" w:name="_Toc235351187"/>
            <w:bookmarkStart w:id="691" w:name="_Toc485953919"/>
            <w:bookmarkStart w:id="692" w:name="_Toc214791463"/>
            <w:r w:rsidRPr="00D471C2">
              <w:rPr>
                <w:rFonts w:ascii="Cambria Math" w:hAnsi="Cambria Math"/>
                <w:b/>
              </w:rPr>
              <w:t>23. Service Provider and Affiliates not to Engage in Certain Activities</w:t>
            </w:r>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p>
        </w:tc>
        <w:tc>
          <w:tcPr>
            <w:tcW w:w="720" w:type="dxa"/>
          </w:tcPr>
          <w:p w14:paraId="7B7583D2" w14:textId="77777777" w:rsidR="009C21E3" w:rsidRPr="00D471C2" w:rsidRDefault="009C21E3" w:rsidP="00D12397">
            <w:pPr>
              <w:rPr>
                <w:rFonts w:ascii="Cambria Math" w:hAnsi="Cambria Math"/>
              </w:rPr>
            </w:pPr>
            <w:r w:rsidRPr="00D471C2">
              <w:rPr>
                <w:rFonts w:ascii="Cambria Math" w:hAnsi="Cambria Math"/>
              </w:rPr>
              <w:t>23.1</w:t>
            </w:r>
          </w:p>
        </w:tc>
        <w:tc>
          <w:tcPr>
            <w:tcW w:w="6205" w:type="dxa"/>
          </w:tcPr>
          <w:p w14:paraId="664EFB42" w14:textId="77777777" w:rsidR="009C21E3" w:rsidRPr="00D471C2" w:rsidRDefault="009C21E3" w:rsidP="00D12397">
            <w:pPr>
              <w:jc w:val="both"/>
              <w:rPr>
                <w:rFonts w:ascii="Cambria Math" w:hAnsi="Cambria Math" w:cs="Arial"/>
                <w:color w:val="000000" w:themeColor="text1"/>
                <w:sz w:val="21"/>
                <w:szCs w:val="21"/>
                <w:lang w:val="en-GB"/>
              </w:rPr>
            </w:pPr>
            <w:r w:rsidRPr="00D471C2">
              <w:rPr>
                <w:rFonts w:ascii="Cambria Math" w:hAnsi="Cambria Math" w:cs="Arial"/>
                <w:color w:val="000000" w:themeColor="text1"/>
                <w:sz w:val="21"/>
                <w:szCs w:val="21"/>
                <w:lang w:val="en-GB"/>
              </w:rPr>
              <w:t>The Service Provider agrees that, during the term of this Contract and after its termination, the Service Provider and any entity affiliated with the Service Provider, shall be disqualified from providing goods, works or services (other than the services or continuation thereof for any project resulting from or closely related to this service.</w:t>
            </w:r>
          </w:p>
          <w:p w14:paraId="7F0A096F" w14:textId="77777777" w:rsidR="009C21E3" w:rsidRPr="00D471C2" w:rsidRDefault="009C21E3" w:rsidP="00D12397">
            <w:pPr>
              <w:jc w:val="both"/>
              <w:rPr>
                <w:rFonts w:ascii="Cambria Math" w:hAnsi="Cambria Math" w:cs="Arial"/>
                <w:color w:val="000000" w:themeColor="text1"/>
                <w:sz w:val="21"/>
                <w:szCs w:val="21"/>
                <w:lang w:val="en-GB"/>
              </w:rPr>
            </w:pPr>
          </w:p>
        </w:tc>
      </w:tr>
      <w:tr w:rsidR="009C21E3" w:rsidRPr="00D471C2" w14:paraId="61C39387" w14:textId="77777777" w:rsidTr="00D12397">
        <w:tc>
          <w:tcPr>
            <w:tcW w:w="2425" w:type="dxa"/>
          </w:tcPr>
          <w:p w14:paraId="3A76CC35" w14:textId="77777777" w:rsidR="009C21E3" w:rsidRPr="00D471C2" w:rsidRDefault="009C21E3" w:rsidP="00D12397">
            <w:pPr>
              <w:pStyle w:val="Heading3"/>
              <w:outlineLvl w:val="2"/>
              <w:rPr>
                <w:rFonts w:ascii="Cambria Math" w:hAnsi="Cambria Math"/>
                <w:b/>
              </w:rPr>
            </w:pPr>
            <w:bookmarkStart w:id="693" w:name="_Toc214791464"/>
            <w:r w:rsidRPr="00D471C2">
              <w:rPr>
                <w:rFonts w:ascii="Cambria Math" w:hAnsi="Cambria Math"/>
                <w:b/>
              </w:rPr>
              <w:t xml:space="preserve">24. Prohibition of </w:t>
            </w:r>
            <w:r w:rsidRPr="00D471C2">
              <w:rPr>
                <w:rFonts w:ascii="Cambria Math" w:hAnsi="Cambria Math"/>
                <w:b/>
              </w:rPr>
              <w:br/>
              <w:t>Conflicting Activities</w:t>
            </w:r>
            <w:bookmarkEnd w:id="693"/>
          </w:p>
        </w:tc>
        <w:tc>
          <w:tcPr>
            <w:tcW w:w="720" w:type="dxa"/>
          </w:tcPr>
          <w:p w14:paraId="7A84D123" w14:textId="77777777" w:rsidR="009C21E3" w:rsidRPr="00D471C2" w:rsidRDefault="009C21E3" w:rsidP="00D12397">
            <w:pPr>
              <w:rPr>
                <w:rFonts w:ascii="Cambria Math" w:hAnsi="Cambria Math"/>
              </w:rPr>
            </w:pPr>
            <w:r w:rsidRPr="00D471C2">
              <w:rPr>
                <w:rFonts w:ascii="Cambria Math" w:hAnsi="Cambria Math"/>
              </w:rPr>
              <w:t>24.1</w:t>
            </w:r>
          </w:p>
        </w:tc>
        <w:tc>
          <w:tcPr>
            <w:tcW w:w="6205" w:type="dxa"/>
          </w:tcPr>
          <w:p w14:paraId="54581B48" w14:textId="77777777" w:rsidR="009C21E3" w:rsidRPr="00D471C2" w:rsidRDefault="009C21E3" w:rsidP="00D12397">
            <w:pPr>
              <w:jc w:val="both"/>
              <w:rPr>
                <w:rFonts w:ascii="Cambria Math" w:hAnsi="Cambria Math" w:cs="Arial"/>
                <w:color w:val="000000" w:themeColor="text1"/>
                <w:sz w:val="21"/>
                <w:szCs w:val="21"/>
                <w:lang w:val="en-GB"/>
              </w:rPr>
            </w:pPr>
            <w:r w:rsidRPr="00D471C2">
              <w:rPr>
                <w:rFonts w:ascii="Cambria Math" w:hAnsi="Cambria Math" w:cs="Arial"/>
                <w:color w:val="000000" w:themeColor="text1"/>
                <w:sz w:val="21"/>
                <w:szCs w:val="21"/>
                <w:lang w:val="en-GB"/>
              </w:rPr>
              <w:t>The Service Provider, during the term of this Contract</w:t>
            </w:r>
            <w:r w:rsidRPr="00D471C2">
              <w:rPr>
                <w:rFonts w:ascii="Cambria Math" w:hAnsi="Cambria Math" w:cs="Arial"/>
                <w:color w:val="000000" w:themeColor="text1"/>
                <w:sz w:val="21"/>
                <w:szCs w:val="21"/>
              </w:rPr>
              <w:t xml:space="preserve">, </w:t>
            </w:r>
            <w:r w:rsidRPr="00D471C2">
              <w:rPr>
                <w:rFonts w:ascii="Cambria Math" w:hAnsi="Cambria Math" w:cs="Arial"/>
                <w:color w:val="000000" w:themeColor="text1"/>
                <w:sz w:val="21"/>
                <w:szCs w:val="21"/>
                <w:lang w:val="en-GB"/>
              </w:rPr>
              <w:t>shall not engage, and shall cause their Personnel not to engage, either directly or indirectly, in any business or professional activities in Bangladesh that would conflict with the activities assigned to them under this Contract.</w:t>
            </w:r>
          </w:p>
          <w:p w14:paraId="531B84D4" w14:textId="77777777" w:rsidR="009C21E3" w:rsidRPr="00D471C2" w:rsidRDefault="009C21E3" w:rsidP="00D12397">
            <w:pPr>
              <w:jc w:val="both"/>
              <w:rPr>
                <w:rFonts w:ascii="Cambria Math" w:hAnsi="Cambria Math" w:cs="Arial"/>
                <w:color w:val="000000" w:themeColor="text1"/>
                <w:sz w:val="21"/>
                <w:szCs w:val="21"/>
                <w:lang w:val="en-GB"/>
              </w:rPr>
            </w:pPr>
          </w:p>
        </w:tc>
      </w:tr>
      <w:tr w:rsidR="009C21E3" w:rsidRPr="00D471C2" w14:paraId="76B617E8" w14:textId="77777777" w:rsidTr="00D12397">
        <w:tc>
          <w:tcPr>
            <w:tcW w:w="2425" w:type="dxa"/>
          </w:tcPr>
          <w:p w14:paraId="26FF8C11" w14:textId="77777777" w:rsidR="009C21E3" w:rsidRPr="00D471C2" w:rsidRDefault="009C21E3" w:rsidP="00D12397">
            <w:pPr>
              <w:pStyle w:val="Heading3"/>
              <w:outlineLvl w:val="2"/>
              <w:rPr>
                <w:rFonts w:ascii="Cambria Math" w:hAnsi="Cambria Math"/>
                <w:b/>
              </w:rPr>
            </w:pPr>
            <w:bookmarkStart w:id="694" w:name="_Toc214791465"/>
            <w:r w:rsidRPr="00D471C2">
              <w:rPr>
                <w:rFonts w:ascii="Cambria Math" w:hAnsi="Cambria Math"/>
                <w:b/>
              </w:rPr>
              <w:t>25. Confidentiality</w:t>
            </w:r>
            <w:bookmarkEnd w:id="694"/>
          </w:p>
        </w:tc>
        <w:tc>
          <w:tcPr>
            <w:tcW w:w="720" w:type="dxa"/>
          </w:tcPr>
          <w:p w14:paraId="34AD42D7" w14:textId="77777777" w:rsidR="009C21E3" w:rsidRPr="00D471C2" w:rsidRDefault="009C21E3" w:rsidP="00D12397">
            <w:pPr>
              <w:rPr>
                <w:rFonts w:ascii="Cambria Math" w:hAnsi="Cambria Math"/>
              </w:rPr>
            </w:pPr>
            <w:r w:rsidRPr="00D471C2">
              <w:rPr>
                <w:rFonts w:ascii="Cambria Math" w:hAnsi="Cambria Math"/>
              </w:rPr>
              <w:t>25.1</w:t>
            </w:r>
          </w:p>
        </w:tc>
        <w:tc>
          <w:tcPr>
            <w:tcW w:w="6205" w:type="dxa"/>
          </w:tcPr>
          <w:p w14:paraId="75EA03B3" w14:textId="77777777" w:rsidR="009C21E3" w:rsidRPr="00D471C2" w:rsidRDefault="009C21E3" w:rsidP="00D12397">
            <w:pPr>
              <w:jc w:val="both"/>
              <w:rPr>
                <w:rFonts w:ascii="Cambria Math" w:hAnsi="Cambria Math" w:cs="Arial"/>
                <w:color w:val="000000" w:themeColor="text1"/>
                <w:sz w:val="21"/>
                <w:szCs w:val="21"/>
                <w:lang w:val="en-GB"/>
              </w:rPr>
            </w:pPr>
            <w:r w:rsidRPr="00D471C2">
              <w:rPr>
                <w:rFonts w:ascii="Cambria Math" w:hAnsi="Cambria Math" w:cs="Arial"/>
                <w:color w:val="000000" w:themeColor="text1"/>
                <w:sz w:val="21"/>
                <w:szCs w:val="21"/>
                <w:lang w:val="en-GB"/>
              </w:rPr>
              <w:t>The Service Provider and the Personnel shall not at any time disclose any proprietary or confidential information relating to the Project, the Services, this Contract, or the Employer’s business or operations without the prior written consent of the Employer.</w:t>
            </w:r>
          </w:p>
          <w:p w14:paraId="2D9CE2D0" w14:textId="77777777" w:rsidR="009C21E3" w:rsidRPr="00D471C2" w:rsidRDefault="009C21E3" w:rsidP="00D12397">
            <w:pPr>
              <w:jc w:val="both"/>
              <w:rPr>
                <w:rFonts w:ascii="Cambria Math" w:hAnsi="Cambria Math" w:cs="Arial"/>
                <w:color w:val="000000" w:themeColor="text1"/>
                <w:sz w:val="21"/>
                <w:szCs w:val="21"/>
                <w:lang w:val="en-GB"/>
              </w:rPr>
            </w:pPr>
          </w:p>
        </w:tc>
      </w:tr>
      <w:tr w:rsidR="009C21E3" w:rsidRPr="00D471C2" w14:paraId="5FBF15AB" w14:textId="77777777" w:rsidTr="00D12397">
        <w:tc>
          <w:tcPr>
            <w:tcW w:w="2425" w:type="dxa"/>
          </w:tcPr>
          <w:p w14:paraId="42C01106" w14:textId="77777777" w:rsidR="009C21E3" w:rsidRPr="00D471C2" w:rsidRDefault="009C21E3" w:rsidP="00D12397">
            <w:pPr>
              <w:pStyle w:val="Heading3"/>
              <w:outlineLvl w:val="2"/>
              <w:rPr>
                <w:rFonts w:ascii="Cambria Math" w:hAnsi="Cambria Math"/>
                <w:b/>
              </w:rPr>
            </w:pPr>
            <w:bookmarkStart w:id="695" w:name="_Toc214791466"/>
            <w:r w:rsidRPr="00D471C2">
              <w:rPr>
                <w:rFonts w:ascii="Cambria Math" w:hAnsi="Cambria Math"/>
                <w:b/>
              </w:rPr>
              <w:t>26. Indemnification</w:t>
            </w:r>
            <w:bookmarkEnd w:id="695"/>
          </w:p>
        </w:tc>
        <w:tc>
          <w:tcPr>
            <w:tcW w:w="720" w:type="dxa"/>
          </w:tcPr>
          <w:p w14:paraId="5D59E2D4" w14:textId="77777777" w:rsidR="009C21E3" w:rsidRPr="00D471C2" w:rsidRDefault="009C21E3" w:rsidP="00D12397">
            <w:pPr>
              <w:rPr>
                <w:rFonts w:ascii="Cambria Math" w:hAnsi="Cambria Math"/>
              </w:rPr>
            </w:pPr>
            <w:r w:rsidRPr="00D471C2">
              <w:rPr>
                <w:rFonts w:ascii="Cambria Math" w:hAnsi="Cambria Math"/>
              </w:rPr>
              <w:t>26.1</w:t>
            </w:r>
          </w:p>
        </w:tc>
        <w:tc>
          <w:tcPr>
            <w:tcW w:w="6205" w:type="dxa"/>
          </w:tcPr>
          <w:p w14:paraId="5C5FBC13" w14:textId="77777777" w:rsidR="009C21E3" w:rsidRPr="00D471C2" w:rsidRDefault="009C21E3" w:rsidP="00D12397">
            <w:pPr>
              <w:jc w:val="both"/>
              <w:rPr>
                <w:rFonts w:ascii="Cambria Math" w:hAnsi="Cambria Math" w:cs="Arial"/>
                <w:color w:val="000000" w:themeColor="text1"/>
                <w:sz w:val="21"/>
                <w:szCs w:val="21"/>
                <w:lang w:val="en-GB"/>
              </w:rPr>
            </w:pPr>
            <w:r w:rsidRPr="00D471C2">
              <w:rPr>
                <w:rFonts w:ascii="Cambria Math" w:hAnsi="Cambria Math" w:cs="Arial"/>
                <w:color w:val="000000" w:themeColor="text1"/>
                <w:sz w:val="21"/>
                <w:szCs w:val="21"/>
              </w:rPr>
              <w:t>The Service Provider shall indemnify, hold and save harmless, and defend, at its own expense, the Employer, its officials, agents, and employees from and against all suits, claims, demands, and liability of any nature or kind, including their costs and expenses, arising out of acts or omissions of the Service Provider, or the Service Provider's management personnel and other employees, in the performance of this Contract. This provision shall extend, inter alia, to claims and liability in the nature of Employer’s liability and workmen's compensation and liability arising out of any copyrighted material or other intellectual property by the Service Provider, its management personnel and other employees.</w:t>
            </w:r>
          </w:p>
        </w:tc>
      </w:tr>
    </w:tbl>
    <w:p w14:paraId="40AF291F" w14:textId="32CE6489" w:rsidR="009C21E3" w:rsidRDefault="009C21E3" w:rsidP="009C21E3">
      <w:pPr>
        <w:spacing w:after="0"/>
        <w:rPr>
          <w:rFonts w:ascii="Cambria Math" w:hAnsi="Cambria Math"/>
        </w:rPr>
      </w:pPr>
    </w:p>
    <w:p w14:paraId="32F3B995" w14:textId="69324264" w:rsidR="003E079A" w:rsidRDefault="003E079A" w:rsidP="009C21E3">
      <w:pPr>
        <w:spacing w:after="0"/>
        <w:rPr>
          <w:rFonts w:ascii="Cambria Math" w:hAnsi="Cambria Math"/>
        </w:rPr>
      </w:pPr>
    </w:p>
    <w:p w14:paraId="4829ED9D" w14:textId="0B8D8079" w:rsidR="003E079A" w:rsidRDefault="003E079A" w:rsidP="009C21E3">
      <w:pPr>
        <w:spacing w:after="0"/>
        <w:rPr>
          <w:rFonts w:ascii="Cambria Math" w:hAnsi="Cambria Math"/>
        </w:rPr>
      </w:pPr>
    </w:p>
    <w:p w14:paraId="4E864CAA" w14:textId="11380421" w:rsidR="003E079A" w:rsidRDefault="003E079A" w:rsidP="009C21E3">
      <w:pPr>
        <w:spacing w:after="0"/>
        <w:rPr>
          <w:rFonts w:ascii="Cambria Math" w:hAnsi="Cambria Math"/>
        </w:rPr>
      </w:pPr>
    </w:p>
    <w:p w14:paraId="2D032ED2" w14:textId="6E27F70B" w:rsidR="003E079A" w:rsidRDefault="003E079A" w:rsidP="009C21E3">
      <w:pPr>
        <w:spacing w:after="0"/>
        <w:rPr>
          <w:rFonts w:ascii="Cambria Math" w:hAnsi="Cambria Math"/>
        </w:rPr>
      </w:pPr>
    </w:p>
    <w:p w14:paraId="0E3D4926" w14:textId="602BFCDC" w:rsidR="003E079A" w:rsidRDefault="003E079A" w:rsidP="009C21E3">
      <w:pPr>
        <w:spacing w:after="0"/>
        <w:rPr>
          <w:rFonts w:ascii="Cambria Math" w:hAnsi="Cambria Math"/>
        </w:rPr>
      </w:pPr>
    </w:p>
    <w:p w14:paraId="12907DC2" w14:textId="4C353C4A" w:rsidR="003E079A" w:rsidRDefault="003E079A" w:rsidP="009C21E3">
      <w:pPr>
        <w:spacing w:after="0"/>
        <w:rPr>
          <w:rFonts w:ascii="Cambria Math" w:hAnsi="Cambria Math"/>
        </w:rPr>
      </w:pPr>
    </w:p>
    <w:p w14:paraId="3156C14B" w14:textId="68422EFD" w:rsidR="003E079A" w:rsidRDefault="003E079A" w:rsidP="009C21E3">
      <w:pPr>
        <w:spacing w:after="0"/>
        <w:rPr>
          <w:rFonts w:ascii="Cambria Math" w:hAnsi="Cambria Math"/>
        </w:rPr>
      </w:pPr>
    </w:p>
    <w:p w14:paraId="4E118A75" w14:textId="11F98F96" w:rsidR="003E079A" w:rsidRDefault="003E079A" w:rsidP="009C21E3">
      <w:pPr>
        <w:spacing w:after="0"/>
        <w:rPr>
          <w:rFonts w:ascii="Cambria Math" w:hAnsi="Cambria Math"/>
        </w:rPr>
      </w:pPr>
    </w:p>
    <w:p w14:paraId="2E06223E" w14:textId="3C5C7991" w:rsidR="003E079A" w:rsidRDefault="003E079A" w:rsidP="009C21E3">
      <w:pPr>
        <w:spacing w:after="0"/>
        <w:rPr>
          <w:rFonts w:ascii="Cambria Math" w:hAnsi="Cambria Math"/>
        </w:rPr>
      </w:pPr>
    </w:p>
    <w:p w14:paraId="42B08FBC" w14:textId="0A86F3E5" w:rsidR="003E079A" w:rsidRDefault="003E079A" w:rsidP="009C21E3">
      <w:pPr>
        <w:spacing w:after="0"/>
        <w:rPr>
          <w:rFonts w:ascii="Cambria Math" w:hAnsi="Cambria Math"/>
        </w:rPr>
      </w:pPr>
    </w:p>
    <w:p w14:paraId="76474E70" w14:textId="28990C02" w:rsidR="003E079A" w:rsidRDefault="003E079A" w:rsidP="009C21E3">
      <w:pPr>
        <w:spacing w:after="0"/>
        <w:rPr>
          <w:rFonts w:ascii="Cambria Math" w:hAnsi="Cambria Math"/>
        </w:rPr>
      </w:pPr>
    </w:p>
    <w:p w14:paraId="126E832B" w14:textId="34AAC550" w:rsidR="003E079A" w:rsidRDefault="003E079A" w:rsidP="009C21E3">
      <w:pPr>
        <w:spacing w:after="0"/>
        <w:rPr>
          <w:rFonts w:ascii="Cambria Math" w:hAnsi="Cambria Math"/>
        </w:rPr>
      </w:pPr>
    </w:p>
    <w:p w14:paraId="16606CDA" w14:textId="0C3C920F" w:rsidR="003E079A" w:rsidRDefault="003E079A" w:rsidP="009C21E3">
      <w:pPr>
        <w:spacing w:after="0"/>
        <w:rPr>
          <w:rFonts w:ascii="Cambria Math" w:hAnsi="Cambria Math"/>
        </w:rPr>
      </w:pPr>
    </w:p>
    <w:p w14:paraId="0ABBF908" w14:textId="684D687E" w:rsidR="003E079A" w:rsidRDefault="003E079A" w:rsidP="009C21E3">
      <w:pPr>
        <w:spacing w:after="0"/>
        <w:rPr>
          <w:rFonts w:ascii="Cambria Math" w:hAnsi="Cambria Math"/>
        </w:rPr>
      </w:pPr>
    </w:p>
    <w:p w14:paraId="7CAE99A3" w14:textId="514909AF" w:rsidR="003E079A" w:rsidRDefault="003E079A" w:rsidP="009C21E3">
      <w:pPr>
        <w:spacing w:after="0"/>
        <w:rPr>
          <w:rFonts w:ascii="Cambria Math" w:hAnsi="Cambria Math"/>
        </w:rPr>
      </w:pPr>
    </w:p>
    <w:p w14:paraId="7A0567FF" w14:textId="3C739148" w:rsidR="003E079A" w:rsidRDefault="003E079A" w:rsidP="009C21E3">
      <w:pPr>
        <w:spacing w:after="0"/>
        <w:rPr>
          <w:rFonts w:ascii="Cambria Math" w:hAnsi="Cambria Math"/>
        </w:rPr>
      </w:pPr>
    </w:p>
    <w:p w14:paraId="38994382" w14:textId="6ABFAF96" w:rsidR="003E079A" w:rsidRDefault="003E079A" w:rsidP="009C21E3">
      <w:pPr>
        <w:spacing w:after="0"/>
        <w:rPr>
          <w:rFonts w:ascii="Cambria Math" w:hAnsi="Cambria Math"/>
        </w:rPr>
      </w:pPr>
    </w:p>
    <w:p w14:paraId="56BFF3C5" w14:textId="1CF7A416" w:rsidR="003E079A" w:rsidRDefault="003E079A" w:rsidP="009C21E3">
      <w:pPr>
        <w:spacing w:after="0"/>
        <w:rPr>
          <w:rFonts w:ascii="Cambria Math" w:hAnsi="Cambria Math"/>
        </w:rPr>
      </w:pPr>
    </w:p>
    <w:p w14:paraId="635E9976" w14:textId="3F3229EB" w:rsidR="003E079A" w:rsidRDefault="003E079A" w:rsidP="009C21E3">
      <w:pPr>
        <w:spacing w:after="0"/>
        <w:rPr>
          <w:rFonts w:ascii="Cambria Math" w:hAnsi="Cambria Math"/>
        </w:rPr>
      </w:pPr>
    </w:p>
    <w:p w14:paraId="027F055A" w14:textId="5DFCED2A" w:rsidR="003E079A" w:rsidRDefault="003E079A" w:rsidP="009C21E3">
      <w:pPr>
        <w:spacing w:after="0"/>
        <w:rPr>
          <w:rFonts w:ascii="Cambria Math" w:hAnsi="Cambria Math"/>
        </w:rPr>
      </w:pPr>
    </w:p>
    <w:p w14:paraId="4B234930" w14:textId="23BB9A9E" w:rsidR="003E079A" w:rsidRDefault="003E079A" w:rsidP="009C21E3">
      <w:pPr>
        <w:spacing w:after="0"/>
        <w:rPr>
          <w:rFonts w:ascii="Cambria Math" w:hAnsi="Cambria Math"/>
        </w:rPr>
      </w:pPr>
    </w:p>
    <w:p w14:paraId="6F27739E" w14:textId="578B5488" w:rsidR="003E079A" w:rsidRDefault="003E079A" w:rsidP="009C21E3">
      <w:pPr>
        <w:spacing w:after="0"/>
        <w:rPr>
          <w:rFonts w:ascii="Cambria Math" w:hAnsi="Cambria Math"/>
        </w:rPr>
      </w:pPr>
    </w:p>
    <w:p w14:paraId="1736C10C" w14:textId="2A98A275" w:rsidR="003E079A" w:rsidRDefault="003E079A" w:rsidP="009C21E3">
      <w:pPr>
        <w:spacing w:after="0"/>
        <w:rPr>
          <w:rFonts w:ascii="Cambria Math" w:hAnsi="Cambria Math"/>
        </w:rPr>
      </w:pPr>
    </w:p>
    <w:p w14:paraId="3C9D25B7" w14:textId="73BCB4B2" w:rsidR="003E079A" w:rsidRDefault="003E079A" w:rsidP="009C21E3">
      <w:pPr>
        <w:spacing w:after="0"/>
        <w:rPr>
          <w:rFonts w:ascii="Cambria Math" w:hAnsi="Cambria Math"/>
        </w:rPr>
      </w:pPr>
    </w:p>
    <w:p w14:paraId="296CFAFD" w14:textId="54E58C28" w:rsidR="003E079A" w:rsidRDefault="003E079A" w:rsidP="009C21E3">
      <w:pPr>
        <w:spacing w:after="0"/>
        <w:rPr>
          <w:rFonts w:ascii="Cambria Math" w:hAnsi="Cambria Math"/>
        </w:rPr>
      </w:pPr>
    </w:p>
    <w:p w14:paraId="053EC8FB" w14:textId="54B0EE9E" w:rsidR="003E079A" w:rsidRDefault="003E079A" w:rsidP="009C21E3">
      <w:pPr>
        <w:spacing w:after="0"/>
        <w:rPr>
          <w:rFonts w:ascii="Cambria Math" w:hAnsi="Cambria Math"/>
        </w:rPr>
      </w:pPr>
    </w:p>
    <w:p w14:paraId="22BF0E66" w14:textId="16982138" w:rsidR="003E079A" w:rsidRDefault="003E079A" w:rsidP="009C21E3">
      <w:pPr>
        <w:spacing w:after="0"/>
        <w:rPr>
          <w:rFonts w:ascii="Cambria Math" w:hAnsi="Cambria Math"/>
        </w:rPr>
      </w:pPr>
    </w:p>
    <w:p w14:paraId="653F23BA" w14:textId="424A943A" w:rsidR="003E079A" w:rsidRDefault="003E079A" w:rsidP="009C21E3">
      <w:pPr>
        <w:spacing w:after="0"/>
        <w:rPr>
          <w:rFonts w:ascii="Cambria Math" w:hAnsi="Cambria Math"/>
        </w:rPr>
      </w:pPr>
    </w:p>
    <w:p w14:paraId="42254000" w14:textId="2A150C0E" w:rsidR="003E079A" w:rsidRDefault="003E079A" w:rsidP="009C21E3">
      <w:pPr>
        <w:spacing w:after="0"/>
        <w:rPr>
          <w:rFonts w:ascii="Cambria Math" w:hAnsi="Cambria Math"/>
        </w:rPr>
      </w:pPr>
    </w:p>
    <w:p w14:paraId="047C3694" w14:textId="2C4675CD" w:rsidR="003E079A" w:rsidRDefault="003E079A" w:rsidP="009C21E3">
      <w:pPr>
        <w:spacing w:after="0"/>
        <w:rPr>
          <w:rFonts w:ascii="Cambria Math" w:hAnsi="Cambria Math"/>
        </w:rPr>
      </w:pPr>
    </w:p>
    <w:p w14:paraId="26220F7E" w14:textId="03B91C55" w:rsidR="003E079A" w:rsidRDefault="003E079A" w:rsidP="009C21E3">
      <w:pPr>
        <w:spacing w:after="0"/>
        <w:rPr>
          <w:rFonts w:ascii="Cambria Math" w:hAnsi="Cambria Math"/>
        </w:rPr>
      </w:pPr>
    </w:p>
    <w:p w14:paraId="6F80AE43" w14:textId="36AA21D3" w:rsidR="003E079A" w:rsidRDefault="003E079A" w:rsidP="009C21E3">
      <w:pPr>
        <w:spacing w:after="0"/>
        <w:rPr>
          <w:rFonts w:ascii="Cambria Math" w:hAnsi="Cambria Math"/>
        </w:rPr>
      </w:pPr>
    </w:p>
    <w:p w14:paraId="37E05B44" w14:textId="351A21B6" w:rsidR="003E079A" w:rsidRDefault="003E079A" w:rsidP="009C21E3">
      <w:pPr>
        <w:spacing w:after="0"/>
        <w:rPr>
          <w:rFonts w:ascii="Cambria Math" w:hAnsi="Cambria Math"/>
        </w:rPr>
      </w:pPr>
    </w:p>
    <w:p w14:paraId="468C0D12" w14:textId="77777777" w:rsidR="003E079A" w:rsidRPr="00D471C2" w:rsidRDefault="003E079A" w:rsidP="009C21E3">
      <w:pPr>
        <w:spacing w:after="0"/>
        <w:rPr>
          <w:rFonts w:ascii="Cambria Math" w:hAnsi="Cambria Math"/>
        </w:rPr>
      </w:pPr>
    </w:p>
    <w:tbl>
      <w:tblPr>
        <w:tblStyle w:val="TableGrid1"/>
        <w:tblpPr w:leftFromText="180" w:rightFromText="180" w:vertAnchor="text" w:tblpX="540" w:tblpY="1"/>
        <w:tblOverlap w:val="nev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2"/>
        <w:gridCol w:w="711"/>
        <w:gridCol w:w="5937"/>
      </w:tblGrid>
      <w:tr w:rsidR="009C21E3" w:rsidRPr="00D471C2" w14:paraId="13F7F811" w14:textId="77777777" w:rsidTr="00DF7973">
        <w:tc>
          <w:tcPr>
            <w:tcW w:w="2342" w:type="dxa"/>
          </w:tcPr>
          <w:p w14:paraId="1AC96899" w14:textId="77777777" w:rsidR="009C21E3" w:rsidRPr="00D471C2" w:rsidRDefault="009C21E3" w:rsidP="00DF7973">
            <w:pPr>
              <w:rPr>
                <w:rFonts w:ascii="Cambria Math" w:hAnsi="Cambria Math"/>
                <w:b/>
                <w:sz w:val="24"/>
                <w:szCs w:val="24"/>
              </w:rPr>
            </w:pPr>
          </w:p>
        </w:tc>
        <w:tc>
          <w:tcPr>
            <w:tcW w:w="711" w:type="dxa"/>
          </w:tcPr>
          <w:p w14:paraId="3BBE835C" w14:textId="77777777" w:rsidR="009C21E3" w:rsidRPr="00D471C2" w:rsidRDefault="009C21E3" w:rsidP="00DF7973">
            <w:pPr>
              <w:rPr>
                <w:rFonts w:ascii="Cambria Math" w:hAnsi="Cambria Math"/>
              </w:rPr>
            </w:pPr>
            <w:r w:rsidRPr="00D471C2">
              <w:rPr>
                <w:rFonts w:ascii="Cambria Math" w:hAnsi="Cambria Math"/>
              </w:rPr>
              <w:t>26.2</w:t>
            </w:r>
          </w:p>
        </w:tc>
        <w:tc>
          <w:tcPr>
            <w:tcW w:w="5937" w:type="dxa"/>
          </w:tcPr>
          <w:p w14:paraId="16C228BB" w14:textId="77777777" w:rsidR="009C21E3" w:rsidRPr="00D471C2" w:rsidRDefault="009C21E3" w:rsidP="00DF7973">
            <w:pPr>
              <w:jc w:val="both"/>
              <w:rPr>
                <w:rFonts w:ascii="Cambria Math" w:hAnsi="Cambria Math" w:cs="Arial"/>
                <w:color w:val="000000" w:themeColor="text1"/>
                <w:sz w:val="21"/>
                <w:szCs w:val="21"/>
              </w:rPr>
            </w:pPr>
            <w:r w:rsidRPr="00D471C2">
              <w:rPr>
                <w:rFonts w:ascii="Cambria Math" w:hAnsi="Cambria Math" w:cs="Arial"/>
                <w:color w:val="000000" w:themeColor="text1"/>
                <w:sz w:val="21"/>
                <w:szCs w:val="21"/>
              </w:rPr>
              <w:t xml:space="preserve">The obligations as stated under GCC Sub Clause 26.1 shall not lapse upon conclusion or termination of this Contract provided that the Service provider is notified of such actions, claims, losses or damages not later than the number of months as specified in the </w:t>
            </w:r>
            <w:r w:rsidRPr="00D471C2">
              <w:rPr>
                <w:rFonts w:ascii="Cambria Math" w:hAnsi="Cambria Math" w:cs="Arial"/>
                <w:b/>
                <w:color w:val="000000" w:themeColor="text1"/>
                <w:sz w:val="21"/>
                <w:szCs w:val="21"/>
              </w:rPr>
              <w:t>PCC</w:t>
            </w:r>
            <w:r w:rsidRPr="00D471C2">
              <w:rPr>
                <w:rFonts w:ascii="Cambria Math" w:hAnsi="Cambria Math" w:cs="Arial"/>
                <w:color w:val="000000" w:themeColor="text1"/>
                <w:sz w:val="21"/>
                <w:szCs w:val="21"/>
              </w:rPr>
              <w:t>.</w:t>
            </w:r>
          </w:p>
          <w:p w14:paraId="31A14C46" w14:textId="77777777" w:rsidR="009C21E3" w:rsidRPr="00D471C2" w:rsidRDefault="009C21E3" w:rsidP="00DF7973">
            <w:pPr>
              <w:jc w:val="both"/>
              <w:rPr>
                <w:rFonts w:ascii="Cambria Math" w:hAnsi="Cambria Math" w:cs="Arial"/>
                <w:color w:val="000000" w:themeColor="text1"/>
                <w:sz w:val="21"/>
                <w:szCs w:val="21"/>
                <w:lang w:val="en-GB"/>
              </w:rPr>
            </w:pPr>
          </w:p>
        </w:tc>
      </w:tr>
      <w:tr w:rsidR="009C21E3" w:rsidRPr="00D471C2" w14:paraId="1F88B727" w14:textId="77777777" w:rsidTr="00DF7973">
        <w:tc>
          <w:tcPr>
            <w:tcW w:w="2342" w:type="dxa"/>
          </w:tcPr>
          <w:p w14:paraId="2AF46777" w14:textId="59511C88" w:rsidR="009C21E3" w:rsidRPr="00D471C2" w:rsidRDefault="009C21E3" w:rsidP="00DF7973">
            <w:pPr>
              <w:keepNext/>
              <w:keepLines/>
              <w:spacing w:before="40"/>
              <w:outlineLvl w:val="2"/>
              <w:rPr>
                <w:rFonts w:ascii="Cambria Math" w:eastAsiaTheme="majorEastAsia" w:hAnsi="Cambria Math" w:cstheme="majorBidi"/>
                <w:b/>
                <w:color w:val="000000" w:themeColor="text1"/>
                <w:sz w:val="24"/>
                <w:szCs w:val="24"/>
              </w:rPr>
            </w:pPr>
            <w:bookmarkStart w:id="696" w:name="_Toc46725743"/>
            <w:bookmarkStart w:id="697" w:name="_Toc46731349"/>
            <w:bookmarkStart w:id="698" w:name="_Toc46731637"/>
            <w:bookmarkStart w:id="699" w:name="_Toc46731943"/>
            <w:bookmarkStart w:id="700" w:name="_Toc46732557"/>
            <w:bookmarkStart w:id="701" w:name="_Toc46733311"/>
            <w:bookmarkStart w:id="702" w:name="_Toc46733477"/>
            <w:bookmarkStart w:id="703" w:name="_Toc46736301"/>
            <w:bookmarkStart w:id="704" w:name="_Toc46736450"/>
            <w:bookmarkStart w:id="705" w:name="_Toc46736657"/>
            <w:bookmarkStart w:id="706" w:name="_Toc46736801"/>
            <w:bookmarkStart w:id="707" w:name="_Toc46736905"/>
            <w:bookmarkStart w:id="708" w:name="_Toc46737008"/>
            <w:bookmarkStart w:id="709" w:name="_Toc46737111"/>
            <w:bookmarkStart w:id="710" w:name="_Toc46737423"/>
            <w:bookmarkStart w:id="711" w:name="_Toc47069356"/>
            <w:bookmarkStart w:id="712" w:name="_Toc47070012"/>
            <w:bookmarkStart w:id="713" w:name="_Toc47070251"/>
            <w:bookmarkStart w:id="714" w:name="_Toc47071620"/>
            <w:bookmarkStart w:id="715" w:name="_Toc47073958"/>
            <w:bookmarkStart w:id="716" w:name="_Toc47074565"/>
            <w:bookmarkStart w:id="717" w:name="_Toc47159149"/>
            <w:bookmarkStart w:id="718" w:name="_Toc47170585"/>
            <w:bookmarkStart w:id="719" w:name="_Toc47322650"/>
            <w:bookmarkStart w:id="720" w:name="_Toc47326938"/>
            <w:bookmarkStart w:id="721" w:name="_Toc47328774"/>
            <w:bookmarkStart w:id="722" w:name="_Toc47331066"/>
            <w:bookmarkStart w:id="723" w:name="_Toc47331744"/>
            <w:bookmarkStart w:id="724" w:name="_Toc47331892"/>
            <w:bookmarkStart w:id="725" w:name="_Toc47332031"/>
            <w:bookmarkStart w:id="726" w:name="_Toc47332430"/>
            <w:bookmarkStart w:id="727" w:name="_Toc47332653"/>
            <w:bookmarkStart w:id="728" w:name="_Toc48551108"/>
            <w:bookmarkStart w:id="729" w:name="_Toc48632785"/>
            <w:bookmarkStart w:id="730" w:name="_Toc48798488"/>
            <w:bookmarkStart w:id="731" w:name="_Toc48800758"/>
            <w:bookmarkStart w:id="732" w:name="_Toc48800927"/>
            <w:bookmarkStart w:id="733" w:name="_Toc48803124"/>
            <w:bookmarkStart w:id="734" w:name="_Toc48803293"/>
            <w:bookmarkStart w:id="735" w:name="_Toc48803462"/>
            <w:bookmarkStart w:id="736" w:name="_Toc48803800"/>
            <w:bookmarkStart w:id="737" w:name="_Toc48804138"/>
            <w:bookmarkStart w:id="738" w:name="_Toc48804307"/>
            <w:bookmarkStart w:id="739" w:name="_Toc48804814"/>
            <w:bookmarkStart w:id="740" w:name="_Toc48812437"/>
            <w:bookmarkStart w:id="741" w:name="_Toc48892638"/>
            <w:bookmarkStart w:id="742" w:name="_Toc48894470"/>
            <w:bookmarkStart w:id="743" w:name="_Toc48895243"/>
            <w:bookmarkStart w:id="744" w:name="_Toc48895429"/>
            <w:bookmarkStart w:id="745" w:name="_Toc48896211"/>
            <w:bookmarkStart w:id="746" w:name="_Toc48968996"/>
            <w:bookmarkStart w:id="747" w:name="_Toc48969327"/>
            <w:bookmarkStart w:id="748" w:name="_Toc48970250"/>
            <w:bookmarkStart w:id="749" w:name="_Toc48974074"/>
            <w:bookmarkStart w:id="750" w:name="_Toc48978570"/>
            <w:bookmarkStart w:id="751" w:name="_Toc48979331"/>
            <w:bookmarkStart w:id="752" w:name="_Toc48979518"/>
            <w:bookmarkStart w:id="753" w:name="_Toc48980583"/>
            <w:bookmarkStart w:id="754" w:name="_Toc49159656"/>
            <w:bookmarkStart w:id="755" w:name="_Toc49159843"/>
            <w:bookmarkStart w:id="756" w:name="_Toc67815123"/>
            <w:bookmarkStart w:id="757" w:name="_Toc86025549"/>
            <w:bookmarkStart w:id="758" w:name="_Toc235351192"/>
            <w:bookmarkStart w:id="759" w:name="_Toc485953924"/>
            <w:bookmarkStart w:id="760" w:name="_Toc214791467"/>
            <w:r w:rsidRPr="00D471C2">
              <w:rPr>
                <w:rFonts w:ascii="Cambria Math" w:eastAsiaTheme="majorEastAsia" w:hAnsi="Cambria Math" w:cstheme="majorBidi"/>
                <w:b/>
                <w:color w:val="000000" w:themeColor="text1"/>
                <w:sz w:val="24"/>
                <w:szCs w:val="24"/>
              </w:rPr>
              <w:t>27. Accounting, Inspection and Auditing</w:t>
            </w:r>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p>
          <w:p w14:paraId="7D31F80C" w14:textId="77777777" w:rsidR="009C21E3" w:rsidRPr="00D471C2" w:rsidRDefault="009C21E3" w:rsidP="00DF7973">
            <w:pPr>
              <w:rPr>
                <w:rFonts w:ascii="Cambria Math" w:hAnsi="Cambria Math"/>
                <w:b/>
                <w:sz w:val="24"/>
                <w:szCs w:val="24"/>
              </w:rPr>
            </w:pPr>
          </w:p>
        </w:tc>
        <w:tc>
          <w:tcPr>
            <w:tcW w:w="711" w:type="dxa"/>
          </w:tcPr>
          <w:p w14:paraId="0105F0EE" w14:textId="77777777" w:rsidR="009C21E3" w:rsidRPr="00D471C2" w:rsidRDefault="009C21E3" w:rsidP="00DF7973">
            <w:pPr>
              <w:rPr>
                <w:rFonts w:ascii="Cambria Math" w:hAnsi="Cambria Math"/>
              </w:rPr>
            </w:pPr>
            <w:r w:rsidRPr="00D471C2">
              <w:rPr>
                <w:rFonts w:ascii="Cambria Math" w:hAnsi="Cambria Math"/>
              </w:rPr>
              <w:t>27.1</w:t>
            </w:r>
          </w:p>
        </w:tc>
        <w:tc>
          <w:tcPr>
            <w:tcW w:w="5937" w:type="dxa"/>
          </w:tcPr>
          <w:p w14:paraId="5BF884A5" w14:textId="77777777" w:rsidR="009C21E3" w:rsidRPr="00D471C2" w:rsidRDefault="009C21E3" w:rsidP="00DF7973">
            <w:pPr>
              <w:spacing w:before="120" w:after="120"/>
              <w:jc w:val="both"/>
              <w:rPr>
                <w:rFonts w:ascii="Cambria Math" w:hAnsi="Cambria Math" w:cs="Arial"/>
                <w:color w:val="000000" w:themeColor="text1"/>
                <w:lang w:val="en-GB"/>
              </w:rPr>
            </w:pPr>
            <w:r w:rsidRPr="00D471C2">
              <w:rPr>
                <w:rFonts w:ascii="Cambria Math" w:hAnsi="Cambria Math" w:cs="Arial"/>
                <w:color w:val="000000" w:themeColor="text1"/>
                <w:lang w:val="en-GB"/>
              </w:rPr>
              <w:t>The Service Provider shall</w:t>
            </w:r>
          </w:p>
          <w:p w14:paraId="680591E5" w14:textId="77777777" w:rsidR="009C21E3" w:rsidRPr="00D471C2" w:rsidRDefault="009C21E3" w:rsidP="00DF7973">
            <w:pPr>
              <w:spacing w:before="120" w:after="120"/>
              <w:ind w:left="700" w:hanging="450"/>
              <w:jc w:val="both"/>
              <w:rPr>
                <w:rFonts w:ascii="Cambria Math" w:hAnsi="Cambria Math" w:cs="Arial"/>
                <w:color w:val="000000" w:themeColor="text1"/>
                <w:lang w:val="en-GB"/>
              </w:rPr>
            </w:pPr>
            <w:r w:rsidRPr="00D471C2">
              <w:rPr>
                <w:rFonts w:ascii="Cambria Math" w:hAnsi="Cambria Math" w:cs="Arial"/>
                <w:color w:val="000000" w:themeColor="text1"/>
                <w:lang w:val="en-GB"/>
              </w:rPr>
              <w:t xml:space="preserve">(a)  keep accurate and systematic accounts and records in respect of the Services hereunder, in accordance with nationally/internationally accepted accounting principles and in such form and detail as will clearly </w:t>
            </w:r>
            <w:r w:rsidRPr="00D471C2">
              <w:rPr>
                <w:rFonts w:ascii="Cambria Math" w:hAnsi="Cambria Math" w:cs="Arial"/>
                <w:color w:val="000000" w:themeColor="text1"/>
                <w:lang w:val="en-GB"/>
              </w:rPr>
              <w:lastRenderedPageBreak/>
              <w:t>identify all relevant changes in time and costs, and the bases thereof; and</w:t>
            </w:r>
          </w:p>
          <w:p w14:paraId="38BAEF55" w14:textId="77777777" w:rsidR="009C21E3" w:rsidRPr="00D471C2" w:rsidRDefault="009C21E3" w:rsidP="00DF7973">
            <w:pPr>
              <w:ind w:left="700" w:hanging="450"/>
              <w:jc w:val="both"/>
              <w:rPr>
                <w:rFonts w:ascii="Cambria Math" w:hAnsi="Cambria Math" w:cs="Arial"/>
                <w:color w:val="000000" w:themeColor="text1"/>
                <w:lang w:val="en-GB"/>
              </w:rPr>
            </w:pPr>
            <w:r w:rsidRPr="00D471C2">
              <w:rPr>
                <w:rFonts w:ascii="Cambria Math" w:hAnsi="Cambria Math" w:cs="Arial"/>
                <w:color w:val="000000" w:themeColor="text1"/>
                <w:lang w:val="en-GB"/>
              </w:rPr>
              <w:t>(b) periodically permit the Employer or its designated representative up to five (5) years from the conclusion or termination of this Contract, to inspect the same and make copies as well as to have them audited by auditors appointed by the Employer, if so required by the Employer.</w:t>
            </w:r>
          </w:p>
          <w:p w14:paraId="767C745B" w14:textId="77777777" w:rsidR="009C21E3" w:rsidRPr="00D471C2" w:rsidRDefault="009C21E3" w:rsidP="00DF7973">
            <w:pPr>
              <w:ind w:left="700" w:hanging="450"/>
              <w:jc w:val="both"/>
              <w:rPr>
                <w:rFonts w:ascii="Cambria Math" w:hAnsi="Cambria Math" w:cs="Arial"/>
                <w:color w:val="000000" w:themeColor="text1"/>
                <w:sz w:val="21"/>
                <w:szCs w:val="21"/>
                <w:lang w:val="en-GB"/>
              </w:rPr>
            </w:pPr>
          </w:p>
        </w:tc>
      </w:tr>
      <w:tr w:rsidR="009C21E3" w:rsidRPr="00D471C2" w14:paraId="64A17E05" w14:textId="77777777" w:rsidTr="00DF7973">
        <w:tc>
          <w:tcPr>
            <w:tcW w:w="2342" w:type="dxa"/>
          </w:tcPr>
          <w:p w14:paraId="5AE722D1" w14:textId="78161B8D" w:rsidR="009C21E3" w:rsidRPr="00D471C2" w:rsidRDefault="009C21E3" w:rsidP="00DF7973">
            <w:pPr>
              <w:keepNext/>
              <w:keepLines/>
              <w:spacing w:before="40"/>
              <w:outlineLvl w:val="2"/>
              <w:rPr>
                <w:rFonts w:ascii="Cambria Math" w:eastAsiaTheme="majorEastAsia" w:hAnsi="Cambria Math" w:cstheme="majorBidi"/>
                <w:b/>
                <w:color w:val="000000" w:themeColor="text1"/>
                <w:sz w:val="24"/>
                <w:szCs w:val="24"/>
              </w:rPr>
            </w:pPr>
            <w:bookmarkStart w:id="761" w:name="_Toc46725744"/>
            <w:bookmarkStart w:id="762" w:name="_Toc46731350"/>
            <w:bookmarkStart w:id="763" w:name="_Toc46731638"/>
            <w:bookmarkStart w:id="764" w:name="_Toc46731944"/>
            <w:bookmarkStart w:id="765" w:name="_Toc46732558"/>
            <w:bookmarkStart w:id="766" w:name="_Toc46733312"/>
            <w:bookmarkStart w:id="767" w:name="_Toc46733478"/>
            <w:bookmarkStart w:id="768" w:name="_Toc46736302"/>
            <w:bookmarkStart w:id="769" w:name="_Toc46736451"/>
            <w:bookmarkStart w:id="770" w:name="_Toc46736658"/>
            <w:bookmarkStart w:id="771" w:name="_Toc46736802"/>
            <w:bookmarkStart w:id="772" w:name="_Toc46736906"/>
            <w:bookmarkStart w:id="773" w:name="_Toc46737009"/>
            <w:bookmarkStart w:id="774" w:name="_Toc46737112"/>
            <w:bookmarkStart w:id="775" w:name="_Toc46737424"/>
            <w:bookmarkStart w:id="776" w:name="_Toc47069357"/>
            <w:bookmarkStart w:id="777" w:name="_Toc47070013"/>
            <w:bookmarkStart w:id="778" w:name="_Toc47070252"/>
            <w:bookmarkStart w:id="779" w:name="_Toc47071621"/>
            <w:bookmarkStart w:id="780" w:name="_Toc47073959"/>
            <w:bookmarkStart w:id="781" w:name="_Toc47074566"/>
            <w:bookmarkStart w:id="782" w:name="_Toc47159150"/>
            <w:bookmarkStart w:id="783" w:name="_Toc47170586"/>
            <w:bookmarkStart w:id="784" w:name="_Toc47322651"/>
            <w:bookmarkStart w:id="785" w:name="_Toc47326939"/>
            <w:bookmarkStart w:id="786" w:name="_Toc47328775"/>
            <w:bookmarkStart w:id="787" w:name="_Toc47331067"/>
            <w:bookmarkStart w:id="788" w:name="_Toc47331745"/>
            <w:bookmarkStart w:id="789" w:name="_Toc47331893"/>
            <w:bookmarkStart w:id="790" w:name="_Toc47332032"/>
            <w:bookmarkStart w:id="791" w:name="_Toc47332431"/>
            <w:bookmarkStart w:id="792" w:name="_Toc47332654"/>
            <w:bookmarkStart w:id="793" w:name="_Toc48551109"/>
            <w:bookmarkStart w:id="794" w:name="_Toc48632786"/>
            <w:bookmarkStart w:id="795" w:name="_Toc48798489"/>
            <w:bookmarkStart w:id="796" w:name="_Toc48800759"/>
            <w:bookmarkStart w:id="797" w:name="_Toc48800928"/>
            <w:bookmarkStart w:id="798" w:name="_Toc48803125"/>
            <w:bookmarkStart w:id="799" w:name="_Toc48803294"/>
            <w:bookmarkStart w:id="800" w:name="_Toc48803463"/>
            <w:bookmarkStart w:id="801" w:name="_Toc48803801"/>
            <w:bookmarkStart w:id="802" w:name="_Toc48804139"/>
            <w:bookmarkStart w:id="803" w:name="_Toc48804308"/>
            <w:bookmarkStart w:id="804" w:name="_Toc48804815"/>
            <w:bookmarkStart w:id="805" w:name="_Toc48812438"/>
            <w:bookmarkStart w:id="806" w:name="_Toc48892639"/>
            <w:bookmarkStart w:id="807" w:name="_Toc48894471"/>
            <w:bookmarkStart w:id="808" w:name="_Toc48895244"/>
            <w:bookmarkStart w:id="809" w:name="_Toc48895430"/>
            <w:bookmarkStart w:id="810" w:name="_Toc48896212"/>
            <w:bookmarkStart w:id="811" w:name="_Toc48968997"/>
            <w:bookmarkStart w:id="812" w:name="_Toc48969328"/>
            <w:bookmarkStart w:id="813" w:name="_Toc48970251"/>
            <w:bookmarkStart w:id="814" w:name="_Toc48974075"/>
            <w:bookmarkStart w:id="815" w:name="_Toc48978571"/>
            <w:bookmarkStart w:id="816" w:name="_Toc48979332"/>
            <w:bookmarkStart w:id="817" w:name="_Toc48979519"/>
            <w:bookmarkStart w:id="818" w:name="_Toc48980584"/>
            <w:bookmarkStart w:id="819" w:name="_Toc49159657"/>
            <w:bookmarkStart w:id="820" w:name="_Toc49159844"/>
            <w:bookmarkStart w:id="821" w:name="_Toc67815124"/>
            <w:bookmarkStart w:id="822" w:name="_Toc86025550"/>
            <w:bookmarkStart w:id="823" w:name="_Toc235351193"/>
            <w:bookmarkStart w:id="824" w:name="_Toc485953925"/>
            <w:bookmarkStart w:id="825" w:name="_Toc214791468"/>
            <w:r w:rsidRPr="00D471C2">
              <w:rPr>
                <w:rFonts w:ascii="Cambria Math" w:eastAsiaTheme="majorEastAsia" w:hAnsi="Cambria Math" w:cstheme="majorBidi"/>
                <w:b/>
                <w:color w:val="000000" w:themeColor="text1"/>
                <w:sz w:val="24"/>
                <w:szCs w:val="24"/>
              </w:rPr>
              <w:lastRenderedPageBreak/>
              <w:t>28. Service Provider’s Actions Requiring Employer’s Prior Approval</w:t>
            </w:r>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p>
          <w:p w14:paraId="702F88FC" w14:textId="77777777" w:rsidR="009C21E3" w:rsidRPr="00D471C2" w:rsidRDefault="009C21E3" w:rsidP="00DF7973">
            <w:pPr>
              <w:rPr>
                <w:rFonts w:ascii="Cambria Math" w:hAnsi="Cambria Math"/>
                <w:b/>
                <w:sz w:val="24"/>
                <w:szCs w:val="24"/>
              </w:rPr>
            </w:pPr>
          </w:p>
        </w:tc>
        <w:tc>
          <w:tcPr>
            <w:tcW w:w="711" w:type="dxa"/>
          </w:tcPr>
          <w:p w14:paraId="6AA71C50" w14:textId="77777777" w:rsidR="009C21E3" w:rsidRPr="00D471C2" w:rsidRDefault="009C21E3" w:rsidP="00DF7973">
            <w:pPr>
              <w:rPr>
                <w:rFonts w:ascii="Cambria Math" w:hAnsi="Cambria Math"/>
              </w:rPr>
            </w:pPr>
            <w:r w:rsidRPr="00D471C2">
              <w:rPr>
                <w:rFonts w:ascii="Cambria Math" w:hAnsi="Cambria Math"/>
              </w:rPr>
              <w:t>28.1</w:t>
            </w:r>
          </w:p>
        </w:tc>
        <w:tc>
          <w:tcPr>
            <w:tcW w:w="5937" w:type="dxa"/>
          </w:tcPr>
          <w:p w14:paraId="27F61124" w14:textId="77777777" w:rsidR="009C21E3" w:rsidRPr="00D471C2" w:rsidRDefault="009C21E3" w:rsidP="00DF7973">
            <w:pPr>
              <w:spacing w:before="120" w:after="120"/>
              <w:jc w:val="both"/>
              <w:rPr>
                <w:rFonts w:ascii="Cambria Math" w:hAnsi="Cambria Math" w:cs="Arial"/>
                <w:color w:val="000000" w:themeColor="text1"/>
                <w:lang w:val="en-GB"/>
              </w:rPr>
            </w:pPr>
            <w:r w:rsidRPr="00D471C2">
              <w:rPr>
                <w:rFonts w:ascii="Cambria Math" w:hAnsi="Cambria Math" w:cs="Arial"/>
                <w:color w:val="000000" w:themeColor="text1"/>
                <w:lang w:val="en-GB"/>
              </w:rPr>
              <w:t>The Service Provider shall obtain the Employer’s prior approval in writing before taking any of the following actions:</w:t>
            </w:r>
          </w:p>
          <w:p w14:paraId="25FC5105" w14:textId="77777777" w:rsidR="009C21E3" w:rsidRPr="00D471C2" w:rsidRDefault="009C21E3" w:rsidP="00DF7973">
            <w:pPr>
              <w:ind w:left="1152" w:hanging="450"/>
              <w:jc w:val="both"/>
              <w:rPr>
                <w:rFonts w:ascii="Cambria Math" w:hAnsi="Cambria Math" w:cs="Arial"/>
                <w:color w:val="000000" w:themeColor="text1"/>
                <w:lang w:val="en-GB"/>
              </w:rPr>
            </w:pPr>
            <w:r w:rsidRPr="00D471C2">
              <w:rPr>
                <w:rFonts w:ascii="Cambria Math" w:hAnsi="Cambria Math" w:cs="Arial"/>
                <w:color w:val="000000" w:themeColor="text1"/>
                <w:lang w:val="en-GB"/>
              </w:rPr>
              <w:t>(a)</w:t>
            </w:r>
            <w:r w:rsidRPr="00D471C2">
              <w:rPr>
                <w:rFonts w:ascii="Cambria Math" w:hAnsi="Cambria Math" w:cs="Arial"/>
                <w:color w:val="000000" w:themeColor="text1"/>
                <w:lang w:val="en-GB"/>
              </w:rPr>
              <w:tab/>
              <w:t xml:space="preserve">any change or addition to the Personnel listed in </w:t>
            </w:r>
            <w:r w:rsidRPr="00D471C2">
              <w:rPr>
                <w:rFonts w:ascii="Cambria Math" w:hAnsi="Cambria Math" w:cs="Arial"/>
                <w:b/>
                <w:color w:val="000000" w:themeColor="text1"/>
                <w:lang w:val="en-GB"/>
              </w:rPr>
              <w:t>Appendix C</w:t>
            </w:r>
            <w:r w:rsidRPr="00D471C2">
              <w:rPr>
                <w:rFonts w:ascii="Cambria Math" w:hAnsi="Cambria Math" w:cs="Arial"/>
                <w:color w:val="000000" w:themeColor="text1"/>
                <w:lang w:val="en-GB"/>
              </w:rPr>
              <w:t xml:space="preserve"> to   the Contract;</w:t>
            </w:r>
          </w:p>
          <w:p w14:paraId="5BBCF678" w14:textId="77777777" w:rsidR="009C21E3" w:rsidRPr="00D471C2" w:rsidRDefault="009C21E3" w:rsidP="00DF7973">
            <w:pPr>
              <w:ind w:left="1152" w:hanging="450"/>
              <w:jc w:val="both"/>
              <w:rPr>
                <w:rFonts w:ascii="Cambria Math" w:hAnsi="Cambria Math" w:cs="Arial"/>
                <w:color w:val="000000" w:themeColor="text1"/>
                <w:lang w:val="en-GB"/>
              </w:rPr>
            </w:pPr>
            <w:r w:rsidRPr="00D471C2">
              <w:rPr>
                <w:rFonts w:ascii="Cambria Math" w:hAnsi="Cambria Math" w:cs="Arial"/>
                <w:color w:val="000000" w:themeColor="text1"/>
                <w:lang w:val="en-GB"/>
              </w:rPr>
              <w:t xml:space="preserve">(b)   any change in the Activity Schedule </w:t>
            </w:r>
          </w:p>
          <w:p w14:paraId="7B4848A2" w14:textId="62627B91" w:rsidR="009C21E3" w:rsidRPr="00D471C2" w:rsidRDefault="009C21E3" w:rsidP="00DF7973">
            <w:pPr>
              <w:ind w:left="1152" w:hanging="450"/>
              <w:jc w:val="both"/>
              <w:rPr>
                <w:rFonts w:ascii="Cambria Math" w:hAnsi="Cambria Math" w:cs="Arial"/>
                <w:color w:val="000000" w:themeColor="text1"/>
                <w:lang w:val="en-GB"/>
              </w:rPr>
            </w:pPr>
            <w:r w:rsidRPr="00D471C2">
              <w:rPr>
                <w:rFonts w:ascii="Cambria Math" w:hAnsi="Cambria Math" w:cs="Arial"/>
                <w:color w:val="000000" w:themeColor="text1"/>
                <w:lang w:val="en-GB"/>
              </w:rPr>
              <w:t>(c) any services contrary to the Section</w:t>
            </w:r>
            <w:r w:rsidR="00697392">
              <w:rPr>
                <w:rFonts w:ascii="Cambria Math" w:hAnsi="Cambria Math" w:cs="Arial"/>
                <w:color w:val="000000" w:themeColor="text1"/>
                <w:lang w:val="en-GB"/>
              </w:rPr>
              <w:t xml:space="preserve"> </w:t>
            </w:r>
            <w:r w:rsidRPr="00D471C2">
              <w:rPr>
                <w:rFonts w:ascii="Cambria Math" w:hAnsi="Cambria Math" w:cs="Arial"/>
                <w:color w:val="000000" w:themeColor="text1"/>
                <w:lang w:val="en-GB"/>
              </w:rPr>
              <w:t>Service Specification and</w:t>
            </w:r>
          </w:p>
          <w:p w14:paraId="1F177666" w14:textId="77777777" w:rsidR="009C21E3" w:rsidRPr="00D471C2" w:rsidRDefault="009C21E3" w:rsidP="00DF7973">
            <w:pPr>
              <w:ind w:left="790" w:hanging="90"/>
              <w:jc w:val="both"/>
              <w:rPr>
                <w:rFonts w:ascii="Cambria Math" w:hAnsi="Cambria Math" w:cs="Arial"/>
                <w:color w:val="000000" w:themeColor="text1"/>
                <w:lang w:val="en-GB"/>
              </w:rPr>
            </w:pPr>
            <w:r w:rsidRPr="00D471C2">
              <w:rPr>
                <w:rFonts w:ascii="Cambria Math" w:hAnsi="Cambria Math" w:cs="Arial"/>
                <w:color w:val="000000" w:themeColor="text1"/>
                <w:lang w:val="en-GB"/>
              </w:rPr>
              <w:t xml:space="preserve">(d)   any other action that may be specified in the </w:t>
            </w:r>
            <w:r w:rsidRPr="00D471C2">
              <w:rPr>
                <w:rFonts w:ascii="Cambria Math" w:hAnsi="Cambria Math" w:cs="Arial"/>
                <w:b/>
                <w:color w:val="000000" w:themeColor="text1"/>
                <w:lang w:val="en-GB"/>
              </w:rPr>
              <w:t>PCC</w:t>
            </w:r>
            <w:r w:rsidRPr="00D471C2">
              <w:rPr>
                <w:rFonts w:ascii="Cambria Math" w:hAnsi="Cambria Math" w:cs="Arial"/>
                <w:color w:val="000000" w:themeColor="text1"/>
                <w:lang w:val="en-GB"/>
              </w:rPr>
              <w:t>.</w:t>
            </w:r>
          </w:p>
          <w:p w14:paraId="6225F128" w14:textId="77777777" w:rsidR="009C21E3" w:rsidRPr="00D471C2" w:rsidRDefault="009C21E3" w:rsidP="00DF7973">
            <w:pPr>
              <w:ind w:left="790" w:hanging="90"/>
              <w:jc w:val="both"/>
              <w:rPr>
                <w:rFonts w:ascii="Cambria Math" w:hAnsi="Cambria Math" w:cs="Arial"/>
                <w:color w:val="000000" w:themeColor="text1"/>
                <w:sz w:val="21"/>
                <w:szCs w:val="21"/>
                <w:lang w:val="en-GB"/>
              </w:rPr>
            </w:pPr>
          </w:p>
        </w:tc>
      </w:tr>
      <w:tr w:rsidR="009C21E3" w:rsidRPr="00D471C2" w14:paraId="1E368E2D" w14:textId="77777777" w:rsidTr="00DF7973">
        <w:tc>
          <w:tcPr>
            <w:tcW w:w="2342" w:type="dxa"/>
          </w:tcPr>
          <w:p w14:paraId="226C74A3" w14:textId="3FCF33C9" w:rsidR="009C21E3" w:rsidRPr="00D471C2" w:rsidRDefault="009C21E3" w:rsidP="00DF7973">
            <w:pPr>
              <w:pStyle w:val="Heading3"/>
              <w:outlineLvl w:val="2"/>
              <w:rPr>
                <w:rFonts w:ascii="Cambria Math" w:hAnsi="Cambria Math"/>
                <w:b/>
              </w:rPr>
            </w:pPr>
            <w:bookmarkStart w:id="826" w:name="_Toc46725745"/>
            <w:bookmarkStart w:id="827" w:name="_Toc46731351"/>
            <w:bookmarkStart w:id="828" w:name="_Toc46731639"/>
            <w:bookmarkStart w:id="829" w:name="_Toc46731945"/>
            <w:bookmarkStart w:id="830" w:name="_Toc46732559"/>
            <w:bookmarkStart w:id="831" w:name="_Toc46733313"/>
            <w:bookmarkStart w:id="832" w:name="_Toc46733479"/>
            <w:bookmarkStart w:id="833" w:name="_Toc46736303"/>
            <w:bookmarkStart w:id="834" w:name="_Toc46736452"/>
            <w:bookmarkStart w:id="835" w:name="_Toc46736659"/>
            <w:bookmarkStart w:id="836" w:name="_Toc46736803"/>
            <w:bookmarkStart w:id="837" w:name="_Toc46736907"/>
            <w:bookmarkStart w:id="838" w:name="_Toc46737010"/>
            <w:bookmarkStart w:id="839" w:name="_Toc46737113"/>
            <w:bookmarkStart w:id="840" w:name="_Toc46737425"/>
            <w:bookmarkStart w:id="841" w:name="_Toc47069358"/>
            <w:bookmarkStart w:id="842" w:name="_Toc47070014"/>
            <w:bookmarkStart w:id="843" w:name="_Toc47070253"/>
            <w:bookmarkStart w:id="844" w:name="_Toc47071622"/>
            <w:bookmarkStart w:id="845" w:name="_Toc47073960"/>
            <w:bookmarkStart w:id="846" w:name="_Toc47074567"/>
            <w:bookmarkStart w:id="847" w:name="_Toc47159151"/>
            <w:bookmarkStart w:id="848" w:name="_Toc47170587"/>
            <w:bookmarkStart w:id="849" w:name="_Toc47322652"/>
            <w:bookmarkStart w:id="850" w:name="_Toc47326940"/>
            <w:bookmarkStart w:id="851" w:name="_Toc47328776"/>
            <w:bookmarkStart w:id="852" w:name="_Toc47331068"/>
            <w:bookmarkStart w:id="853" w:name="_Toc47331746"/>
            <w:bookmarkStart w:id="854" w:name="_Toc47331894"/>
            <w:bookmarkStart w:id="855" w:name="_Toc47332033"/>
            <w:bookmarkStart w:id="856" w:name="_Toc47332432"/>
            <w:bookmarkStart w:id="857" w:name="_Toc47332655"/>
            <w:bookmarkStart w:id="858" w:name="_Toc48551110"/>
            <w:bookmarkStart w:id="859" w:name="_Toc48632787"/>
            <w:bookmarkStart w:id="860" w:name="_Toc48798490"/>
            <w:bookmarkStart w:id="861" w:name="_Toc48800760"/>
            <w:bookmarkStart w:id="862" w:name="_Toc48800929"/>
            <w:bookmarkStart w:id="863" w:name="_Toc48803126"/>
            <w:bookmarkStart w:id="864" w:name="_Toc48803295"/>
            <w:bookmarkStart w:id="865" w:name="_Toc48803464"/>
            <w:bookmarkStart w:id="866" w:name="_Toc48803802"/>
            <w:bookmarkStart w:id="867" w:name="_Toc48804140"/>
            <w:bookmarkStart w:id="868" w:name="_Toc48804309"/>
            <w:bookmarkStart w:id="869" w:name="_Toc48804816"/>
            <w:bookmarkStart w:id="870" w:name="_Toc48812439"/>
            <w:bookmarkStart w:id="871" w:name="_Toc48892640"/>
            <w:bookmarkStart w:id="872" w:name="_Toc48894472"/>
            <w:bookmarkStart w:id="873" w:name="_Toc48895245"/>
            <w:bookmarkStart w:id="874" w:name="_Toc48895431"/>
            <w:bookmarkStart w:id="875" w:name="_Toc48896213"/>
            <w:bookmarkStart w:id="876" w:name="_Toc48968998"/>
            <w:bookmarkStart w:id="877" w:name="_Toc48969329"/>
            <w:bookmarkStart w:id="878" w:name="_Toc48970252"/>
            <w:bookmarkStart w:id="879" w:name="_Toc48974076"/>
            <w:bookmarkStart w:id="880" w:name="_Toc48978572"/>
            <w:bookmarkStart w:id="881" w:name="_Toc48979333"/>
            <w:bookmarkStart w:id="882" w:name="_Toc48979520"/>
            <w:bookmarkStart w:id="883" w:name="_Toc48980585"/>
            <w:bookmarkStart w:id="884" w:name="_Toc49159658"/>
            <w:bookmarkStart w:id="885" w:name="_Toc49159845"/>
            <w:bookmarkStart w:id="886" w:name="_Toc67815125"/>
            <w:bookmarkStart w:id="887" w:name="_Toc86025551"/>
            <w:bookmarkStart w:id="888" w:name="_Toc235351194"/>
            <w:bookmarkStart w:id="889" w:name="_Toc485953926"/>
            <w:bookmarkStart w:id="890" w:name="_Toc214791469"/>
            <w:r w:rsidRPr="00D471C2">
              <w:rPr>
                <w:rFonts w:ascii="Cambria Math" w:hAnsi="Cambria Math"/>
                <w:b/>
              </w:rPr>
              <w:t>29. Reporting Obligations</w:t>
            </w:r>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p>
        </w:tc>
        <w:tc>
          <w:tcPr>
            <w:tcW w:w="711" w:type="dxa"/>
          </w:tcPr>
          <w:p w14:paraId="35C35D7E" w14:textId="77777777" w:rsidR="009C21E3" w:rsidRPr="00D471C2" w:rsidRDefault="009C21E3" w:rsidP="00DF7973">
            <w:pPr>
              <w:rPr>
                <w:rFonts w:ascii="Cambria Math" w:hAnsi="Cambria Math"/>
              </w:rPr>
            </w:pPr>
            <w:r w:rsidRPr="00D471C2">
              <w:rPr>
                <w:rFonts w:ascii="Cambria Math" w:hAnsi="Cambria Math"/>
              </w:rPr>
              <w:t>29.1</w:t>
            </w:r>
          </w:p>
        </w:tc>
        <w:tc>
          <w:tcPr>
            <w:tcW w:w="5937" w:type="dxa"/>
          </w:tcPr>
          <w:p w14:paraId="22E6812B" w14:textId="77777777" w:rsidR="009C21E3" w:rsidRPr="00D471C2" w:rsidRDefault="009C21E3" w:rsidP="00DF7973">
            <w:pPr>
              <w:jc w:val="both"/>
              <w:rPr>
                <w:rFonts w:ascii="Cambria Math" w:hAnsi="Cambria Math" w:cs="Arial"/>
                <w:color w:val="000000" w:themeColor="text1"/>
                <w:sz w:val="21"/>
                <w:szCs w:val="21"/>
                <w:lang w:val="en-GB"/>
              </w:rPr>
            </w:pPr>
            <w:r w:rsidRPr="00D471C2">
              <w:rPr>
                <w:rFonts w:ascii="Cambria Math" w:hAnsi="Cambria Math" w:cs="Arial"/>
                <w:color w:val="000000" w:themeColor="text1"/>
                <w:sz w:val="21"/>
                <w:szCs w:val="21"/>
                <w:lang w:val="en-GB"/>
              </w:rPr>
              <w:t xml:space="preserve">The Service Provider shall submit to the Employer the reports and documents specified in </w:t>
            </w:r>
            <w:r w:rsidRPr="00D471C2">
              <w:rPr>
                <w:rFonts w:ascii="Cambria Math" w:hAnsi="Cambria Math" w:cs="Arial"/>
                <w:b/>
                <w:color w:val="000000" w:themeColor="text1"/>
                <w:sz w:val="21"/>
                <w:szCs w:val="21"/>
                <w:lang w:val="en-GB"/>
              </w:rPr>
              <w:t>Appendix B</w:t>
            </w:r>
            <w:r w:rsidRPr="00D471C2">
              <w:rPr>
                <w:rFonts w:ascii="Cambria Math" w:hAnsi="Cambria Math" w:cs="Arial"/>
                <w:color w:val="000000" w:themeColor="text1"/>
                <w:sz w:val="21"/>
                <w:szCs w:val="21"/>
                <w:lang w:val="en-GB"/>
              </w:rPr>
              <w:t xml:space="preserve"> to the Contract hereto, in the form, in the numbers and within the time periods set forth in the </w:t>
            </w:r>
            <w:r w:rsidRPr="00D471C2">
              <w:rPr>
                <w:rFonts w:ascii="Cambria Math" w:hAnsi="Cambria Math" w:cs="Arial"/>
                <w:b/>
                <w:color w:val="000000" w:themeColor="text1"/>
                <w:sz w:val="21"/>
                <w:szCs w:val="21"/>
                <w:lang w:val="en-GB"/>
              </w:rPr>
              <w:t>Appendix B</w:t>
            </w:r>
            <w:r w:rsidRPr="00D471C2">
              <w:rPr>
                <w:rFonts w:ascii="Cambria Math" w:hAnsi="Cambria Math" w:cs="Arial"/>
                <w:color w:val="000000" w:themeColor="text1"/>
                <w:sz w:val="21"/>
                <w:szCs w:val="21"/>
                <w:lang w:val="en-GB"/>
              </w:rPr>
              <w:t xml:space="preserve">.  </w:t>
            </w:r>
          </w:p>
          <w:p w14:paraId="7FF612A7" w14:textId="77777777" w:rsidR="009C21E3" w:rsidRPr="00D471C2" w:rsidRDefault="009C21E3" w:rsidP="00DF7973">
            <w:pPr>
              <w:jc w:val="both"/>
              <w:rPr>
                <w:rFonts w:ascii="Cambria Math" w:hAnsi="Cambria Math" w:cs="Arial"/>
                <w:color w:val="000000" w:themeColor="text1"/>
                <w:sz w:val="21"/>
                <w:szCs w:val="21"/>
                <w:lang w:val="en-GB"/>
              </w:rPr>
            </w:pPr>
          </w:p>
        </w:tc>
      </w:tr>
      <w:tr w:rsidR="009C21E3" w:rsidRPr="00D471C2" w14:paraId="473854AD" w14:textId="77777777" w:rsidTr="00DF7973">
        <w:tc>
          <w:tcPr>
            <w:tcW w:w="2342" w:type="dxa"/>
          </w:tcPr>
          <w:p w14:paraId="2DF9116A" w14:textId="2A581AF0" w:rsidR="009C21E3" w:rsidRPr="00D471C2" w:rsidRDefault="009C21E3" w:rsidP="00DF7973">
            <w:pPr>
              <w:pStyle w:val="Heading3"/>
              <w:outlineLvl w:val="2"/>
              <w:rPr>
                <w:rFonts w:ascii="Cambria Math" w:hAnsi="Cambria Math"/>
                <w:b/>
              </w:rPr>
            </w:pPr>
            <w:bookmarkStart w:id="891" w:name="_Toc214791470"/>
            <w:r w:rsidRPr="00D471C2">
              <w:rPr>
                <w:rFonts w:ascii="Cambria Math" w:hAnsi="Cambria Math"/>
                <w:b/>
              </w:rPr>
              <w:t>30. Claim due to Non-performance</w:t>
            </w:r>
            <w:bookmarkEnd w:id="891"/>
          </w:p>
        </w:tc>
        <w:tc>
          <w:tcPr>
            <w:tcW w:w="711" w:type="dxa"/>
          </w:tcPr>
          <w:p w14:paraId="471DEAC5" w14:textId="77777777" w:rsidR="009C21E3" w:rsidRPr="00D471C2" w:rsidRDefault="009C21E3" w:rsidP="00DF7973">
            <w:pPr>
              <w:rPr>
                <w:rFonts w:ascii="Cambria Math" w:hAnsi="Cambria Math"/>
              </w:rPr>
            </w:pPr>
            <w:r w:rsidRPr="00D471C2">
              <w:rPr>
                <w:rFonts w:ascii="Cambria Math" w:hAnsi="Cambria Math"/>
              </w:rPr>
              <w:t>30.1</w:t>
            </w:r>
          </w:p>
        </w:tc>
        <w:tc>
          <w:tcPr>
            <w:tcW w:w="5937" w:type="dxa"/>
          </w:tcPr>
          <w:p w14:paraId="61C46A8C" w14:textId="77777777" w:rsidR="009C21E3" w:rsidRPr="00D471C2" w:rsidRDefault="009C21E3" w:rsidP="00DF7973">
            <w:pPr>
              <w:jc w:val="both"/>
              <w:rPr>
                <w:rFonts w:ascii="Cambria Math" w:hAnsi="Cambria Math" w:cs="Arial"/>
                <w:color w:val="000000" w:themeColor="text1"/>
                <w:sz w:val="21"/>
                <w:szCs w:val="21"/>
                <w:lang w:val="en-GB"/>
              </w:rPr>
            </w:pPr>
            <w:r w:rsidRPr="00D471C2">
              <w:rPr>
                <w:rFonts w:ascii="Cambria Math" w:hAnsi="Cambria Math" w:cs="Arial"/>
                <w:color w:val="000000" w:themeColor="text1"/>
                <w:sz w:val="21"/>
                <w:szCs w:val="21"/>
                <w:lang w:val="en-GB"/>
              </w:rPr>
              <w:t xml:space="preserve">If the Service Provider fails to perform any contractual obligation within the timeline specified in the Employer’s notice, damages for that non-performance will be paid by the Service Provider. </w:t>
            </w:r>
            <w:r w:rsidRPr="00D471C2">
              <w:rPr>
                <w:rFonts w:ascii="Cambria Math" w:hAnsi="Cambria Math" w:cs="Arial"/>
                <w:color w:val="000000" w:themeColor="text1"/>
                <w:lang w:val="en-GB"/>
              </w:rPr>
              <w:t xml:space="preserve">The amount to be paid will be calculated as a percentage of the cost of non-performance of Services assessed as described in GCC Sub Clause 49.1 and, as specified in the </w:t>
            </w:r>
            <w:r w:rsidRPr="00D471C2">
              <w:rPr>
                <w:rFonts w:ascii="Cambria Math" w:hAnsi="Cambria Math" w:cs="Arial"/>
                <w:b/>
                <w:color w:val="000000" w:themeColor="text1"/>
                <w:lang w:val="en-GB"/>
              </w:rPr>
              <w:t>PCC</w:t>
            </w:r>
            <w:r w:rsidRPr="00D471C2">
              <w:rPr>
                <w:rFonts w:ascii="Cambria Math" w:hAnsi="Cambria Math" w:cs="Arial"/>
                <w:color w:val="000000" w:themeColor="text1"/>
                <w:lang w:val="en-GB"/>
              </w:rPr>
              <w:t>.</w:t>
            </w:r>
            <w:r w:rsidRPr="00D471C2">
              <w:rPr>
                <w:rFonts w:ascii="Cambria Math" w:hAnsi="Cambria Math" w:cs="Arial"/>
                <w:color w:val="000000" w:themeColor="text1"/>
                <w:sz w:val="21"/>
                <w:szCs w:val="21"/>
                <w:lang w:val="en-GB"/>
              </w:rPr>
              <w:t xml:space="preserve"> </w:t>
            </w:r>
          </w:p>
        </w:tc>
      </w:tr>
      <w:tr w:rsidR="009C21E3" w:rsidRPr="00D471C2" w14:paraId="351E64DF" w14:textId="77777777" w:rsidTr="00DF7973">
        <w:tc>
          <w:tcPr>
            <w:tcW w:w="2342" w:type="dxa"/>
            <w:vMerge w:val="restart"/>
          </w:tcPr>
          <w:p w14:paraId="57154631" w14:textId="66D9FC2C" w:rsidR="009C21E3" w:rsidRPr="00D471C2" w:rsidRDefault="009C21E3" w:rsidP="00DF7973">
            <w:pPr>
              <w:pStyle w:val="Heading3"/>
              <w:outlineLvl w:val="2"/>
              <w:rPr>
                <w:rFonts w:ascii="Cambria Math" w:hAnsi="Cambria Math"/>
                <w:b/>
              </w:rPr>
            </w:pPr>
            <w:bookmarkStart w:id="892" w:name="_Toc214791471"/>
            <w:r w:rsidRPr="00D471C2">
              <w:rPr>
                <w:rFonts w:ascii="Cambria Math" w:hAnsi="Cambria Math"/>
                <w:b/>
              </w:rPr>
              <w:t>31. Performance Security</w:t>
            </w:r>
            <w:bookmarkEnd w:id="892"/>
          </w:p>
        </w:tc>
        <w:tc>
          <w:tcPr>
            <w:tcW w:w="711" w:type="dxa"/>
          </w:tcPr>
          <w:p w14:paraId="66329B5E" w14:textId="77777777" w:rsidR="009C21E3" w:rsidRPr="00D471C2" w:rsidRDefault="009C21E3" w:rsidP="00DF7973">
            <w:pPr>
              <w:rPr>
                <w:rFonts w:ascii="Cambria Math" w:hAnsi="Cambria Math"/>
              </w:rPr>
            </w:pPr>
            <w:r w:rsidRPr="00D471C2">
              <w:rPr>
                <w:rFonts w:ascii="Cambria Math" w:hAnsi="Cambria Math"/>
              </w:rPr>
              <w:t>31.1</w:t>
            </w:r>
          </w:p>
        </w:tc>
        <w:tc>
          <w:tcPr>
            <w:tcW w:w="5937" w:type="dxa"/>
          </w:tcPr>
          <w:p w14:paraId="3E7F4F9F" w14:textId="77777777" w:rsidR="009C21E3" w:rsidRPr="00D471C2" w:rsidRDefault="009C21E3" w:rsidP="00DF7973">
            <w:pPr>
              <w:jc w:val="both"/>
              <w:rPr>
                <w:rFonts w:ascii="Cambria Math" w:hAnsi="Cambria Math" w:cs="Arial"/>
                <w:color w:val="000000" w:themeColor="text1"/>
                <w:sz w:val="21"/>
                <w:szCs w:val="21"/>
                <w:lang w:val="en-GB"/>
              </w:rPr>
            </w:pPr>
            <w:r w:rsidRPr="00D471C2">
              <w:rPr>
                <w:rFonts w:ascii="Cambria Math" w:hAnsi="Cambria Math" w:cs="Arial"/>
                <w:color w:val="000000" w:themeColor="text1"/>
                <w:sz w:val="21"/>
                <w:szCs w:val="21"/>
                <w:lang w:val="en-GB"/>
              </w:rPr>
              <w:t>The Employer shall notify the Service Provider of any request made to the Bank issuing the Performance Security against any claim against the Service Provider.</w:t>
            </w:r>
          </w:p>
        </w:tc>
      </w:tr>
      <w:tr w:rsidR="009C21E3" w:rsidRPr="00D471C2" w14:paraId="59E86017" w14:textId="77777777" w:rsidTr="00DF7973">
        <w:tc>
          <w:tcPr>
            <w:tcW w:w="2342" w:type="dxa"/>
            <w:vMerge/>
          </w:tcPr>
          <w:p w14:paraId="6A109E3E" w14:textId="77777777" w:rsidR="009C21E3" w:rsidRPr="00D471C2" w:rsidRDefault="009C21E3" w:rsidP="00DF7973">
            <w:pPr>
              <w:rPr>
                <w:rFonts w:ascii="Cambria Math" w:hAnsi="Cambria Math"/>
                <w:b/>
                <w:sz w:val="24"/>
                <w:szCs w:val="24"/>
              </w:rPr>
            </w:pPr>
          </w:p>
        </w:tc>
        <w:tc>
          <w:tcPr>
            <w:tcW w:w="711" w:type="dxa"/>
          </w:tcPr>
          <w:p w14:paraId="1A93AB8F" w14:textId="77777777" w:rsidR="009C21E3" w:rsidRPr="00D471C2" w:rsidRDefault="009C21E3" w:rsidP="00DF7973">
            <w:pPr>
              <w:rPr>
                <w:rFonts w:ascii="Cambria Math" w:hAnsi="Cambria Math"/>
              </w:rPr>
            </w:pPr>
            <w:r w:rsidRPr="00D471C2">
              <w:rPr>
                <w:rFonts w:ascii="Cambria Math" w:hAnsi="Cambria Math"/>
              </w:rPr>
              <w:t>31.2</w:t>
            </w:r>
          </w:p>
        </w:tc>
        <w:tc>
          <w:tcPr>
            <w:tcW w:w="5937" w:type="dxa"/>
          </w:tcPr>
          <w:p w14:paraId="2E294A2B" w14:textId="77777777" w:rsidR="009C21E3" w:rsidRPr="00D471C2" w:rsidRDefault="009C21E3" w:rsidP="00DF7973">
            <w:pPr>
              <w:spacing w:before="120" w:after="120"/>
              <w:jc w:val="both"/>
              <w:rPr>
                <w:rFonts w:ascii="Cambria Math" w:hAnsi="Cambria Math" w:cs="Arial"/>
                <w:color w:val="000000" w:themeColor="text1"/>
                <w:sz w:val="21"/>
                <w:szCs w:val="21"/>
                <w:lang w:val="en-GB"/>
              </w:rPr>
            </w:pPr>
            <w:r w:rsidRPr="00D471C2">
              <w:rPr>
                <w:rFonts w:ascii="Cambria Math" w:hAnsi="Cambria Math" w:cs="Arial"/>
                <w:color w:val="000000" w:themeColor="text1"/>
                <w:sz w:val="21"/>
                <w:szCs w:val="21"/>
                <w:lang w:val="en-GB"/>
              </w:rPr>
              <w:t>The Employer may claim against the security if any of the following events occurs for fourteen (14) days or more.</w:t>
            </w:r>
          </w:p>
          <w:p w14:paraId="010F1676" w14:textId="77777777" w:rsidR="009C21E3" w:rsidRPr="00D471C2" w:rsidRDefault="009C21E3" w:rsidP="00DF7973">
            <w:pPr>
              <w:numPr>
                <w:ilvl w:val="0"/>
                <w:numId w:val="46"/>
              </w:numPr>
              <w:spacing w:beforeLines="40" w:before="96" w:afterLines="40" w:after="96"/>
              <w:ind w:left="1242" w:hanging="540"/>
              <w:contextualSpacing/>
              <w:jc w:val="both"/>
              <w:rPr>
                <w:rFonts w:ascii="Cambria Math" w:hAnsi="Cambria Math" w:cs="Arial"/>
                <w:color w:val="000000" w:themeColor="text1"/>
                <w:sz w:val="21"/>
                <w:szCs w:val="21"/>
                <w:lang w:val="en-GB"/>
              </w:rPr>
            </w:pPr>
            <w:r w:rsidRPr="00D471C2">
              <w:rPr>
                <w:rFonts w:ascii="Cambria Math" w:hAnsi="Cambria Math" w:cs="Arial"/>
                <w:color w:val="000000" w:themeColor="text1"/>
                <w:sz w:val="21"/>
                <w:szCs w:val="21"/>
                <w:lang w:val="en-GB"/>
              </w:rPr>
              <w:t>The Service Provider is in breach of the Contract and the Employer has duly notified him or her; and</w:t>
            </w:r>
          </w:p>
          <w:p w14:paraId="3ADD613E" w14:textId="77777777" w:rsidR="009C21E3" w:rsidRPr="00D471C2" w:rsidRDefault="009C21E3" w:rsidP="00DF7973">
            <w:pPr>
              <w:numPr>
                <w:ilvl w:val="0"/>
                <w:numId w:val="46"/>
              </w:numPr>
              <w:ind w:left="1245" w:hanging="540"/>
              <w:contextualSpacing/>
              <w:jc w:val="both"/>
              <w:rPr>
                <w:rFonts w:ascii="Cambria Math" w:hAnsi="Cambria Math" w:cs="Arial"/>
                <w:color w:val="000000" w:themeColor="text1"/>
                <w:sz w:val="21"/>
                <w:szCs w:val="21"/>
                <w:lang w:val="en-GB"/>
              </w:rPr>
            </w:pPr>
            <w:r w:rsidRPr="00D471C2">
              <w:rPr>
                <w:rFonts w:ascii="Cambria Math" w:hAnsi="Cambria Math" w:cs="Arial"/>
                <w:color w:val="000000" w:themeColor="text1"/>
                <w:sz w:val="21"/>
                <w:szCs w:val="21"/>
                <w:lang w:val="en-GB"/>
              </w:rPr>
              <w:t>The Service Provider has not paid an amount due to the Employer and the Employer has duly notified him or her.</w:t>
            </w:r>
          </w:p>
        </w:tc>
      </w:tr>
      <w:tr w:rsidR="009C21E3" w:rsidRPr="00D471C2" w14:paraId="2045D860" w14:textId="77777777" w:rsidTr="00DF7973">
        <w:tc>
          <w:tcPr>
            <w:tcW w:w="2342" w:type="dxa"/>
            <w:vMerge/>
          </w:tcPr>
          <w:p w14:paraId="42BB2C1F" w14:textId="77777777" w:rsidR="009C21E3" w:rsidRPr="00D471C2" w:rsidRDefault="009C21E3" w:rsidP="00DF7973">
            <w:pPr>
              <w:rPr>
                <w:rFonts w:ascii="Cambria Math" w:hAnsi="Cambria Math"/>
                <w:b/>
                <w:sz w:val="24"/>
                <w:szCs w:val="24"/>
              </w:rPr>
            </w:pPr>
          </w:p>
        </w:tc>
        <w:tc>
          <w:tcPr>
            <w:tcW w:w="711" w:type="dxa"/>
          </w:tcPr>
          <w:p w14:paraId="21986BF8" w14:textId="77777777" w:rsidR="009C21E3" w:rsidRPr="00D471C2" w:rsidRDefault="009C21E3" w:rsidP="00DF7973">
            <w:pPr>
              <w:rPr>
                <w:rFonts w:ascii="Cambria Math" w:hAnsi="Cambria Math"/>
              </w:rPr>
            </w:pPr>
            <w:r w:rsidRPr="00D471C2">
              <w:rPr>
                <w:rFonts w:ascii="Cambria Math" w:hAnsi="Cambria Math"/>
              </w:rPr>
              <w:t>31.3</w:t>
            </w:r>
          </w:p>
        </w:tc>
        <w:tc>
          <w:tcPr>
            <w:tcW w:w="5937" w:type="dxa"/>
          </w:tcPr>
          <w:p w14:paraId="3CB3796B" w14:textId="77777777" w:rsidR="009C21E3" w:rsidRDefault="009C21E3" w:rsidP="00DF7973">
            <w:pPr>
              <w:jc w:val="both"/>
              <w:rPr>
                <w:rFonts w:ascii="Cambria Math" w:hAnsi="Cambria Math" w:cs="Arial"/>
                <w:color w:val="000000" w:themeColor="text1"/>
                <w:sz w:val="21"/>
                <w:szCs w:val="21"/>
                <w:lang w:val="en-GB"/>
              </w:rPr>
            </w:pPr>
            <w:r w:rsidRPr="00D471C2">
              <w:rPr>
                <w:rFonts w:ascii="Cambria Math" w:hAnsi="Cambria Math" w:cs="Arial"/>
                <w:color w:val="000000" w:themeColor="text1"/>
                <w:sz w:val="21"/>
                <w:szCs w:val="21"/>
                <w:lang w:val="en-GB"/>
              </w:rPr>
              <w:t>In the event the Service Provider is liable to pay compensation under the Contract amounting to the full value of the Performance Security or more, the Employer may call the full amount of the Performance Security.</w:t>
            </w:r>
          </w:p>
          <w:p w14:paraId="2C4C2B7E" w14:textId="77777777" w:rsidR="003E079A" w:rsidRDefault="003E079A" w:rsidP="00DF7973">
            <w:pPr>
              <w:jc w:val="both"/>
              <w:rPr>
                <w:rFonts w:ascii="Cambria Math" w:hAnsi="Cambria Math" w:cs="Arial"/>
                <w:color w:val="000000" w:themeColor="text1"/>
                <w:sz w:val="21"/>
                <w:szCs w:val="21"/>
                <w:lang w:val="en-GB"/>
              </w:rPr>
            </w:pPr>
          </w:p>
          <w:p w14:paraId="4122CB6D" w14:textId="77777777" w:rsidR="003E079A" w:rsidRDefault="003E079A" w:rsidP="00DF7973">
            <w:pPr>
              <w:jc w:val="both"/>
              <w:rPr>
                <w:rFonts w:ascii="Cambria Math" w:hAnsi="Cambria Math" w:cs="Arial"/>
                <w:color w:val="000000" w:themeColor="text1"/>
                <w:sz w:val="21"/>
                <w:szCs w:val="21"/>
                <w:lang w:val="en-GB"/>
              </w:rPr>
            </w:pPr>
          </w:p>
          <w:p w14:paraId="13D670D5" w14:textId="772B575F" w:rsidR="003E079A" w:rsidRDefault="003E079A" w:rsidP="00DF7973">
            <w:pPr>
              <w:jc w:val="both"/>
              <w:rPr>
                <w:rFonts w:ascii="Cambria Math" w:hAnsi="Cambria Math" w:cs="Arial"/>
                <w:color w:val="000000" w:themeColor="text1"/>
                <w:sz w:val="21"/>
                <w:szCs w:val="21"/>
                <w:lang w:val="en-GB"/>
              </w:rPr>
            </w:pPr>
          </w:p>
          <w:p w14:paraId="54C3C55B" w14:textId="77777777" w:rsidR="00697392" w:rsidRDefault="00697392" w:rsidP="00DF7973">
            <w:pPr>
              <w:jc w:val="both"/>
              <w:rPr>
                <w:rFonts w:ascii="Cambria Math" w:hAnsi="Cambria Math" w:cs="Arial"/>
                <w:color w:val="000000" w:themeColor="text1"/>
                <w:sz w:val="21"/>
                <w:szCs w:val="21"/>
                <w:lang w:val="en-GB"/>
              </w:rPr>
            </w:pPr>
          </w:p>
          <w:p w14:paraId="6F72C03D" w14:textId="6EE2F4CE" w:rsidR="003E079A" w:rsidRPr="00D471C2" w:rsidRDefault="003E079A" w:rsidP="00DF7973">
            <w:pPr>
              <w:jc w:val="both"/>
              <w:rPr>
                <w:rFonts w:ascii="Cambria Math" w:hAnsi="Cambria Math" w:cs="Arial"/>
                <w:color w:val="000000" w:themeColor="text1"/>
                <w:sz w:val="21"/>
                <w:szCs w:val="21"/>
                <w:lang w:val="en-GB"/>
              </w:rPr>
            </w:pPr>
          </w:p>
        </w:tc>
      </w:tr>
      <w:tr w:rsidR="009C21E3" w:rsidRPr="00D471C2" w14:paraId="0CB13443" w14:textId="77777777" w:rsidTr="00DF7973">
        <w:trPr>
          <w:trHeight w:val="573"/>
        </w:trPr>
        <w:tc>
          <w:tcPr>
            <w:tcW w:w="8990" w:type="dxa"/>
            <w:gridSpan w:val="3"/>
          </w:tcPr>
          <w:p w14:paraId="328AAA3A" w14:textId="3FFBC4BE" w:rsidR="009C21E3" w:rsidRPr="00D471C2" w:rsidRDefault="009C21E3" w:rsidP="00DF7973">
            <w:pPr>
              <w:keepNext/>
              <w:suppressAutoHyphens/>
              <w:overflowPunct w:val="0"/>
              <w:autoSpaceDE w:val="0"/>
              <w:autoSpaceDN w:val="0"/>
              <w:adjustRightInd w:val="0"/>
              <w:spacing w:before="120" w:after="120"/>
              <w:jc w:val="center"/>
              <w:textAlignment w:val="baseline"/>
              <w:outlineLvl w:val="1"/>
              <w:rPr>
                <w:rFonts w:ascii="Cambria Math" w:eastAsia="Times New Roman" w:hAnsi="Cambria Math" w:cs="Times New Roman"/>
                <w:b/>
                <w:bCs/>
                <w:color w:val="000000" w:themeColor="text1"/>
                <w:kern w:val="0"/>
                <w:sz w:val="28"/>
                <w:szCs w:val="28"/>
                <w:lang w:val="en-GB" w:eastAsia="zh-CN"/>
                <w14:ligatures w14:val="none"/>
              </w:rPr>
            </w:pPr>
            <w:bookmarkStart w:id="893" w:name="_Toc47069361"/>
            <w:bookmarkStart w:id="894" w:name="_Toc47070017"/>
            <w:bookmarkStart w:id="895" w:name="_Toc47070256"/>
            <w:bookmarkStart w:id="896" w:name="_Toc47071625"/>
            <w:bookmarkStart w:id="897" w:name="_Toc47073963"/>
            <w:bookmarkStart w:id="898" w:name="_Toc47074570"/>
            <w:bookmarkStart w:id="899" w:name="_Toc47159154"/>
            <w:bookmarkStart w:id="900" w:name="_Toc47170590"/>
            <w:bookmarkStart w:id="901" w:name="_Toc47322655"/>
            <w:bookmarkStart w:id="902" w:name="_Toc47326943"/>
            <w:bookmarkStart w:id="903" w:name="_Toc47328779"/>
            <w:bookmarkStart w:id="904" w:name="_Toc47331071"/>
            <w:bookmarkStart w:id="905" w:name="_Toc47331749"/>
            <w:bookmarkStart w:id="906" w:name="_Toc47331897"/>
            <w:bookmarkStart w:id="907" w:name="_Toc47332036"/>
            <w:bookmarkStart w:id="908" w:name="_Toc47332435"/>
            <w:bookmarkStart w:id="909" w:name="_Toc47332658"/>
            <w:bookmarkStart w:id="910" w:name="_Toc48892643"/>
            <w:bookmarkStart w:id="911" w:name="_Toc48894475"/>
            <w:bookmarkStart w:id="912" w:name="_Toc48895248"/>
            <w:bookmarkStart w:id="913" w:name="_Toc48895434"/>
            <w:bookmarkStart w:id="914" w:name="_Toc48896216"/>
            <w:bookmarkStart w:id="915" w:name="_Toc48969001"/>
            <w:bookmarkStart w:id="916" w:name="_Toc48969332"/>
            <w:bookmarkStart w:id="917" w:name="_Toc48970255"/>
            <w:bookmarkStart w:id="918" w:name="_Toc48974079"/>
            <w:bookmarkStart w:id="919" w:name="_Toc48978575"/>
            <w:bookmarkStart w:id="920" w:name="_Toc48979336"/>
            <w:bookmarkStart w:id="921" w:name="_Toc48979523"/>
            <w:bookmarkStart w:id="922" w:name="_Toc48980588"/>
            <w:bookmarkStart w:id="923" w:name="_Toc49159661"/>
            <w:bookmarkStart w:id="924" w:name="_Toc49159848"/>
            <w:bookmarkStart w:id="925" w:name="_Toc67815128"/>
            <w:bookmarkStart w:id="926" w:name="_Toc86025554"/>
            <w:bookmarkStart w:id="927" w:name="_Toc235351197"/>
            <w:bookmarkStart w:id="928" w:name="_Toc485953932"/>
            <w:bookmarkStart w:id="929" w:name="_Toc214791472"/>
            <w:r w:rsidRPr="00D471C2">
              <w:rPr>
                <w:rFonts w:ascii="Cambria Math" w:eastAsia="Times New Roman" w:hAnsi="Cambria Math" w:cs="Times New Roman"/>
                <w:b/>
                <w:bCs/>
                <w:color w:val="000000" w:themeColor="text1"/>
                <w:kern w:val="0"/>
                <w:sz w:val="28"/>
                <w:szCs w:val="28"/>
                <w:lang w:val="en-GB" w:eastAsia="zh-CN"/>
                <w14:ligatures w14:val="none"/>
              </w:rPr>
              <w:lastRenderedPageBreak/>
              <w:t>E.  Obligations of the Employer</w:t>
            </w:r>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p>
        </w:tc>
      </w:tr>
      <w:tr w:rsidR="009C21E3" w:rsidRPr="00D471C2" w14:paraId="270E678D" w14:textId="77777777" w:rsidTr="00DF7973">
        <w:tc>
          <w:tcPr>
            <w:tcW w:w="2342" w:type="dxa"/>
          </w:tcPr>
          <w:p w14:paraId="052EA2DE" w14:textId="07710A64" w:rsidR="009C21E3" w:rsidRPr="00D471C2" w:rsidRDefault="009C21E3" w:rsidP="00DF7973">
            <w:pPr>
              <w:pStyle w:val="Heading3"/>
              <w:outlineLvl w:val="2"/>
              <w:rPr>
                <w:rFonts w:ascii="Cambria Math" w:hAnsi="Cambria Math"/>
                <w:b/>
              </w:rPr>
            </w:pPr>
            <w:bookmarkStart w:id="930" w:name="_Toc214791473"/>
            <w:r w:rsidRPr="00D471C2">
              <w:rPr>
                <w:rFonts w:ascii="Cambria Math" w:hAnsi="Cambria Math"/>
                <w:b/>
              </w:rPr>
              <w:t>32. Assistance and Exemptions</w:t>
            </w:r>
            <w:bookmarkEnd w:id="930"/>
          </w:p>
        </w:tc>
        <w:tc>
          <w:tcPr>
            <w:tcW w:w="711" w:type="dxa"/>
          </w:tcPr>
          <w:p w14:paraId="692ADEC9" w14:textId="77777777" w:rsidR="009C21E3" w:rsidRPr="00D471C2" w:rsidRDefault="009C21E3" w:rsidP="00DF7973">
            <w:pPr>
              <w:rPr>
                <w:rFonts w:ascii="Cambria Math" w:hAnsi="Cambria Math"/>
              </w:rPr>
            </w:pPr>
            <w:r w:rsidRPr="00D471C2">
              <w:rPr>
                <w:rFonts w:ascii="Cambria Math" w:hAnsi="Cambria Math"/>
              </w:rPr>
              <w:t>32.1</w:t>
            </w:r>
          </w:p>
        </w:tc>
        <w:tc>
          <w:tcPr>
            <w:tcW w:w="5937" w:type="dxa"/>
          </w:tcPr>
          <w:p w14:paraId="2CB1B171" w14:textId="77777777" w:rsidR="009C21E3" w:rsidRPr="00D471C2" w:rsidRDefault="009C21E3" w:rsidP="00DF7973">
            <w:pPr>
              <w:spacing w:before="120" w:after="120"/>
              <w:jc w:val="both"/>
              <w:rPr>
                <w:rFonts w:ascii="Cambria Math" w:hAnsi="Cambria Math" w:cs="Arial"/>
                <w:color w:val="000000" w:themeColor="text1"/>
                <w:sz w:val="21"/>
                <w:szCs w:val="21"/>
                <w:lang w:val="en-GB"/>
              </w:rPr>
            </w:pPr>
            <w:r w:rsidRPr="00D471C2">
              <w:rPr>
                <w:rFonts w:ascii="Cambria Math" w:hAnsi="Cambria Math" w:cs="Arial"/>
                <w:color w:val="000000" w:themeColor="text1"/>
                <w:sz w:val="21"/>
                <w:szCs w:val="21"/>
                <w:lang w:val="en-GB"/>
              </w:rPr>
              <w:t>The Employer shall use its best efforts to ensure that he/she/they shall:</w:t>
            </w:r>
          </w:p>
          <w:p w14:paraId="37F10F86" w14:textId="77777777" w:rsidR="009C21E3" w:rsidRPr="00D471C2" w:rsidRDefault="009C21E3" w:rsidP="00DF7973">
            <w:pPr>
              <w:numPr>
                <w:ilvl w:val="0"/>
                <w:numId w:val="47"/>
              </w:numPr>
              <w:contextualSpacing/>
              <w:jc w:val="both"/>
              <w:rPr>
                <w:rFonts w:ascii="Cambria Math" w:hAnsi="Cambria Math" w:cs="Arial"/>
                <w:color w:val="000000" w:themeColor="text1"/>
                <w:sz w:val="21"/>
                <w:szCs w:val="21"/>
                <w:lang w:val="en-GB"/>
              </w:rPr>
            </w:pPr>
            <w:r w:rsidRPr="00D471C2">
              <w:rPr>
                <w:rFonts w:ascii="Cambria Math" w:hAnsi="Cambria Math" w:cs="Arial"/>
                <w:color w:val="000000" w:themeColor="text1"/>
                <w:sz w:val="21"/>
                <w:szCs w:val="21"/>
                <w:lang w:val="en-GB"/>
              </w:rPr>
              <w:t>provide the Service Provider and Personnel with documents as shall be necessary to enable the Service Provider or Personnel to perform the Services;</w:t>
            </w:r>
          </w:p>
          <w:p w14:paraId="35ED487E" w14:textId="77777777" w:rsidR="009C21E3" w:rsidRPr="00D471C2" w:rsidRDefault="009C21E3" w:rsidP="00DF7973">
            <w:pPr>
              <w:numPr>
                <w:ilvl w:val="0"/>
                <w:numId w:val="47"/>
              </w:numPr>
              <w:contextualSpacing/>
              <w:jc w:val="both"/>
              <w:rPr>
                <w:rFonts w:ascii="Cambria Math" w:hAnsi="Cambria Math" w:cs="Arial"/>
                <w:color w:val="000000" w:themeColor="text1"/>
                <w:sz w:val="21"/>
                <w:szCs w:val="21"/>
                <w:lang w:val="en-GB"/>
              </w:rPr>
            </w:pPr>
            <w:r w:rsidRPr="00D471C2">
              <w:rPr>
                <w:rFonts w:ascii="Cambria Math" w:hAnsi="Cambria Math" w:cs="Arial"/>
                <w:color w:val="000000" w:themeColor="text1"/>
                <w:sz w:val="21"/>
                <w:szCs w:val="21"/>
                <w:lang w:val="en-GB"/>
              </w:rPr>
              <w:t>issue to officials, agents and representatives of the Government all such instructions as may be necessary or appropriate for the prompt and effective implementation of the Services;</w:t>
            </w:r>
          </w:p>
          <w:p w14:paraId="6B02E82E" w14:textId="77777777" w:rsidR="009C21E3" w:rsidRPr="00D471C2" w:rsidRDefault="009C21E3" w:rsidP="00DF7973">
            <w:pPr>
              <w:numPr>
                <w:ilvl w:val="0"/>
                <w:numId w:val="47"/>
              </w:numPr>
              <w:contextualSpacing/>
              <w:jc w:val="both"/>
              <w:rPr>
                <w:rFonts w:ascii="Cambria Math" w:hAnsi="Cambria Math" w:cs="Arial"/>
                <w:color w:val="000000" w:themeColor="text1"/>
                <w:sz w:val="21"/>
                <w:szCs w:val="21"/>
                <w:lang w:val="en-GB"/>
              </w:rPr>
            </w:pPr>
            <w:r w:rsidRPr="00D471C2">
              <w:rPr>
                <w:rFonts w:ascii="Cambria Math" w:hAnsi="Cambria Math" w:cs="Arial"/>
                <w:color w:val="000000" w:themeColor="text1"/>
                <w:sz w:val="21"/>
                <w:szCs w:val="21"/>
                <w:lang w:val="en-GB"/>
              </w:rPr>
              <w:t>assist the Service Provider in obtaining necessary licenses and permits needed to carry out the Services; and</w:t>
            </w:r>
          </w:p>
          <w:p w14:paraId="699227D1" w14:textId="77777777" w:rsidR="009C21E3" w:rsidRPr="00D471C2" w:rsidRDefault="009C21E3" w:rsidP="00DF7973">
            <w:pPr>
              <w:numPr>
                <w:ilvl w:val="0"/>
                <w:numId w:val="47"/>
              </w:numPr>
              <w:contextualSpacing/>
              <w:jc w:val="both"/>
              <w:rPr>
                <w:rFonts w:ascii="Cambria Math" w:hAnsi="Cambria Math" w:cs="Arial"/>
                <w:color w:val="000000" w:themeColor="text1"/>
                <w:sz w:val="21"/>
                <w:szCs w:val="21"/>
                <w:lang w:val="en-GB"/>
              </w:rPr>
            </w:pPr>
            <w:r w:rsidRPr="00D471C2">
              <w:rPr>
                <w:rFonts w:ascii="Cambria Math" w:hAnsi="Cambria Math" w:cs="Arial"/>
                <w:color w:val="000000" w:themeColor="text1"/>
                <w:sz w:val="21"/>
                <w:szCs w:val="21"/>
                <w:lang w:val="en-GB"/>
              </w:rPr>
              <w:t xml:space="preserve">provide to the Service Provider and Personnel any such other assistance as may be specified in the </w:t>
            </w:r>
            <w:r w:rsidRPr="00D471C2">
              <w:rPr>
                <w:rFonts w:ascii="Cambria Math" w:hAnsi="Cambria Math" w:cs="Arial"/>
                <w:b/>
                <w:color w:val="000000" w:themeColor="text1"/>
                <w:sz w:val="21"/>
                <w:szCs w:val="21"/>
                <w:lang w:val="en-GB"/>
              </w:rPr>
              <w:t>PCC</w:t>
            </w:r>
            <w:r w:rsidRPr="00D471C2">
              <w:rPr>
                <w:rFonts w:ascii="Cambria Math" w:hAnsi="Cambria Math" w:cs="Arial"/>
                <w:color w:val="000000" w:themeColor="text1"/>
                <w:sz w:val="21"/>
                <w:szCs w:val="21"/>
                <w:lang w:val="en-GB"/>
              </w:rPr>
              <w:t>.</w:t>
            </w:r>
          </w:p>
        </w:tc>
      </w:tr>
      <w:tr w:rsidR="009C21E3" w:rsidRPr="00D471C2" w14:paraId="12532D65" w14:textId="77777777" w:rsidTr="00DF7973">
        <w:tc>
          <w:tcPr>
            <w:tcW w:w="2342" w:type="dxa"/>
          </w:tcPr>
          <w:p w14:paraId="6EA751E7" w14:textId="2764C162" w:rsidR="009C21E3" w:rsidRPr="00D471C2" w:rsidRDefault="009C21E3" w:rsidP="00DF7973">
            <w:pPr>
              <w:pStyle w:val="Heading3"/>
              <w:outlineLvl w:val="2"/>
              <w:rPr>
                <w:rFonts w:ascii="Cambria Math" w:hAnsi="Cambria Math"/>
                <w:b/>
              </w:rPr>
            </w:pPr>
            <w:bookmarkStart w:id="931" w:name="_Toc214791474"/>
            <w:r w:rsidRPr="00D471C2">
              <w:rPr>
                <w:rFonts w:ascii="Cambria Math" w:hAnsi="Cambria Math"/>
                <w:b/>
              </w:rPr>
              <w:t>33. Change in the Applicable Law Related to Taxes</w:t>
            </w:r>
            <w:bookmarkEnd w:id="931"/>
          </w:p>
        </w:tc>
        <w:tc>
          <w:tcPr>
            <w:tcW w:w="711" w:type="dxa"/>
          </w:tcPr>
          <w:p w14:paraId="23FE0846" w14:textId="77777777" w:rsidR="009C21E3" w:rsidRPr="00D471C2" w:rsidRDefault="009C21E3" w:rsidP="00DF7973">
            <w:pPr>
              <w:rPr>
                <w:rFonts w:ascii="Cambria Math" w:hAnsi="Cambria Math"/>
              </w:rPr>
            </w:pPr>
            <w:r w:rsidRPr="00D471C2">
              <w:rPr>
                <w:rFonts w:ascii="Cambria Math" w:hAnsi="Cambria Math"/>
              </w:rPr>
              <w:t>33.1</w:t>
            </w:r>
          </w:p>
        </w:tc>
        <w:tc>
          <w:tcPr>
            <w:tcW w:w="5937" w:type="dxa"/>
          </w:tcPr>
          <w:p w14:paraId="63903AEC" w14:textId="77777777" w:rsidR="009C21E3" w:rsidRPr="00D471C2" w:rsidRDefault="009C21E3" w:rsidP="00DF7973">
            <w:pPr>
              <w:jc w:val="both"/>
              <w:rPr>
                <w:rFonts w:ascii="Cambria Math" w:hAnsi="Cambria Math" w:cs="Arial"/>
                <w:color w:val="000000" w:themeColor="text1"/>
                <w:sz w:val="21"/>
                <w:szCs w:val="21"/>
                <w:lang w:val="en-GB"/>
              </w:rPr>
            </w:pPr>
            <w:r w:rsidRPr="00D471C2">
              <w:rPr>
                <w:rFonts w:ascii="Cambria Math" w:hAnsi="Cambria Math" w:cs="Arial"/>
                <w:color w:val="000000" w:themeColor="text1"/>
                <w:sz w:val="21"/>
                <w:szCs w:val="21"/>
                <w:lang w:val="en-GB"/>
              </w:rPr>
              <w:t>If, after the date of signing of the Contract, and during the performance of the Contract, there is any change in the Applicable Law with respect to taxes which increases or decreases the cost incurred by the Service Provider in performing the Services, then the amounts otherwise payable to the Service Provider under this Contract shall be increased or decreased accordingly by agreement between the Parties hereto, and corresponding adjustments shall be made to the ceiling amount specified in GCC Sub Clause 37.1. In such cases, Service Provider’s net receivable amount shall remain unchanged.</w:t>
            </w:r>
          </w:p>
          <w:p w14:paraId="2F31533E" w14:textId="77777777" w:rsidR="009C21E3" w:rsidRPr="00D471C2" w:rsidRDefault="009C21E3" w:rsidP="00DF7973">
            <w:pPr>
              <w:jc w:val="both"/>
              <w:rPr>
                <w:rFonts w:ascii="Cambria Math" w:hAnsi="Cambria Math" w:cs="Arial"/>
                <w:color w:val="000000" w:themeColor="text1"/>
                <w:sz w:val="21"/>
                <w:szCs w:val="21"/>
                <w:lang w:val="en-GB"/>
              </w:rPr>
            </w:pPr>
          </w:p>
        </w:tc>
      </w:tr>
      <w:tr w:rsidR="009C21E3" w:rsidRPr="00D471C2" w14:paraId="363E7B87" w14:textId="77777777" w:rsidTr="00DF7973">
        <w:tc>
          <w:tcPr>
            <w:tcW w:w="2342" w:type="dxa"/>
          </w:tcPr>
          <w:p w14:paraId="1C013431" w14:textId="5B02A689" w:rsidR="009C21E3" w:rsidRPr="00D471C2" w:rsidRDefault="009C21E3" w:rsidP="00DF7973">
            <w:pPr>
              <w:pStyle w:val="Heading3"/>
              <w:outlineLvl w:val="2"/>
              <w:rPr>
                <w:rFonts w:ascii="Cambria Math" w:hAnsi="Cambria Math"/>
                <w:b/>
              </w:rPr>
            </w:pPr>
            <w:bookmarkStart w:id="932" w:name="_Toc235351201"/>
            <w:bookmarkStart w:id="933" w:name="_Toc48892647"/>
            <w:bookmarkStart w:id="934" w:name="_Toc48894479"/>
            <w:bookmarkStart w:id="935" w:name="_Toc48895252"/>
            <w:bookmarkStart w:id="936" w:name="_Toc48895438"/>
            <w:bookmarkStart w:id="937" w:name="_Toc48896220"/>
            <w:bookmarkStart w:id="938" w:name="_Toc48969005"/>
            <w:bookmarkStart w:id="939" w:name="_Toc48969336"/>
            <w:bookmarkStart w:id="940" w:name="_Toc48970259"/>
            <w:bookmarkStart w:id="941" w:name="_Toc48974083"/>
            <w:bookmarkStart w:id="942" w:name="_Toc48978579"/>
            <w:bookmarkStart w:id="943" w:name="_Toc48979340"/>
            <w:bookmarkStart w:id="944" w:name="_Toc48979527"/>
            <w:bookmarkStart w:id="945" w:name="_Toc48980592"/>
            <w:bookmarkStart w:id="946" w:name="_Toc49159665"/>
            <w:bookmarkStart w:id="947" w:name="_Toc49159852"/>
            <w:bookmarkStart w:id="948" w:name="_Toc67815132"/>
            <w:bookmarkStart w:id="949" w:name="_Toc86025558"/>
            <w:bookmarkStart w:id="950" w:name="_Toc485953935"/>
            <w:bookmarkStart w:id="951" w:name="_Toc214791475"/>
            <w:r w:rsidRPr="00D471C2">
              <w:rPr>
                <w:rFonts w:ascii="Cambria Math" w:hAnsi="Cambria Math"/>
                <w:b/>
              </w:rPr>
              <w:t>34. Services and Facilities</w:t>
            </w:r>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p>
        </w:tc>
        <w:tc>
          <w:tcPr>
            <w:tcW w:w="711" w:type="dxa"/>
          </w:tcPr>
          <w:p w14:paraId="753BEDA0" w14:textId="77777777" w:rsidR="009C21E3" w:rsidRPr="00D471C2" w:rsidRDefault="009C21E3" w:rsidP="00DF7973">
            <w:pPr>
              <w:rPr>
                <w:rFonts w:ascii="Cambria Math" w:hAnsi="Cambria Math"/>
              </w:rPr>
            </w:pPr>
            <w:r w:rsidRPr="00D471C2">
              <w:rPr>
                <w:rFonts w:ascii="Cambria Math" w:hAnsi="Cambria Math"/>
              </w:rPr>
              <w:t>34.1</w:t>
            </w:r>
          </w:p>
        </w:tc>
        <w:tc>
          <w:tcPr>
            <w:tcW w:w="5937" w:type="dxa"/>
          </w:tcPr>
          <w:p w14:paraId="17180B50" w14:textId="77777777" w:rsidR="009C21E3" w:rsidRPr="00D471C2" w:rsidRDefault="009C21E3" w:rsidP="00DF7973">
            <w:pPr>
              <w:jc w:val="both"/>
              <w:rPr>
                <w:rFonts w:ascii="Cambria Math" w:hAnsi="Cambria Math" w:cs="Arial"/>
                <w:color w:val="000000" w:themeColor="text1"/>
                <w:sz w:val="21"/>
                <w:szCs w:val="21"/>
                <w:lang w:val="en-GB"/>
              </w:rPr>
            </w:pPr>
            <w:r w:rsidRPr="00D471C2">
              <w:rPr>
                <w:rFonts w:ascii="Cambria Math" w:hAnsi="Cambria Math" w:cs="Arial"/>
                <w:color w:val="000000" w:themeColor="text1"/>
                <w:sz w:val="21"/>
                <w:szCs w:val="21"/>
                <w:lang w:val="en-GB"/>
              </w:rPr>
              <w:t xml:space="preserve">The Employer shall make available to the Service Provider, for the purposes of the Services, free of any charge, the services and facilities described in </w:t>
            </w:r>
            <w:r w:rsidRPr="00D471C2">
              <w:rPr>
                <w:rFonts w:ascii="Cambria Math" w:hAnsi="Cambria Math" w:cs="Arial"/>
                <w:b/>
                <w:color w:val="000000" w:themeColor="text1"/>
                <w:sz w:val="21"/>
                <w:szCs w:val="21"/>
                <w:lang w:val="en-GB"/>
              </w:rPr>
              <w:t>Appendix E</w:t>
            </w:r>
            <w:r w:rsidRPr="00D471C2">
              <w:rPr>
                <w:rFonts w:ascii="Cambria Math" w:hAnsi="Cambria Math" w:cs="Arial"/>
                <w:color w:val="000000" w:themeColor="text1"/>
                <w:sz w:val="21"/>
                <w:szCs w:val="21"/>
                <w:lang w:val="en-GB"/>
              </w:rPr>
              <w:t xml:space="preserve"> to the Contract at the times and in the manner specified.</w:t>
            </w:r>
          </w:p>
          <w:p w14:paraId="1076BD07" w14:textId="77777777" w:rsidR="009C21E3" w:rsidRPr="00D471C2" w:rsidRDefault="009C21E3" w:rsidP="00DF7973">
            <w:pPr>
              <w:jc w:val="both"/>
              <w:rPr>
                <w:rFonts w:ascii="Cambria Math" w:hAnsi="Cambria Math" w:cs="Arial"/>
                <w:color w:val="000000" w:themeColor="text1"/>
                <w:sz w:val="21"/>
                <w:szCs w:val="21"/>
                <w:lang w:val="en-GB"/>
              </w:rPr>
            </w:pPr>
          </w:p>
        </w:tc>
      </w:tr>
      <w:tr w:rsidR="009C21E3" w:rsidRPr="00D471C2" w14:paraId="05D8DAED" w14:textId="77777777" w:rsidTr="00DF7973">
        <w:trPr>
          <w:trHeight w:val="573"/>
        </w:trPr>
        <w:tc>
          <w:tcPr>
            <w:tcW w:w="8990" w:type="dxa"/>
            <w:gridSpan w:val="3"/>
          </w:tcPr>
          <w:p w14:paraId="1615B68C" w14:textId="77777777" w:rsidR="009C21E3" w:rsidRPr="00D471C2" w:rsidRDefault="009C21E3" w:rsidP="00DF7973">
            <w:pPr>
              <w:jc w:val="center"/>
              <w:rPr>
                <w:rFonts w:ascii="Cambria Math" w:eastAsia="SimSun" w:hAnsi="Cambria Math" w:cs="Arial"/>
                <w:color w:val="000000" w:themeColor="text1"/>
                <w:sz w:val="32"/>
                <w:szCs w:val="32"/>
                <w:lang w:val="en-GB"/>
              </w:rPr>
            </w:pPr>
            <w:bookmarkStart w:id="952" w:name="_Toc48892650"/>
            <w:bookmarkStart w:id="953" w:name="_Toc48894482"/>
            <w:bookmarkStart w:id="954" w:name="_Toc48895255"/>
            <w:bookmarkStart w:id="955" w:name="_Toc48895441"/>
            <w:bookmarkStart w:id="956" w:name="_Toc48896223"/>
            <w:bookmarkStart w:id="957" w:name="_Toc48969008"/>
            <w:bookmarkStart w:id="958" w:name="_Toc48969339"/>
            <w:bookmarkStart w:id="959" w:name="_Toc48970262"/>
            <w:bookmarkStart w:id="960" w:name="_Toc48974086"/>
            <w:bookmarkStart w:id="961" w:name="_Toc48978582"/>
            <w:bookmarkStart w:id="962" w:name="_Toc48979343"/>
            <w:bookmarkStart w:id="963" w:name="_Toc48979530"/>
            <w:bookmarkStart w:id="964" w:name="_Toc48980595"/>
            <w:bookmarkStart w:id="965" w:name="_Toc49159668"/>
            <w:bookmarkStart w:id="966" w:name="_Toc49159855"/>
            <w:bookmarkStart w:id="967" w:name="_Toc67815135"/>
            <w:bookmarkStart w:id="968" w:name="_Toc86025561"/>
            <w:bookmarkStart w:id="969" w:name="_Toc235351203"/>
            <w:bookmarkStart w:id="970" w:name="_Toc485953937"/>
          </w:p>
          <w:p w14:paraId="5A08DDCB" w14:textId="6626FB0C" w:rsidR="009C21E3" w:rsidRPr="00D471C2" w:rsidRDefault="009C21E3" w:rsidP="00DF7973">
            <w:pPr>
              <w:keepNext/>
              <w:suppressAutoHyphens/>
              <w:overflowPunct w:val="0"/>
              <w:autoSpaceDE w:val="0"/>
              <w:autoSpaceDN w:val="0"/>
              <w:adjustRightInd w:val="0"/>
              <w:spacing w:before="120" w:after="120"/>
              <w:jc w:val="center"/>
              <w:textAlignment w:val="baseline"/>
              <w:outlineLvl w:val="1"/>
              <w:rPr>
                <w:rFonts w:ascii="Cambria Math" w:eastAsia="Times New Roman" w:hAnsi="Cambria Math" w:cs="Times New Roman"/>
                <w:b/>
                <w:bCs/>
                <w:color w:val="000000" w:themeColor="text1"/>
                <w:kern w:val="0"/>
                <w:sz w:val="28"/>
                <w:szCs w:val="28"/>
                <w:lang w:val="en-GB" w:eastAsia="zh-CN"/>
                <w14:ligatures w14:val="none"/>
              </w:rPr>
            </w:pPr>
            <w:bookmarkStart w:id="971" w:name="_Toc214791476"/>
            <w:r w:rsidRPr="00D471C2">
              <w:rPr>
                <w:rFonts w:ascii="Cambria Math" w:eastAsia="Times New Roman" w:hAnsi="Cambria Math" w:cs="Times New Roman"/>
                <w:b/>
                <w:bCs/>
                <w:color w:val="000000" w:themeColor="text1"/>
                <w:kern w:val="0"/>
                <w:sz w:val="28"/>
                <w:szCs w:val="28"/>
                <w:lang w:val="en-GB" w:eastAsia="zh-CN"/>
                <w14:ligatures w14:val="none"/>
              </w:rPr>
              <w:t>F.  Payments to the Service Provider</w:t>
            </w:r>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p>
          <w:p w14:paraId="213192C9" w14:textId="77777777" w:rsidR="009C21E3" w:rsidRPr="00D471C2" w:rsidRDefault="009C21E3" w:rsidP="00DF7973">
            <w:pPr>
              <w:jc w:val="center"/>
              <w:rPr>
                <w:rFonts w:ascii="Cambria Math" w:hAnsi="Cambria Math" w:cs="Arial"/>
                <w:color w:val="000000" w:themeColor="text1"/>
                <w:sz w:val="21"/>
                <w:szCs w:val="21"/>
                <w:lang w:val="en-GB"/>
              </w:rPr>
            </w:pPr>
          </w:p>
        </w:tc>
      </w:tr>
      <w:tr w:rsidR="009C21E3" w:rsidRPr="00D471C2" w14:paraId="35FEBD6A" w14:textId="77777777" w:rsidTr="00DF7973">
        <w:tc>
          <w:tcPr>
            <w:tcW w:w="2342" w:type="dxa"/>
          </w:tcPr>
          <w:p w14:paraId="6B536886" w14:textId="3D1E2234" w:rsidR="009C21E3" w:rsidRPr="00D471C2" w:rsidRDefault="009C21E3" w:rsidP="00DF7973">
            <w:pPr>
              <w:pStyle w:val="Heading3"/>
              <w:outlineLvl w:val="2"/>
              <w:rPr>
                <w:rFonts w:ascii="Cambria Math" w:hAnsi="Cambria Math"/>
                <w:b/>
              </w:rPr>
            </w:pPr>
            <w:bookmarkStart w:id="972" w:name="_Toc48892648"/>
            <w:bookmarkStart w:id="973" w:name="_Toc48894480"/>
            <w:bookmarkStart w:id="974" w:name="_Toc48895253"/>
            <w:bookmarkStart w:id="975" w:name="_Toc48895439"/>
            <w:bookmarkStart w:id="976" w:name="_Toc48896221"/>
            <w:bookmarkStart w:id="977" w:name="_Toc48969006"/>
            <w:bookmarkStart w:id="978" w:name="_Toc48969337"/>
            <w:bookmarkStart w:id="979" w:name="_Toc48970260"/>
            <w:bookmarkStart w:id="980" w:name="_Toc48974084"/>
            <w:bookmarkStart w:id="981" w:name="_Toc48978580"/>
            <w:bookmarkStart w:id="982" w:name="_Toc48979341"/>
            <w:bookmarkStart w:id="983" w:name="_Toc48979528"/>
            <w:bookmarkStart w:id="984" w:name="_Toc48980593"/>
            <w:bookmarkStart w:id="985" w:name="_Toc49159666"/>
            <w:bookmarkStart w:id="986" w:name="_Toc49159853"/>
            <w:bookmarkStart w:id="987" w:name="_Toc67815133"/>
            <w:bookmarkStart w:id="988" w:name="_Toc86025559"/>
            <w:bookmarkStart w:id="989" w:name="_Toc235351202"/>
            <w:bookmarkStart w:id="990" w:name="_Toc485953936"/>
            <w:bookmarkStart w:id="991" w:name="_Toc214791477"/>
            <w:r w:rsidRPr="00D471C2">
              <w:rPr>
                <w:rFonts w:ascii="Cambria Math" w:hAnsi="Cambria Math"/>
                <w:b/>
              </w:rPr>
              <w:t>35. Payment</w:t>
            </w:r>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p>
        </w:tc>
        <w:tc>
          <w:tcPr>
            <w:tcW w:w="711" w:type="dxa"/>
          </w:tcPr>
          <w:p w14:paraId="79DDBFE2" w14:textId="77777777" w:rsidR="009C21E3" w:rsidRPr="00D471C2" w:rsidRDefault="009C21E3" w:rsidP="00DF7973">
            <w:pPr>
              <w:rPr>
                <w:rFonts w:ascii="Cambria Math" w:hAnsi="Cambria Math"/>
              </w:rPr>
            </w:pPr>
            <w:r w:rsidRPr="00D471C2">
              <w:rPr>
                <w:rFonts w:ascii="Cambria Math" w:hAnsi="Cambria Math"/>
              </w:rPr>
              <w:t>35.1</w:t>
            </w:r>
          </w:p>
        </w:tc>
        <w:tc>
          <w:tcPr>
            <w:tcW w:w="5937" w:type="dxa"/>
          </w:tcPr>
          <w:p w14:paraId="4B172DD2" w14:textId="77777777" w:rsidR="009C21E3" w:rsidRPr="00D471C2" w:rsidRDefault="009C21E3" w:rsidP="00DF7973">
            <w:pPr>
              <w:jc w:val="both"/>
              <w:rPr>
                <w:rFonts w:ascii="Cambria Math" w:hAnsi="Cambria Math" w:cs="Arial"/>
                <w:color w:val="000000" w:themeColor="text1"/>
                <w:sz w:val="21"/>
                <w:szCs w:val="21"/>
                <w:lang w:val="en-GB"/>
              </w:rPr>
            </w:pPr>
            <w:r w:rsidRPr="00D471C2">
              <w:rPr>
                <w:rFonts w:ascii="Cambria Math" w:hAnsi="Cambria Math" w:cs="Arial"/>
                <w:color w:val="000000" w:themeColor="text1"/>
                <w:sz w:val="21"/>
                <w:szCs w:val="21"/>
                <w:lang w:val="en-GB"/>
              </w:rPr>
              <w:t>In consideration of the Services performed by the Service Provider under this Contract, the Employer shall make to the Service Provider such payments and in such manner as stated under GCC Clauses 36 to 43.</w:t>
            </w:r>
          </w:p>
          <w:p w14:paraId="5345C0B5" w14:textId="77777777" w:rsidR="009C21E3" w:rsidRPr="00D471C2" w:rsidRDefault="009C21E3" w:rsidP="00DF7973">
            <w:pPr>
              <w:jc w:val="both"/>
              <w:rPr>
                <w:rFonts w:ascii="Cambria Math" w:hAnsi="Cambria Math" w:cs="Arial"/>
                <w:color w:val="000000" w:themeColor="text1"/>
                <w:sz w:val="21"/>
                <w:szCs w:val="21"/>
                <w:lang w:val="en-GB"/>
              </w:rPr>
            </w:pPr>
          </w:p>
        </w:tc>
      </w:tr>
      <w:tr w:rsidR="009C21E3" w:rsidRPr="00D471C2" w14:paraId="1428BAF4" w14:textId="77777777" w:rsidTr="00DF7973">
        <w:tc>
          <w:tcPr>
            <w:tcW w:w="2342" w:type="dxa"/>
            <w:vMerge w:val="restart"/>
          </w:tcPr>
          <w:p w14:paraId="08B5674C" w14:textId="12F1E183" w:rsidR="009C21E3" w:rsidRPr="00D471C2" w:rsidRDefault="009C21E3" w:rsidP="00DF7973">
            <w:pPr>
              <w:pStyle w:val="Heading3"/>
              <w:outlineLvl w:val="2"/>
              <w:rPr>
                <w:rFonts w:ascii="Cambria Math" w:hAnsi="Cambria Math"/>
                <w:b/>
              </w:rPr>
            </w:pPr>
            <w:bookmarkStart w:id="992" w:name="_Toc214791478"/>
            <w:r w:rsidRPr="00D471C2">
              <w:rPr>
                <w:rFonts w:ascii="Cambria Math" w:hAnsi="Cambria Math"/>
                <w:b/>
              </w:rPr>
              <w:t>36. Payment: General</w:t>
            </w:r>
            <w:bookmarkEnd w:id="992"/>
          </w:p>
        </w:tc>
        <w:tc>
          <w:tcPr>
            <w:tcW w:w="711" w:type="dxa"/>
          </w:tcPr>
          <w:p w14:paraId="324895A4" w14:textId="77777777" w:rsidR="009C21E3" w:rsidRPr="00D471C2" w:rsidRDefault="009C21E3" w:rsidP="00DF7973">
            <w:pPr>
              <w:rPr>
                <w:rFonts w:ascii="Cambria Math" w:hAnsi="Cambria Math"/>
              </w:rPr>
            </w:pPr>
            <w:r w:rsidRPr="00D471C2">
              <w:rPr>
                <w:rFonts w:ascii="Cambria Math" w:hAnsi="Cambria Math"/>
              </w:rPr>
              <w:t>36.1</w:t>
            </w:r>
          </w:p>
        </w:tc>
        <w:tc>
          <w:tcPr>
            <w:tcW w:w="5937" w:type="dxa"/>
          </w:tcPr>
          <w:p w14:paraId="25A195E9" w14:textId="77777777" w:rsidR="009C21E3" w:rsidRPr="00D471C2" w:rsidRDefault="009C21E3" w:rsidP="00DF7973">
            <w:pPr>
              <w:jc w:val="both"/>
              <w:rPr>
                <w:rFonts w:ascii="Cambria Math" w:hAnsi="Cambria Math" w:cs="Arial"/>
                <w:color w:val="000000" w:themeColor="text1"/>
                <w:sz w:val="21"/>
                <w:szCs w:val="21"/>
                <w:lang w:val="en-GB"/>
              </w:rPr>
            </w:pPr>
            <w:r w:rsidRPr="00D471C2">
              <w:rPr>
                <w:rFonts w:ascii="Cambria Math" w:hAnsi="Cambria Math" w:cs="Arial"/>
                <w:color w:val="000000" w:themeColor="text1"/>
                <w:sz w:val="21"/>
                <w:szCs w:val="21"/>
                <w:lang w:val="en-GB"/>
              </w:rPr>
              <w:t xml:space="preserve">Payments under this Contract shall be made either to the account of the Service Provider or to the individual Service Personnel’s account as specified in the </w:t>
            </w:r>
            <w:r w:rsidRPr="00D471C2">
              <w:rPr>
                <w:rFonts w:ascii="Cambria Math" w:hAnsi="Cambria Math" w:cs="Arial"/>
                <w:b/>
                <w:color w:val="000000" w:themeColor="text1"/>
                <w:sz w:val="21"/>
                <w:szCs w:val="21"/>
                <w:lang w:val="en-GB"/>
              </w:rPr>
              <w:t>PCC</w:t>
            </w:r>
            <w:r w:rsidRPr="00D471C2">
              <w:rPr>
                <w:rFonts w:ascii="Cambria Math" w:hAnsi="Cambria Math" w:cs="Arial"/>
                <w:color w:val="000000" w:themeColor="text1"/>
                <w:sz w:val="21"/>
                <w:szCs w:val="21"/>
                <w:lang w:val="en-GB"/>
              </w:rPr>
              <w:t>.</w:t>
            </w:r>
          </w:p>
          <w:p w14:paraId="4300E39C" w14:textId="77777777" w:rsidR="009C21E3" w:rsidRPr="00D471C2" w:rsidRDefault="009C21E3" w:rsidP="00DF7973">
            <w:pPr>
              <w:jc w:val="both"/>
              <w:rPr>
                <w:rFonts w:ascii="Cambria Math" w:hAnsi="Cambria Math" w:cs="Arial"/>
                <w:color w:val="000000" w:themeColor="text1"/>
                <w:sz w:val="21"/>
                <w:szCs w:val="21"/>
                <w:lang w:val="en-GB"/>
              </w:rPr>
            </w:pPr>
          </w:p>
        </w:tc>
      </w:tr>
      <w:tr w:rsidR="009C21E3" w:rsidRPr="00D471C2" w14:paraId="640CB741" w14:textId="77777777" w:rsidTr="00DF7973">
        <w:tc>
          <w:tcPr>
            <w:tcW w:w="2342" w:type="dxa"/>
            <w:vMerge/>
          </w:tcPr>
          <w:p w14:paraId="7998EFF7" w14:textId="77777777" w:rsidR="009C21E3" w:rsidRPr="00D471C2" w:rsidRDefault="009C21E3" w:rsidP="00DF7973">
            <w:pPr>
              <w:rPr>
                <w:rFonts w:ascii="Cambria Math" w:hAnsi="Cambria Math"/>
                <w:b/>
                <w:color w:val="000000" w:themeColor="text1"/>
              </w:rPr>
            </w:pPr>
          </w:p>
        </w:tc>
        <w:tc>
          <w:tcPr>
            <w:tcW w:w="711" w:type="dxa"/>
          </w:tcPr>
          <w:p w14:paraId="7B3AC1F3" w14:textId="77777777" w:rsidR="009C21E3" w:rsidRPr="00D471C2" w:rsidRDefault="009C21E3" w:rsidP="00DF7973">
            <w:pPr>
              <w:rPr>
                <w:rFonts w:ascii="Cambria Math" w:hAnsi="Cambria Math"/>
              </w:rPr>
            </w:pPr>
            <w:r w:rsidRPr="00D471C2">
              <w:rPr>
                <w:rFonts w:ascii="Cambria Math" w:hAnsi="Cambria Math"/>
              </w:rPr>
              <w:t xml:space="preserve">36.2 </w:t>
            </w:r>
          </w:p>
        </w:tc>
        <w:tc>
          <w:tcPr>
            <w:tcW w:w="5937" w:type="dxa"/>
          </w:tcPr>
          <w:p w14:paraId="182F84C9" w14:textId="77777777" w:rsidR="009C21E3" w:rsidRPr="00D471C2" w:rsidRDefault="009C21E3" w:rsidP="00DF7973">
            <w:pPr>
              <w:jc w:val="both"/>
              <w:rPr>
                <w:rFonts w:ascii="Cambria Math" w:hAnsi="Cambria Math" w:cs="Arial"/>
                <w:color w:val="000000" w:themeColor="text1"/>
                <w:sz w:val="21"/>
                <w:szCs w:val="21"/>
                <w:lang w:val="en-GB"/>
              </w:rPr>
            </w:pPr>
            <w:r w:rsidRPr="00D471C2">
              <w:rPr>
                <w:rFonts w:ascii="Cambria Math" w:hAnsi="Cambria Math" w:cs="Arial"/>
                <w:color w:val="000000" w:themeColor="text1"/>
                <w:sz w:val="21"/>
                <w:szCs w:val="21"/>
                <w:lang w:val="en-GB"/>
              </w:rPr>
              <w:t xml:space="preserve">Payment will be made individually to each deployed Service Personnel’s individual account and Service Provider’s commission to the Service Provider’s Account as specified in GCC Sub Clause 36.1 by cross cheque or pay advice subjected to submitted and approved invoice as stated in GCC Sub Clause 38.1. </w:t>
            </w:r>
          </w:p>
          <w:p w14:paraId="7205D015" w14:textId="77777777" w:rsidR="009C21E3" w:rsidRPr="00D471C2" w:rsidRDefault="009C21E3" w:rsidP="00DF7973">
            <w:pPr>
              <w:jc w:val="both"/>
              <w:rPr>
                <w:rFonts w:ascii="Cambria Math" w:hAnsi="Cambria Math" w:cs="Arial"/>
                <w:color w:val="000000" w:themeColor="text1"/>
                <w:sz w:val="21"/>
                <w:szCs w:val="21"/>
                <w:lang w:val="en-GB"/>
              </w:rPr>
            </w:pPr>
          </w:p>
        </w:tc>
      </w:tr>
      <w:tr w:rsidR="009C21E3" w:rsidRPr="00D471C2" w14:paraId="6B475D27" w14:textId="77777777" w:rsidTr="00DF7973">
        <w:tc>
          <w:tcPr>
            <w:tcW w:w="2342" w:type="dxa"/>
          </w:tcPr>
          <w:p w14:paraId="56DF1BBE" w14:textId="18E3F722" w:rsidR="009C21E3" w:rsidRPr="00D471C2" w:rsidRDefault="009C21E3" w:rsidP="00DF7973">
            <w:pPr>
              <w:rPr>
                <w:rFonts w:ascii="Cambria Math" w:hAnsi="Cambria Math"/>
                <w:b/>
                <w:sz w:val="24"/>
                <w:szCs w:val="24"/>
              </w:rPr>
            </w:pPr>
            <w:bookmarkStart w:id="993" w:name="_Toc485953940"/>
            <w:r w:rsidRPr="00D471C2">
              <w:rPr>
                <w:rFonts w:ascii="Cambria Math" w:hAnsi="Cambria Math"/>
                <w:b/>
                <w:color w:val="000000" w:themeColor="text1"/>
                <w:sz w:val="24"/>
                <w:szCs w:val="24"/>
              </w:rPr>
              <w:lastRenderedPageBreak/>
              <w:t>37. Contract Price</w:t>
            </w:r>
            <w:bookmarkEnd w:id="993"/>
          </w:p>
        </w:tc>
        <w:tc>
          <w:tcPr>
            <w:tcW w:w="711" w:type="dxa"/>
          </w:tcPr>
          <w:p w14:paraId="48382DC7" w14:textId="77777777" w:rsidR="009C21E3" w:rsidRPr="00D471C2" w:rsidRDefault="009C21E3" w:rsidP="00DF7973">
            <w:pPr>
              <w:rPr>
                <w:rFonts w:ascii="Cambria Math" w:hAnsi="Cambria Math"/>
              </w:rPr>
            </w:pPr>
            <w:r w:rsidRPr="00D471C2">
              <w:rPr>
                <w:rFonts w:ascii="Cambria Math" w:hAnsi="Cambria Math"/>
              </w:rPr>
              <w:t>37.1</w:t>
            </w:r>
          </w:p>
        </w:tc>
        <w:tc>
          <w:tcPr>
            <w:tcW w:w="5937" w:type="dxa"/>
          </w:tcPr>
          <w:p w14:paraId="2E40F865" w14:textId="77777777" w:rsidR="009C21E3" w:rsidRPr="00D471C2" w:rsidRDefault="009C21E3" w:rsidP="00DF7973">
            <w:pPr>
              <w:jc w:val="both"/>
              <w:rPr>
                <w:rFonts w:ascii="Cambria Math" w:hAnsi="Cambria Math" w:cs="Arial"/>
                <w:color w:val="000000" w:themeColor="text1"/>
                <w:sz w:val="21"/>
                <w:szCs w:val="21"/>
                <w:lang w:val="en-GB"/>
              </w:rPr>
            </w:pPr>
            <w:r w:rsidRPr="00D471C2">
              <w:rPr>
                <w:rFonts w:ascii="Cambria Math" w:hAnsi="Cambria Math" w:cs="Arial"/>
                <w:color w:val="000000" w:themeColor="text1"/>
                <w:sz w:val="21"/>
                <w:szCs w:val="21"/>
                <w:lang w:val="en-GB"/>
              </w:rPr>
              <w:t xml:space="preserve">The Contract Price is set forth in the </w:t>
            </w:r>
            <w:r w:rsidRPr="00D471C2">
              <w:rPr>
                <w:rFonts w:ascii="Cambria Math" w:hAnsi="Cambria Math" w:cs="Arial"/>
                <w:b/>
                <w:color w:val="000000" w:themeColor="text1"/>
                <w:sz w:val="21"/>
                <w:szCs w:val="21"/>
                <w:lang w:val="en-GB"/>
              </w:rPr>
              <w:t>PCC</w:t>
            </w:r>
            <w:r w:rsidRPr="00D471C2">
              <w:rPr>
                <w:rFonts w:ascii="Cambria Math" w:hAnsi="Cambria Math" w:cs="Arial"/>
                <w:color w:val="000000" w:themeColor="text1"/>
                <w:sz w:val="21"/>
                <w:szCs w:val="21"/>
                <w:lang w:val="en-GB"/>
              </w:rPr>
              <w:t>.</w:t>
            </w:r>
          </w:p>
          <w:p w14:paraId="0D861103" w14:textId="77777777" w:rsidR="009C21E3" w:rsidRPr="00D471C2" w:rsidRDefault="009C21E3" w:rsidP="00DF7973">
            <w:pPr>
              <w:jc w:val="both"/>
              <w:rPr>
                <w:rFonts w:ascii="Cambria Math" w:hAnsi="Cambria Math" w:cs="Arial"/>
                <w:color w:val="000000" w:themeColor="text1"/>
                <w:sz w:val="21"/>
                <w:szCs w:val="21"/>
                <w:lang w:val="en-GB"/>
              </w:rPr>
            </w:pPr>
          </w:p>
        </w:tc>
      </w:tr>
    </w:tbl>
    <w:p w14:paraId="2BCDA2CC" w14:textId="24B367BC" w:rsidR="009C21E3" w:rsidRDefault="009C21E3" w:rsidP="009C21E3">
      <w:pPr>
        <w:spacing w:after="0"/>
        <w:rPr>
          <w:rFonts w:ascii="Cambria Math" w:hAnsi="Cambria Math"/>
        </w:rPr>
      </w:pPr>
    </w:p>
    <w:p w14:paraId="119F4E4C" w14:textId="278B7986" w:rsidR="003E079A" w:rsidRDefault="003E079A" w:rsidP="009C21E3">
      <w:pPr>
        <w:spacing w:after="0"/>
        <w:rPr>
          <w:rFonts w:ascii="Cambria Math" w:hAnsi="Cambria Math"/>
        </w:rPr>
      </w:pPr>
    </w:p>
    <w:p w14:paraId="2CC1E133" w14:textId="0C17DEEA" w:rsidR="003E079A" w:rsidRDefault="003E079A" w:rsidP="009C21E3">
      <w:pPr>
        <w:spacing w:after="0"/>
        <w:rPr>
          <w:rFonts w:ascii="Cambria Math" w:hAnsi="Cambria Math"/>
        </w:rPr>
      </w:pPr>
    </w:p>
    <w:p w14:paraId="0ACF7CD8" w14:textId="77777777" w:rsidR="003E079A" w:rsidRPr="00D471C2" w:rsidRDefault="003E079A" w:rsidP="009C21E3">
      <w:pPr>
        <w:spacing w:after="0"/>
        <w:rPr>
          <w:rFonts w:ascii="Cambria Math" w:hAnsi="Cambria Math"/>
        </w:rPr>
      </w:pPr>
    </w:p>
    <w:tbl>
      <w:tblPr>
        <w:tblStyle w:val="TableGrid1"/>
        <w:tblpPr w:leftFromText="180" w:rightFromText="180" w:vertAnchor="text" w:tblpY="1"/>
        <w:tblOverlap w:val="nev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25"/>
        <w:gridCol w:w="720"/>
        <w:gridCol w:w="6205"/>
      </w:tblGrid>
      <w:tr w:rsidR="009C21E3" w:rsidRPr="00D471C2" w14:paraId="670AE2BF" w14:textId="77777777" w:rsidTr="00D12397">
        <w:tc>
          <w:tcPr>
            <w:tcW w:w="2425" w:type="dxa"/>
            <w:vMerge w:val="restart"/>
          </w:tcPr>
          <w:p w14:paraId="0AEB28E1" w14:textId="77777777" w:rsidR="009C21E3" w:rsidRPr="00D471C2" w:rsidRDefault="009C21E3" w:rsidP="00D12397">
            <w:pPr>
              <w:pStyle w:val="Heading3"/>
              <w:outlineLvl w:val="2"/>
              <w:rPr>
                <w:rFonts w:ascii="Cambria Math" w:hAnsi="Cambria Math"/>
                <w:b/>
              </w:rPr>
            </w:pPr>
            <w:bookmarkStart w:id="994" w:name="_Toc48892654"/>
            <w:bookmarkStart w:id="995" w:name="_Toc48894486"/>
            <w:bookmarkStart w:id="996" w:name="_Toc48895259"/>
            <w:bookmarkStart w:id="997" w:name="_Toc48895445"/>
            <w:bookmarkStart w:id="998" w:name="_Toc48896227"/>
            <w:bookmarkStart w:id="999" w:name="_Toc48969012"/>
            <w:bookmarkStart w:id="1000" w:name="_Toc48969343"/>
            <w:bookmarkStart w:id="1001" w:name="_Toc48970266"/>
            <w:bookmarkStart w:id="1002" w:name="_Toc48974090"/>
            <w:bookmarkStart w:id="1003" w:name="_Toc48978586"/>
            <w:bookmarkStart w:id="1004" w:name="_Toc48979347"/>
            <w:bookmarkStart w:id="1005" w:name="_Toc48979534"/>
            <w:bookmarkStart w:id="1006" w:name="_Toc48980599"/>
            <w:bookmarkStart w:id="1007" w:name="_Toc49159672"/>
            <w:bookmarkStart w:id="1008" w:name="_Toc49159859"/>
            <w:bookmarkStart w:id="1009" w:name="_Toc67815139"/>
            <w:bookmarkStart w:id="1010" w:name="_Toc86025580"/>
            <w:bookmarkStart w:id="1011" w:name="_Toc235351207"/>
            <w:bookmarkStart w:id="1012" w:name="_Toc485953942"/>
            <w:bookmarkStart w:id="1013" w:name="_Toc214791479"/>
            <w:r w:rsidRPr="00D471C2">
              <w:rPr>
                <w:rFonts w:ascii="Cambria Math" w:hAnsi="Cambria Math"/>
                <w:b/>
              </w:rPr>
              <w:t>38. Terms and Conditions of    Payment</w:t>
            </w:r>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p>
        </w:tc>
        <w:tc>
          <w:tcPr>
            <w:tcW w:w="720" w:type="dxa"/>
          </w:tcPr>
          <w:p w14:paraId="7A8BFF20" w14:textId="77777777" w:rsidR="009C21E3" w:rsidRPr="00D471C2" w:rsidRDefault="009C21E3" w:rsidP="00D12397">
            <w:pPr>
              <w:rPr>
                <w:rFonts w:ascii="Cambria Math" w:hAnsi="Cambria Math"/>
              </w:rPr>
            </w:pPr>
            <w:r w:rsidRPr="00D471C2">
              <w:rPr>
                <w:rFonts w:ascii="Cambria Math" w:hAnsi="Cambria Math"/>
              </w:rPr>
              <w:t>38.1</w:t>
            </w:r>
          </w:p>
        </w:tc>
        <w:tc>
          <w:tcPr>
            <w:tcW w:w="6205" w:type="dxa"/>
          </w:tcPr>
          <w:p w14:paraId="67C76216" w14:textId="77777777" w:rsidR="009C21E3" w:rsidRPr="00D471C2" w:rsidRDefault="009C21E3" w:rsidP="00D12397">
            <w:pPr>
              <w:jc w:val="both"/>
              <w:rPr>
                <w:rFonts w:ascii="Cambria Math" w:hAnsi="Cambria Math" w:cs="Arial"/>
                <w:color w:val="000000" w:themeColor="text1"/>
                <w:sz w:val="21"/>
                <w:szCs w:val="21"/>
                <w:lang w:val="en-GB"/>
              </w:rPr>
            </w:pPr>
            <w:r w:rsidRPr="00D471C2">
              <w:rPr>
                <w:rFonts w:ascii="Cambria Math" w:hAnsi="Cambria Math" w:cs="Arial"/>
                <w:color w:val="000000" w:themeColor="text1"/>
                <w:sz w:val="21"/>
                <w:szCs w:val="21"/>
                <w:lang w:val="en-GB"/>
              </w:rPr>
              <w:t xml:space="preserve">Payments in respect of the Services shall be made according to the payment schedule stated in the </w:t>
            </w:r>
            <w:r w:rsidRPr="00D471C2">
              <w:rPr>
                <w:rFonts w:ascii="Cambria Math" w:hAnsi="Cambria Math" w:cs="Arial"/>
                <w:b/>
                <w:color w:val="000000" w:themeColor="text1"/>
                <w:sz w:val="21"/>
                <w:szCs w:val="21"/>
                <w:lang w:val="en-GB"/>
              </w:rPr>
              <w:t>PCC</w:t>
            </w:r>
            <w:r w:rsidRPr="00D471C2">
              <w:rPr>
                <w:rFonts w:ascii="Cambria Math" w:hAnsi="Cambria Math" w:cs="Arial"/>
                <w:color w:val="000000" w:themeColor="text1"/>
                <w:sz w:val="21"/>
                <w:szCs w:val="21"/>
                <w:lang w:val="en-GB"/>
              </w:rPr>
              <w:t xml:space="preserve"> after the conditions for such payment have been met, and the Service Provider has submitted an invoice, not later than three (3) days after the condition met, to the Employer specifying the amount due. The Employer shall pay the Service Provider within five (5) days after the receipt of the invoices.</w:t>
            </w:r>
          </w:p>
        </w:tc>
      </w:tr>
      <w:tr w:rsidR="009C21E3" w:rsidRPr="00D471C2" w14:paraId="691BC398" w14:textId="77777777" w:rsidTr="00D12397">
        <w:tc>
          <w:tcPr>
            <w:tcW w:w="2425" w:type="dxa"/>
            <w:vMerge/>
          </w:tcPr>
          <w:p w14:paraId="27A9A3C9" w14:textId="77777777" w:rsidR="009C21E3" w:rsidRPr="00D471C2" w:rsidRDefault="009C21E3" w:rsidP="00D12397">
            <w:pPr>
              <w:rPr>
                <w:rFonts w:ascii="Cambria Math" w:hAnsi="Cambria Math"/>
                <w:b/>
                <w:color w:val="000000" w:themeColor="text1"/>
                <w:sz w:val="24"/>
                <w:szCs w:val="24"/>
              </w:rPr>
            </w:pPr>
          </w:p>
        </w:tc>
        <w:tc>
          <w:tcPr>
            <w:tcW w:w="720" w:type="dxa"/>
          </w:tcPr>
          <w:p w14:paraId="31FD2D2A" w14:textId="77777777" w:rsidR="009C21E3" w:rsidRPr="00D471C2" w:rsidRDefault="009C21E3" w:rsidP="00D12397">
            <w:pPr>
              <w:rPr>
                <w:rFonts w:ascii="Cambria Math" w:hAnsi="Cambria Math"/>
              </w:rPr>
            </w:pPr>
            <w:r w:rsidRPr="00D471C2">
              <w:rPr>
                <w:rFonts w:ascii="Cambria Math" w:hAnsi="Cambria Math"/>
              </w:rPr>
              <w:t>38.2</w:t>
            </w:r>
          </w:p>
        </w:tc>
        <w:tc>
          <w:tcPr>
            <w:tcW w:w="6205" w:type="dxa"/>
          </w:tcPr>
          <w:p w14:paraId="58BA6140" w14:textId="77777777" w:rsidR="009C21E3" w:rsidRPr="00D471C2" w:rsidRDefault="009C21E3" w:rsidP="00D12397">
            <w:pPr>
              <w:jc w:val="both"/>
              <w:rPr>
                <w:rFonts w:ascii="Cambria Math" w:hAnsi="Cambria Math" w:cs="Arial"/>
                <w:color w:val="000000" w:themeColor="text1"/>
                <w:sz w:val="21"/>
                <w:szCs w:val="21"/>
                <w:lang w:val="en-GB"/>
              </w:rPr>
            </w:pPr>
            <w:r w:rsidRPr="00D471C2">
              <w:rPr>
                <w:rFonts w:ascii="Cambria Math" w:hAnsi="Cambria Math" w:cs="Arial"/>
                <w:color w:val="000000" w:themeColor="text1"/>
                <w:sz w:val="21"/>
                <w:szCs w:val="21"/>
                <w:lang w:val="en-GB"/>
              </w:rPr>
              <w:t>In the event of termination of this Contract pursuant to GCC Clauses to 50 to 53, the Employer shall make the payments to the Service Provider for Services satisfactorily performed prior to the effective date of termination.</w:t>
            </w:r>
          </w:p>
          <w:p w14:paraId="0131A88C" w14:textId="77777777" w:rsidR="009C21E3" w:rsidRPr="00D471C2" w:rsidRDefault="009C21E3" w:rsidP="00D12397">
            <w:pPr>
              <w:jc w:val="both"/>
              <w:rPr>
                <w:rFonts w:ascii="Cambria Math" w:hAnsi="Cambria Math" w:cs="Arial"/>
                <w:color w:val="000000" w:themeColor="text1"/>
                <w:sz w:val="21"/>
                <w:szCs w:val="21"/>
                <w:lang w:val="en-GB"/>
              </w:rPr>
            </w:pPr>
          </w:p>
        </w:tc>
      </w:tr>
      <w:tr w:rsidR="00DF7973" w:rsidRPr="00D471C2" w14:paraId="7CB5CF80" w14:textId="77777777" w:rsidTr="00D12397">
        <w:tc>
          <w:tcPr>
            <w:tcW w:w="2425" w:type="dxa"/>
          </w:tcPr>
          <w:p w14:paraId="7AC6A015" w14:textId="77777777" w:rsidR="00DF7973" w:rsidRPr="00D471C2" w:rsidRDefault="00DF7973" w:rsidP="00D12397">
            <w:pPr>
              <w:rPr>
                <w:rFonts w:ascii="Cambria Math" w:hAnsi="Cambria Math"/>
                <w:b/>
                <w:color w:val="000000" w:themeColor="text1"/>
                <w:sz w:val="24"/>
                <w:szCs w:val="24"/>
              </w:rPr>
            </w:pPr>
          </w:p>
        </w:tc>
        <w:tc>
          <w:tcPr>
            <w:tcW w:w="720" w:type="dxa"/>
          </w:tcPr>
          <w:p w14:paraId="30F84382" w14:textId="373B0F26" w:rsidR="00DF7973" w:rsidRPr="00D471C2" w:rsidRDefault="00DF7973" w:rsidP="00D12397">
            <w:pPr>
              <w:rPr>
                <w:rFonts w:ascii="Cambria Math" w:hAnsi="Cambria Math"/>
              </w:rPr>
            </w:pPr>
            <w:r>
              <w:rPr>
                <w:rFonts w:ascii="Cambria Math" w:hAnsi="Cambria Math"/>
              </w:rPr>
              <w:t>38.3</w:t>
            </w:r>
          </w:p>
        </w:tc>
        <w:tc>
          <w:tcPr>
            <w:tcW w:w="6205" w:type="dxa"/>
          </w:tcPr>
          <w:p w14:paraId="3F42B20F" w14:textId="197EDD15" w:rsidR="00DF7973" w:rsidRPr="00D30896" w:rsidRDefault="00DF7973" w:rsidP="00D12397">
            <w:pPr>
              <w:jc w:val="both"/>
              <w:rPr>
                <w:rFonts w:ascii="Cambria Math" w:hAnsi="Cambria Math" w:cs="Arial"/>
                <w:color w:val="000000" w:themeColor="text1"/>
                <w:sz w:val="21"/>
                <w:szCs w:val="21"/>
                <w:lang w:val="en-GB"/>
              </w:rPr>
            </w:pPr>
            <w:r w:rsidRPr="00D30896">
              <w:rPr>
                <w:rFonts w:ascii="Cambria Math" w:hAnsi="Cambria Math" w:cs="Arial"/>
                <w:color w:val="000000"/>
                <w:sz w:val="21"/>
                <w:szCs w:val="21"/>
                <w:lang w:val="en-GB"/>
              </w:rPr>
              <w:t xml:space="preserve">The Procuring Entity may make advance payment, if so specified in the </w:t>
            </w:r>
            <w:r w:rsidRPr="00D30896">
              <w:rPr>
                <w:rFonts w:ascii="Cambria Math" w:hAnsi="Cambria Math" w:cs="Arial"/>
                <w:b/>
                <w:color w:val="000000"/>
                <w:sz w:val="21"/>
                <w:szCs w:val="21"/>
                <w:lang w:val="en-GB"/>
              </w:rPr>
              <w:t>PCC</w:t>
            </w:r>
            <w:r w:rsidRPr="00D30896">
              <w:rPr>
                <w:rFonts w:ascii="Cambria Math" w:hAnsi="Cambria Math" w:cs="Arial"/>
                <w:color w:val="000000"/>
                <w:sz w:val="21"/>
                <w:szCs w:val="21"/>
                <w:lang w:val="en-GB"/>
              </w:rPr>
              <w:t xml:space="preserve">, to the </w:t>
            </w:r>
            <w:r w:rsidR="00D30896" w:rsidRPr="00D30896">
              <w:rPr>
                <w:rFonts w:ascii="Cambria Math" w:hAnsi="Cambria Math" w:cs="Arial"/>
                <w:color w:val="000000"/>
                <w:sz w:val="21"/>
                <w:szCs w:val="21"/>
                <w:lang w:val="en-GB"/>
              </w:rPr>
              <w:t>Service Provider</w:t>
            </w:r>
            <w:r w:rsidRPr="00D30896">
              <w:rPr>
                <w:rFonts w:ascii="Cambria Math" w:hAnsi="Cambria Math" w:cs="Arial"/>
                <w:color w:val="000000"/>
                <w:sz w:val="21"/>
                <w:szCs w:val="21"/>
                <w:lang w:val="en-GB"/>
              </w:rPr>
              <w:t xml:space="preserve"> in the amounts and by the dates specified in the </w:t>
            </w:r>
            <w:r w:rsidRPr="00D30896">
              <w:rPr>
                <w:rFonts w:ascii="Cambria Math" w:hAnsi="Cambria Math" w:cs="Arial"/>
                <w:b/>
                <w:color w:val="000000"/>
                <w:sz w:val="21"/>
                <w:szCs w:val="21"/>
                <w:lang w:val="en-GB"/>
              </w:rPr>
              <w:t>PCC</w:t>
            </w:r>
            <w:r w:rsidRPr="00D30896">
              <w:rPr>
                <w:rFonts w:ascii="Cambria Math" w:hAnsi="Cambria Math" w:cs="Arial"/>
                <w:color w:val="000000"/>
                <w:sz w:val="21"/>
                <w:szCs w:val="21"/>
                <w:lang w:val="en-GB"/>
              </w:rPr>
              <w:t xml:space="preserve"> against an irrevocable unconditional Bank Guarantee issued by any scheduled Bank of Bangladesh in the format as specified </w:t>
            </w:r>
            <w:r w:rsidRPr="00D30896">
              <w:rPr>
                <w:rFonts w:ascii="Cambria Math" w:hAnsi="Cambria Math" w:cs="Arial"/>
                <w:color w:val="000000"/>
                <w:sz w:val="21"/>
                <w:szCs w:val="21"/>
                <w:highlight w:val="yellow"/>
                <w:lang w:val="en-GB"/>
              </w:rPr>
              <w:t>(</w:t>
            </w:r>
            <w:r w:rsidRPr="00D30896">
              <w:rPr>
                <w:rFonts w:ascii="Cambria Math" w:hAnsi="Cambria Math" w:cs="Arial"/>
                <w:b/>
                <w:color w:val="000000"/>
                <w:sz w:val="21"/>
                <w:szCs w:val="21"/>
                <w:highlight w:val="yellow"/>
                <w:lang w:val="en-GB"/>
              </w:rPr>
              <w:t xml:space="preserve">Form </w:t>
            </w:r>
            <w:r w:rsidR="00697392">
              <w:rPr>
                <w:rFonts w:ascii="Cambria Math" w:hAnsi="Cambria Math" w:cs="Arial"/>
                <w:b/>
                <w:color w:val="000000"/>
                <w:sz w:val="21"/>
                <w:szCs w:val="21"/>
                <w:highlight w:val="yellow"/>
                <w:lang w:val="en-GB"/>
              </w:rPr>
              <w:t>PPS6-3</w:t>
            </w:r>
            <w:r w:rsidRPr="00D30896">
              <w:rPr>
                <w:rFonts w:ascii="Cambria Math" w:hAnsi="Cambria Math" w:cs="Arial"/>
                <w:color w:val="000000"/>
                <w:sz w:val="21"/>
                <w:szCs w:val="21"/>
                <w:highlight w:val="yellow"/>
                <w:lang w:val="en-GB"/>
              </w:rPr>
              <w:t>),</w:t>
            </w:r>
            <w:r w:rsidRPr="00D30896">
              <w:rPr>
                <w:rFonts w:ascii="Cambria Math" w:hAnsi="Cambria Math" w:cs="Arial"/>
                <w:color w:val="000000"/>
                <w:sz w:val="21"/>
                <w:szCs w:val="21"/>
                <w:lang w:val="en-GB"/>
              </w:rPr>
              <w:t xml:space="preserve"> without alteration, and acceptable to the Procuring Entity of an amount equal to the advance payment.  The Guarantee shall remain effective until the advance payment has been amortized, but the amount of the Guarantee shall be progressively reduced by the amounts amortized by the </w:t>
            </w:r>
            <w:r w:rsidR="00D30896" w:rsidRPr="00D30896">
              <w:rPr>
                <w:rFonts w:ascii="Cambria Math" w:hAnsi="Cambria Math" w:cs="Arial"/>
                <w:color w:val="000000"/>
                <w:sz w:val="21"/>
                <w:szCs w:val="21"/>
                <w:lang w:val="en-GB"/>
              </w:rPr>
              <w:t>Service Provider</w:t>
            </w:r>
            <w:r w:rsidRPr="00D30896">
              <w:rPr>
                <w:rFonts w:ascii="Cambria Math" w:hAnsi="Cambria Math" w:cs="Arial"/>
                <w:color w:val="000000"/>
                <w:sz w:val="21"/>
                <w:szCs w:val="21"/>
                <w:lang w:val="en-GB"/>
              </w:rPr>
              <w:t xml:space="preserve">.  Interest will not be charged on the advance payment.  </w:t>
            </w:r>
          </w:p>
        </w:tc>
      </w:tr>
      <w:tr w:rsidR="009C21E3" w:rsidRPr="00D471C2" w14:paraId="51AF1C16" w14:textId="77777777" w:rsidTr="00D12397">
        <w:tc>
          <w:tcPr>
            <w:tcW w:w="2425" w:type="dxa"/>
          </w:tcPr>
          <w:p w14:paraId="692B9C06" w14:textId="77777777" w:rsidR="009C21E3" w:rsidRPr="00D471C2" w:rsidRDefault="009C21E3" w:rsidP="00D12397">
            <w:pPr>
              <w:pStyle w:val="Heading3"/>
              <w:outlineLvl w:val="2"/>
              <w:rPr>
                <w:rFonts w:ascii="Cambria Math" w:hAnsi="Cambria Math"/>
                <w:b/>
              </w:rPr>
            </w:pPr>
            <w:bookmarkStart w:id="1014" w:name="_Toc214791480"/>
            <w:r w:rsidRPr="00D471C2">
              <w:rPr>
                <w:rFonts w:ascii="Cambria Math" w:hAnsi="Cambria Math"/>
                <w:b/>
              </w:rPr>
              <w:t>39. Payment for Additional Services</w:t>
            </w:r>
            <w:bookmarkEnd w:id="1014"/>
          </w:p>
        </w:tc>
        <w:tc>
          <w:tcPr>
            <w:tcW w:w="720" w:type="dxa"/>
          </w:tcPr>
          <w:p w14:paraId="490D7682" w14:textId="77777777" w:rsidR="009C21E3" w:rsidRPr="00D471C2" w:rsidRDefault="009C21E3" w:rsidP="00D12397">
            <w:pPr>
              <w:rPr>
                <w:rFonts w:ascii="Cambria Math" w:hAnsi="Cambria Math"/>
              </w:rPr>
            </w:pPr>
            <w:r w:rsidRPr="00D471C2">
              <w:rPr>
                <w:rFonts w:ascii="Cambria Math" w:hAnsi="Cambria Math"/>
              </w:rPr>
              <w:t>39.1</w:t>
            </w:r>
          </w:p>
        </w:tc>
        <w:tc>
          <w:tcPr>
            <w:tcW w:w="6205" w:type="dxa"/>
          </w:tcPr>
          <w:p w14:paraId="24883B62" w14:textId="77777777" w:rsidR="009C21E3" w:rsidRPr="00D471C2" w:rsidRDefault="009C21E3" w:rsidP="00D12397">
            <w:pPr>
              <w:jc w:val="both"/>
              <w:rPr>
                <w:rFonts w:ascii="Cambria Math" w:hAnsi="Cambria Math" w:cs="Arial"/>
                <w:color w:val="000000" w:themeColor="text1"/>
                <w:sz w:val="21"/>
                <w:szCs w:val="21"/>
                <w:lang w:val="en-GB"/>
              </w:rPr>
            </w:pPr>
            <w:r w:rsidRPr="00D471C2">
              <w:rPr>
                <w:rFonts w:ascii="Cambria Math" w:hAnsi="Cambria Math" w:cs="Arial"/>
                <w:color w:val="000000" w:themeColor="text1"/>
                <w:sz w:val="21"/>
                <w:szCs w:val="21"/>
                <w:lang w:val="en-GB"/>
              </w:rPr>
              <w:t>Payment for additional Services shall be made as agreed under GCC Sub Clause 15.</w:t>
            </w:r>
          </w:p>
          <w:p w14:paraId="195AF67F" w14:textId="77777777" w:rsidR="009C21E3" w:rsidRPr="00D471C2" w:rsidRDefault="009C21E3" w:rsidP="00D12397">
            <w:pPr>
              <w:jc w:val="both"/>
              <w:rPr>
                <w:rFonts w:ascii="Cambria Math" w:hAnsi="Cambria Math" w:cs="Arial"/>
                <w:color w:val="000000" w:themeColor="text1"/>
                <w:sz w:val="21"/>
                <w:szCs w:val="21"/>
                <w:lang w:val="en-GB"/>
              </w:rPr>
            </w:pPr>
          </w:p>
        </w:tc>
      </w:tr>
      <w:tr w:rsidR="009C21E3" w:rsidRPr="00D471C2" w14:paraId="2E2A9744" w14:textId="77777777" w:rsidTr="00D12397">
        <w:tc>
          <w:tcPr>
            <w:tcW w:w="2425" w:type="dxa"/>
          </w:tcPr>
          <w:p w14:paraId="45D54970" w14:textId="77777777" w:rsidR="009C21E3" w:rsidRPr="00D471C2" w:rsidRDefault="009C21E3" w:rsidP="00D12397">
            <w:pPr>
              <w:pStyle w:val="Heading3"/>
              <w:outlineLvl w:val="2"/>
              <w:rPr>
                <w:rFonts w:ascii="Cambria Math" w:hAnsi="Cambria Math"/>
                <w:b/>
              </w:rPr>
            </w:pPr>
            <w:bookmarkStart w:id="1015" w:name="_Toc485953944"/>
            <w:bookmarkStart w:id="1016" w:name="_Toc214791481"/>
            <w:r w:rsidRPr="00D471C2">
              <w:rPr>
                <w:rFonts w:ascii="Cambria Math" w:hAnsi="Cambria Math"/>
                <w:b/>
              </w:rPr>
              <w:t>40. Interest on Delayed payment</w:t>
            </w:r>
            <w:bookmarkEnd w:id="1015"/>
            <w:bookmarkEnd w:id="1016"/>
          </w:p>
        </w:tc>
        <w:tc>
          <w:tcPr>
            <w:tcW w:w="720" w:type="dxa"/>
          </w:tcPr>
          <w:p w14:paraId="226F388A" w14:textId="77777777" w:rsidR="009C21E3" w:rsidRPr="00D471C2" w:rsidRDefault="009C21E3" w:rsidP="00D12397">
            <w:pPr>
              <w:rPr>
                <w:rFonts w:ascii="Cambria Math" w:hAnsi="Cambria Math"/>
              </w:rPr>
            </w:pPr>
            <w:r w:rsidRPr="00D471C2">
              <w:rPr>
                <w:rFonts w:ascii="Cambria Math" w:hAnsi="Cambria Math"/>
              </w:rPr>
              <w:t>40.1</w:t>
            </w:r>
          </w:p>
        </w:tc>
        <w:tc>
          <w:tcPr>
            <w:tcW w:w="6205" w:type="dxa"/>
          </w:tcPr>
          <w:p w14:paraId="1FD8BA5C" w14:textId="77777777" w:rsidR="009C21E3" w:rsidRPr="00D471C2" w:rsidRDefault="009C21E3" w:rsidP="00D12397">
            <w:pPr>
              <w:jc w:val="both"/>
              <w:rPr>
                <w:rFonts w:ascii="Cambria Math" w:hAnsi="Cambria Math" w:cs="Arial"/>
                <w:color w:val="000000" w:themeColor="text1"/>
                <w:sz w:val="21"/>
                <w:szCs w:val="21"/>
                <w:lang w:val="en-GB"/>
              </w:rPr>
            </w:pPr>
            <w:r w:rsidRPr="00D471C2">
              <w:rPr>
                <w:rFonts w:ascii="Cambria Math" w:hAnsi="Cambria Math" w:cs="Arial"/>
                <w:color w:val="000000" w:themeColor="text1"/>
                <w:sz w:val="21"/>
                <w:szCs w:val="21"/>
                <w:lang w:val="en-GB"/>
              </w:rPr>
              <w:t xml:space="preserve">If the Employer has delayed payment beyond twenty-eight (28) days after the due date, interest at the annual rate as specified in the </w:t>
            </w:r>
            <w:r w:rsidRPr="00D471C2">
              <w:rPr>
                <w:rFonts w:ascii="Cambria Math" w:hAnsi="Cambria Math" w:cs="Arial"/>
                <w:b/>
                <w:color w:val="000000" w:themeColor="text1"/>
                <w:sz w:val="21"/>
                <w:szCs w:val="21"/>
                <w:lang w:val="en-GB"/>
              </w:rPr>
              <w:t>PCC</w:t>
            </w:r>
            <w:r w:rsidRPr="00D471C2">
              <w:rPr>
                <w:rFonts w:ascii="Cambria Math" w:hAnsi="Cambria Math" w:cs="Arial"/>
                <w:color w:val="000000" w:themeColor="text1"/>
                <w:sz w:val="21"/>
                <w:szCs w:val="21"/>
                <w:lang w:val="en-GB"/>
              </w:rPr>
              <w:t xml:space="preserve"> shall become payable as from the above due date on any amount due by, but not paid on, such due date.</w:t>
            </w:r>
          </w:p>
          <w:p w14:paraId="5872260D" w14:textId="77777777" w:rsidR="009C21E3" w:rsidRPr="00D471C2" w:rsidRDefault="009C21E3" w:rsidP="00D12397">
            <w:pPr>
              <w:jc w:val="both"/>
              <w:rPr>
                <w:rFonts w:ascii="Cambria Math" w:hAnsi="Cambria Math" w:cs="Arial"/>
                <w:color w:val="000000" w:themeColor="text1"/>
                <w:sz w:val="21"/>
                <w:szCs w:val="21"/>
                <w:lang w:val="en-GB"/>
              </w:rPr>
            </w:pPr>
          </w:p>
        </w:tc>
      </w:tr>
      <w:tr w:rsidR="009C21E3" w:rsidRPr="00D471C2" w14:paraId="6BA76A06" w14:textId="77777777" w:rsidTr="00D12397">
        <w:tc>
          <w:tcPr>
            <w:tcW w:w="2425" w:type="dxa"/>
            <w:vMerge w:val="restart"/>
          </w:tcPr>
          <w:p w14:paraId="32F9DDAD" w14:textId="77777777" w:rsidR="009C21E3" w:rsidRPr="00D471C2" w:rsidRDefault="009C21E3" w:rsidP="00D12397">
            <w:pPr>
              <w:pStyle w:val="Heading3"/>
              <w:outlineLvl w:val="2"/>
              <w:rPr>
                <w:rFonts w:ascii="Cambria Math" w:hAnsi="Cambria Math"/>
                <w:b/>
              </w:rPr>
            </w:pPr>
            <w:bookmarkStart w:id="1017" w:name="_Toc485953945"/>
            <w:bookmarkStart w:id="1018" w:name="_Toc214791482"/>
            <w:r w:rsidRPr="00D471C2">
              <w:rPr>
                <w:rFonts w:ascii="Cambria Math" w:hAnsi="Cambria Math"/>
                <w:b/>
              </w:rPr>
              <w:t>41. Amendment to Contract</w:t>
            </w:r>
            <w:bookmarkEnd w:id="1017"/>
            <w:bookmarkEnd w:id="1018"/>
          </w:p>
        </w:tc>
        <w:tc>
          <w:tcPr>
            <w:tcW w:w="720" w:type="dxa"/>
          </w:tcPr>
          <w:p w14:paraId="36BA04BF" w14:textId="77777777" w:rsidR="009C21E3" w:rsidRPr="00D471C2" w:rsidRDefault="009C21E3" w:rsidP="00D12397">
            <w:pPr>
              <w:rPr>
                <w:rFonts w:ascii="Cambria Math" w:hAnsi="Cambria Math"/>
              </w:rPr>
            </w:pPr>
            <w:r w:rsidRPr="00D471C2">
              <w:rPr>
                <w:rFonts w:ascii="Cambria Math" w:hAnsi="Cambria Math"/>
              </w:rPr>
              <w:t>41.1</w:t>
            </w:r>
          </w:p>
        </w:tc>
        <w:tc>
          <w:tcPr>
            <w:tcW w:w="6205" w:type="dxa"/>
          </w:tcPr>
          <w:p w14:paraId="1954F77E" w14:textId="77777777" w:rsidR="009C21E3" w:rsidRPr="00D471C2" w:rsidRDefault="009C21E3" w:rsidP="00D12397">
            <w:pPr>
              <w:jc w:val="both"/>
              <w:rPr>
                <w:rFonts w:ascii="Cambria Math" w:hAnsi="Cambria Math" w:cs="Arial"/>
                <w:color w:val="000000" w:themeColor="text1"/>
                <w:sz w:val="21"/>
                <w:szCs w:val="21"/>
                <w:lang w:val="en-GB"/>
              </w:rPr>
            </w:pPr>
            <w:r w:rsidRPr="00D471C2">
              <w:rPr>
                <w:rFonts w:ascii="Cambria Math" w:hAnsi="Cambria Math" w:cs="Arial"/>
                <w:color w:val="000000" w:themeColor="text1"/>
                <w:sz w:val="21"/>
                <w:szCs w:val="21"/>
                <w:lang w:val="en-GB"/>
              </w:rPr>
              <w:t>The amendment to Contract shall generally include extension of time to the Intended Completion Date, increase or decrease in original Contract price and any other changes duly approved under the Conditions of the Contract.</w:t>
            </w:r>
          </w:p>
        </w:tc>
      </w:tr>
      <w:tr w:rsidR="009C21E3" w:rsidRPr="00D471C2" w14:paraId="01B2C87B" w14:textId="77777777" w:rsidTr="00D12397">
        <w:tc>
          <w:tcPr>
            <w:tcW w:w="2425" w:type="dxa"/>
            <w:vMerge/>
          </w:tcPr>
          <w:p w14:paraId="109B4C70" w14:textId="77777777" w:rsidR="009C21E3" w:rsidRPr="00D471C2" w:rsidRDefault="009C21E3" w:rsidP="00D12397">
            <w:pPr>
              <w:rPr>
                <w:rFonts w:ascii="Cambria Math" w:hAnsi="Cambria Math"/>
                <w:b/>
                <w:sz w:val="24"/>
                <w:szCs w:val="24"/>
              </w:rPr>
            </w:pPr>
          </w:p>
        </w:tc>
        <w:tc>
          <w:tcPr>
            <w:tcW w:w="720" w:type="dxa"/>
          </w:tcPr>
          <w:p w14:paraId="30D019AA" w14:textId="77777777" w:rsidR="009C21E3" w:rsidRPr="00D471C2" w:rsidRDefault="009C21E3" w:rsidP="00D12397">
            <w:pPr>
              <w:rPr>
                <w:rFonts w:ascii="Cambria Math" w:hAnsi="Cambria Math"/>
              </w:rPr>
            </w:pPr>
            <w:r w:rsidRPr="00D471C2">
              <w:rPr>
                <w:rFonts w:ascii="Cambria Math" w:hAnsi="Cambria Math"/>
              </w:rPr>
              <w:t>41.2</w:t>
            </w:r>
          </w:p>
        </w:tc>
        <w:tc>
          <w:tcPr>
            <w:tcW w:w="6205" w:type="dxa"/>
          </w:tcPr>
          <w:p w14:paraId="3A755258" w14:textId="77777777" w:rsidR="009C21E3" w:rsidRPr="00D471C2" w:rsidRDefault="009C21E3" w:rsidP="00D12397">
            <w:pPr>
              <w:jc w:val="both"/>
              <w:rPr>
                <w:rFonts w:ascii="Cambria Math" w:hAnsi="Cambria Math" w:cs="Arial"/>
                <w:color w:val="000000" w:themeColor="text1"/>
                <w:sz w:val="21"/>
                <w:szCs w:val="21"/>
                <w:lang w:val="en-GB"/>
              </w:rPr>
            </w:pPr>
            <w:r w:rsidRPr="00D471C2">
              <w:rPr>
                <w:rFonts w:ascii="Cambria Math" w:hAnsi="Cambria Math" w:cs="Arial"/>
                <w:color w:val="000000" w:themeColor="text1"/>
                <w:sz w:val="21"/>
                <w:szCs w:val="21"/>
                <w:lang w:val="en-GB"/>
              </w:rPr>
              <w:t>The Employer contracting shall amend the Contract incorporating the required approved changes subsequently introduced to the original Terms and Conditions of the Contract in line with the Rules.</w:t>
            </w:r>
          </w:p>
          <w:p w14:paraId="41E4CDAA" w14:textId="77777777" w:rsidR="009C21E3" w:rsidRPr="00D471C2" w:rsidRDefault="009C21E3" w:rsidP="00D12397">
            <w:pPr>
              <w:jc w:val="both"/>
              <w:rPr>
                <w:rFonts w:ascii="Cambria Math" w:hAnsi="Cambria Math" w:cs="Arial"/>
                <w:color w:val="000000" w:themeColor="text1"/>
                <w:sz w:val="21"/>
                <w:szCs w:val="21"/>
                <w:lang w:val="en-GB"/>
              </w:rPr>
            </w:pPr>
          </w:p>
        </w:tc>
      </w:tr>
      <w:tr w:rsidR="009C21E3" w:rsidRPr="00D471C2" w14:paraId="4223199C" w14:textId="77777777" w:rsidTr="00D12397">
        <w:tc>
          <w:tcPr>
            <w:tcW w:w="2425" w:type="dxa"/>
          </w:tcPr>
          <w:p w14:paraId="42C1C25E" w14:textId="77777777" w:rsidR="009C21E3" w:rsidRPr="00D471C2" w:rsidRDefault="009C21E3" w:rsidP="00D12397">
            <w:pPr>
              <w:pStyle w:val="Heading3"/>
              <w:outlineLvl w:val="2"/>
              <w:rPr>
                <w:rFonts w:ascii="Cambria Math" w:hAnsi="Cambria Math"/>
                <w:b/>
              </w:rPr>
            </w:pPr>
            <w:bookmarkStart w:id="1019" w:name="_Toc48892657"/>
            <w:bookmarkStart w:id="1020" w:name="_Toc48894489"/>
            <w:bookmarkStart w:id="1021" w:name="_Toc48895262"/>
            <w:bookmarkStart w:id="1022" w:name="_Toc48895448"/>
            <w:bookmarkStart w:id="1023" w:name="_Toc48896230"/>
            <w:bookmarkStart w:id="1024" w:name="_Toc48969015"/>
            <w:bookmarkStart w:id="1025" w:name="_Toc48969346"/>
            <w:bookmarkStart w:id="1026" w:name="_Toc48970269"/>
            <w:bookmarkStart w:id="1027" w:name="_Toc48974093"/>
            <w:bookmarkStart w:id="1028" w:name="_Toc48978589"/>
            <w:bookmarkStart w:id="1029" w:name="_Toc48979350"/>
            <w:bookmarkStart w:id="1030" w:name="_Toc48979537"/>
            <w:bookmarkStart w:id="1031" w:name="_Toc48980602"/>
            <w:bookmarkStart w:id="1032" w:name="_Toc49159675"/>
            <w:bookmarkStart w:id="1033" w:name="_Toc49159862"/>
            <w:bookmarkStart w:id="1034" w:name="_Toc67815142"/>
            <w:bookmarkStart w:id="1035" w:name="_Toc86025583"/>
            <w:bookmarkStart w:id="1036" w:name="_Toc235351210"/>
            <w:bookmarkStart w:id="1037" w:name="_Toc485953946"/>
            <w:bookmarkStart w:id="1038" w:name="_Toc214791483"/>
            <w:r w:rsidRPr="00D471C2">
              <w:rPr>
                <w:rFonts w:ascii="Cambria Math" w:hAnsi="Cambria Math"/>
                <w:b/>
              </w:rPr>
              <w:t>42. Final Payment</w:t>
            </w:r>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p>
        </w:tc>
        <w:tc>
          <w:tcPr>
            <w:tcW w:w="720" w:type="dxa"/>
          </w:tcPr>
          <w:p w14:paraId="1E4A6605" w14:textId="77777777" w:rsidR="009C21E3" w:rsidRPr="00D471C2" w:rsidRDefault="009C21E3" w:rsidP="00D12397">
            <w:pPr>
              <w:rPr>
                <w:rFonts w:ascii="Cambria Math" w:hAnsi="Cambria Math"/>
              </w:rPr>
            </w:pPr>
            <w:r w:rsidRPr="00D471C2">
              <w:rPr>
                <w:rFonts w:ascii="Cambria Math" w:hAnsi="Cambria Math"/>
              </w:rPr>
              <w:t>42.1</w:t>
            </w:r>
          </w:p>
        </w:tc>
        <w:tc>
          <w:tcPr>
            <w:tcW w:w="6205" w:type="dxa"/>
          </w:tcPr>
          <w:p w14:paraId="27389E71" w14:textId="77777777" w:rsidR="009C21E3" w:rsidRPr="00D471C2" w:rsidRDefault="009C21E3" w:rsidP="00D12397">
            <w:pPr>
              <w:jc w:val="both"/>
              <w:rPr>
                <w:rFonts w:ascii="Cambria Math" w:hAnsi="Cambria Math" w:cs="Arial"/>
                <w:color w:val="000000" w:themeColor="text1"/>
                <w:sz w:val="21"/>
                <w:szCs w:val="21"/>
                <w:lang w:val="en-GB"/>
              </w:rPr>
            </w:pPr>
            <w:r w:rsidRPr="00D471C2">
              <w:rPr>
                <w:rFonts w:ascii="Cambria Math" w:hAnsi="Cambria Math" w:cs="Arial"/>
                <w:color w:val="000000" w:themeColor="text1"/>
                <w:sz w:val="21"/>
                <w:szCs w:val="21"/>
                <w:lang w:val="en-GB"/>
              </w:rPr>
              <w:t>The final payment under this Contract shall be made only after the final report and a final statement, identified as such, shall have been submitted by the Service Provider and approved as satisfactory by the Employer.</w:t>
            </w:r>
          </w:p>
        </w:tc>
      </w:tr>
      <w:tr w:rsidR="009C21E3" w:rsidRPr="00D471C2" w14:paraId="52E78BF2" w14:textId="77777777" w:rsidTr="00D12397">
        <w:tc>
          <w:tcPr>
            <w:tcW w:w="2425" w:type="dxa"/>
          </w:tcPr>
          <w:p w14:paraId="579A573A" w14:textId="77777777" w:rsidR="009C21E3" w:rsidRPr="00D471C2" w:rsidRDefault="009C21E3" w:rsidP="00D12397">
            <w:pPr>
              <w:pStyle w:val="Heading3"/>
              <w:outlineLvl w:val="2"/>
              <w:rPr>
                <w:rFonts w:ascii="Cambria Math" w:hAnsi="Cambria Math"/>
                <w:b/>
              </w:rPr>
            </w:pPr>
            <w:bookmarkStart w:id="1039" w:name="_Toc214791484"/>
            <w:r w:rsidRPr="00D471C2">
              <w:rPr>
                <w:rFonts w:ascii="Cambria Math" w:hAnsi="Cambria Math"/>
                <w:b/>
              </w:rPr>
              <w:t>43. Suspension of Payments</w:t>
            </w:r>
            <w:bookmarkEnd w:id="1039"/>
          </w:p>
        </w:tc>
        <w:tc>
          <w:tcPr>
            <w:tcW w:w="720" w:type="dxa"/>
          </w:tcPr>
          <w:p w14:paraId="571138F1" w14:textId="77777777" w:rsidR="009C21E3" w:rsidRPr="00D471C2" w:rsidRDefault="009C21E3" w:rsidP="00D12397">
            <w:pPr>
              <w:rPr>
                <w:rFonts w:ascii="Cambria Math" w:hAnsi="Cambria Math"/>
              </w:rPr>
            </w:pPr>
            <w:r w:rsidRPr="00D471C2">
              <w:rPr>
                <w:rFonts w:ascii="Cambria Math" w:hAnsi="Cambria Math"/>
              </w:rPr>
              <w:t>43.1</w:t>
            </w:r>
          </w:p>
        </w:tc>
        <w:tc>
          <w:tcPr>
            <w:tcW w:w="6205" w:type="dxa"/>
          </w:tcPr>
          <w:p w14:paraId="4AC24C78" w14:textId="77777777" w:rsidR="009C21E3" w:rsidRPr="00D471C2" w:rsidRDefault="009C21E3" w:rsidP="00D12397">
            <w:pPr>
              <w:spacing w:beforeLines="50" w:before="120" w:afterLines="50" w:after="120"/>
              <w:jc w:val="both"/>
              <w:rPr>
                <w:rFonts w:ascii="Cambria Math" w:hAnsi="Cambria Math" w:cs="Arial"/>
                <w:color w:val="000000" w:themeColor="text1"/>
                <w:lang w:val="en-GB"/>
              </w:rPr>
            </w:pPr>
            <w:r w:rsidRPr="00D471C2">
              <w:rPr>
                <w:rFonts w:ascii="Cambria Math" w:hAnsi="Cambria Math" w:cs="Arial"/>
                <w:color w:val="000000" w:themeColor="text1"/>
                <w:lang w:val="en-GB"/>
              </w:rPr>
              <w:t xml:space="preserve">The Employer may, by written notice of suspension to the Service Provider, suspend all or part of the payments to the Service Provider hereunder if the Service Provider fails to perform any </w:t>
            </w:r>
            <w:r w:rsidRPr="00D471C2">
              <w:rPr>
                <w:rFonts w:ascii="Cambria Math" w:hAnsi="Cambria Math" w:cs="Arial"/>
                <w:color w:val="000000" w:themeColor="text1"/>
                <w:lang w:val="en-GB"/>
              </w:rPr>
              <w:lastRenderedPageBreak/>
              <w:t>of its obligations under this Contract, including the carrying out of the Services, provided that such notice of suspension:</w:t>
            </w:r>
          </w:p>
          <w:p w14:paraId="1AFC660C" w14:textId="77777777" w:rsidR="009C21E3" w:rsidRPr="00D471C2" w:rsidRDefault="009C21E3" w:rsidP="00E05EB4">
            <w:pPr>
              <w:numPr>
                <w:ilvl w:val="1"/>
                <w:numId w:val="48"/>
              </w:numPr>
              <w:spacing w:beforeLines="50" w:before="120" w:afterLines="50" w:after="120"/>
              <w:ind w:left="1335" w:hanging="630"/>
              <w:jc w:val="both"/>
              <w:rPr>
                <w:rFonts w:ascii="Cambria Math" w:hAnsi="Cambria Math" w:cs="Arial"/>
                <w:color w:val="000000" w:themeColor="text1"/>
                <w:lang w:val="en-GB"/>
              </w:rPr>
            </w:pPr>
            <w:r w:rsidRPr="00D471C2">
              <w:rPr>
                <w:rFonts w:ascii="Cambria Math" w:hAnsi="Cambria Math" w:cs="Arial"/>
                <w:color w:val="000000" w:themeColor="text1"/>
                <w:lang w:val="en-GB"/>
              </w:rPr>
              <w:t xml:space="preserve">shall specify the nature of the failure, and </w:t>
            </w:r>
          </w:p>
          <w:p w14:paraId="5FE394A7" w14:textId="77777777" w:rsidR="009C21E3" w:rsidRPr="00D471C2" w:rsidRDefault="009C21E3" w:rsidP="00E05EB4">
            <w:pPr>
              <w:numPr>
                <w:ilvl w:val="1"/>
                <w:numId w:val="48"/>
              </w:numPr>
              <w:ind w:left="1335" w:hanging="630"/>
              <w:contextualSpacing/>
              <w:jc w:val="both"/>
              <w:rPr>
                <w:rFonts w:ascii="Cambria Math" w:hAnsi="Cambria Math" w:cs="Arial"/>
                <w:color w:val="000000" w:themeColor="text1"/>
                <w:lang w:val="en-GB"/>
              </w:rPr>
            </w:pPr>
            <w:r w:rsidRPr="00D471C2">
              <w:rPr>
                <w:rFonts w:ascii="Cambria Math" w:hAnsi="Cambria Math" w:cs="Arial"/>
                <w:color w:val="000000" w:themeColor="text1"/>
                <w:lang w:val="en-GB"/>
              </w:rPr>
              <w:t>shall request the Service Provider to remedy such failure within a period not exceeding fourteen (14) days after receipt by the Service Provider of such notice of suspension.</w:t>
            </w:r>
          </w:p>
          <w:p w14:paraId="38CAB0A5" w14:textId="77777777" w:rsidR="009C21E3" w:rsidRPr="00D471C2" w:rsidRDefault="009C21E3" w:rsidP="00D12397">
            <w:pPr>
              <w:ind w:left="1335"/>
              <w:contextualSpacing/>
              <w:jc w:val="both"/>
              <w:rPr>
                <w:rFonts w:ascii="Cambria Math" w:hAnsi="Cambria Math" w:cs="Arial"/>
                <w:color w:val="000000" w:themeColor="text1"/>
                <w:sz w:val="21"/>
                <w:szCs w:val="21"/>
                <w:lang w:val="en-GB"/>
              </w:rPr>
            </w:pPr>
          </w:p>
        </w:tc>
      </w:tr>
      <w:tr w:rsidR="009C21E3" w:rsidRPr="00D471C2" w14:paraId="64D81033" w14:textId="77777777" w:rsidTr="00D12397">
        <w:tc>
          <w:tcPr>
            <w:tcW w:w="2425" w:type="dxa"/>
            <w:vMerge w:val="restart"/>
          </w:tcPr>
          <w:p w14:paraId="17F0B33C" w14:textId="77777777" w:rsidR="009C21E3" w:rsidRPr="00D471C2" w:rsidRDefault="009C21E3" w:rsidP="00D12397">
            <w:pPr>
              <w:pStyle w:val="Heading3"/>
              <w:outlineLvl w:val="2"/>
              <w:rPr>
                <w:rFonts w:ascii="Cambria Math" w:hAnsi="Cambria Math"/>
                <w:b/>
              </w:rPr>
            </w:pPr>
            <w:bookmarkStart w:id="1040" w:name="_Toc214791485"/>
            <w:r w:rsidRPr="00D471C2">
              <w:rPr>
                <w:rFonts w:ascii="Cambria Math" w:hAnsi="Cambria Math"/>
                <w:b/>
              </w:rPr>
              <w:lastRenderedPageBreak/>
              <w:t>44. Release of Contractual Security</w:t>
            </w:r>
            <w:bookmarkEnd w:id="1040"/>
          </w:p>
        </w:tc>
        <w:tc>
          <w:tcPr>
            <w:tcW w:w="720" w:type="dxa"/>
          </w:tcPr>
          <w:p w14:paraId="0818C2FE" w14:textId="77777777" w:rsidR="009C21E3" w:rsidRPr="00D471C2" w:rsidRDefault="009C21E3" w:rsidP="00D12397">
            <w:pPr>
              <w:rPr>
                <w:rFonts w:ascii="Cambria Math" w:hAnsi="Cambria Math"/>
              </w:rPr>
            </w:pPr>
            <w:r w:rsidRPr="00D471C2">
              <w:rPr>
                <w:rFonts w:ascii="Cambria Math" w:hAnsi="Cambria Math"/>
              </w:rPr>
              <w:t>44.1</w:t>
            </w:r>
          </w:p>
        </w:tc>
        <w:tc>
          <w:tcPr>
            <w:tcW w:w="6205" w:type="dxa"/>
          </w:tcPr>
          <w:p w14:paraId="38FD349C" w14:textId="77777777" w:rsidR="009C21E3" w:rsidRPr="00D471C2" w:rsidRDefault="009C21E3" w:rsidP="00D30896">
            <w:pPr>
              <w:spacing w:beforeLines="50" w:before="120" w:afterLines="50" w:after="120"/>
              <w:rPr>
                <w:rFonts w:ascii="Cambria Math" w:hAnsi="Cambria Math" w:cs="Arial"/>
                <w:color w:val="000000" w:themeColor="text1"/>
                <w:lang w:val="en-GB"/>
              </w:rPr>
            </w:pPr>
            <w:r w:rsidRPr="00D471C2">
              <w:rPr>
                <w:rFonts w:ascii="Cambria Math" w:hAnsi="Cambria Math"/>
              </w:rPr>
              <w:t>Upon the due and proper performance of all obligations by the Service Provider under this Contract, and upon the Employer’s issuance of a written confirmation of satisfactory completion of the Services, the Contractual Securities (both of Performance Security furnished by the Service Provider and Money Retained, if any) shall become eligible for release.</w:t>
            </w:r>
          </w:p>
        </w:tc>
      </w:tr>
      <w:tr w:rsidR="009C21E3" w:rsidRPr="00D471C2" w14:paraId="50EB3D2B" w14:textId="77777777" w:rsidTr="00D12397">
        <w:tc>
          <w:tcPr>
            <w:tcW w:w="2425" w:type="dxa"/>
            <w:vMerge/>
          </w:tcPr>
          <w:p w14:paraId="4FF251F6" w14:textId="77777777" w:rsidR="009C21E3" w:rsidRPr="00D471C2" w:rsidRDefault="009C21E3" w:rsidP="00D12397">
            <w:pPr>
              <w:rPr>
                <w:rFonts w:ascii="Cambria Math" w:hAnsi="Cambria Math"/>
                <w:b/>
                <w:sz w:val="24"/>
                <w:szCs w:val="24"/>
              </w:rPr>
            </w:pPr>
          </w:p>
        </w:tc>
        <w:tc>
          <w:tcPr>
            <w:tcW w:w="720" w:type="dxa"/>
          </w:tcPr>
          <w:p w14:paraId="1E3F379D" w14:textId="77777777" w:rsidR="009C21E3" w:rsidRPr="00D471C2" w:rsidRDefault="009C21E3" w:rsidP="00D12397">
            <w:pPr>
              <w:rPr>
                <w:rFonts w:ascii="Cambria Math" w:hAnsi="Cambria Math"/>
              </w:rPr>
            </w:pPr>
            <w:r w:rsidRPr="00D471C2">
              <w:rPr>
                <w:rFonts w:ascii="Cambria Math" w:hAnsi="Cambria Math"/>
              </w:rPr>
              <w:t>44.2</w:t>
            </w:r>
          </w:p>
        </w:tc>
        <w:tc>
          <w:tcPr>
            <w:tcW w:w="6205" w:type="dxa"/>
          </w:tcPr>
          <w:p w14:paraId="7A45556D" w14:textId="77777777" w:rsidR="009C21E3" w:rsidRPr="00D471C2" w:rsidRDefault="009C21E3" w:rsidP="00D30896">
            <w:pPr>
              <w:spacing w:beforeLines="50" w:before="120" w:afterLines="50" w:after="120"/>
              <w:rPr>
                <w:rFonts w:ascii="Cambria Math" w:hAnsi="Cambria Math"/>
              </w:rPr>
            </w:pPr>
            <w:r w:rsidRPr="00D471C2">
              <w:rPr>
                <w:rFonts w:ascii="Cambria Math" w:hAnsi="Cambria Math"/>
              </w:rPr>
              <w:t>The Employer shall not be obliged to return the Contractual Security unless and until it is satisfied that:</w:t>
            </w:r>
            <w:r w:rsidRPr="00D471C2">
              <w:rPr>
                <w:rFonts w:ascii="Cambria Math" w:hAnsi="Cambria Math"/>
              </w:rPr>
              <w:br/>
              <w:t>(a) all Services as detailed in agreed specifications have been duly performed and all deliverables have been accepted without outstanding deficiencies;</w:t>
            </w:r>
            <w:r w:rsidRPr="00D471C2">
              <w:rPr>
                <w:rFonts w:ascii="Cambria Math" w:hAnsi="Cambria Math"/>
              </w:rPr>
              <w:br/>
              <w:t>(b) the Service Provider has discharged all financial, administrative, and legal obligations arising under the Contract;</w:t>
            </w:r>
            <w:r w:rsidRPr="00D471C2">
              <w:rPr>
                <w:rFonts w:ascii="Cambria Math" w:hAnsi="Cambria Math"/>
              </w:rPr>
              <w:br/>
              <w:t>(c) no claim, dispute, penalty, or demand for liquidated damages is pending or reasonably anticipated in connection with the Contract; and</w:t>
            </w:r>
            <w:r w:rsidRPr="00D471C2">
              <w:rPr>
                <w:rFonts w:ascii="Cambria Math" w:hAnsi="Cambria Math"/>
              </w:rPr>
              <w:br/>
              <w:t>(d) all properties, documents, data, equipment, and materials supplied by the Client have been duly returned or accounted for.</w:t>
            </w:r>
          </w:p>
        </w:tc>
      </w:tr>
      <w:tr w:rsidR="009C21E3" w:rsidRPr="00D471C2" w14:paraId="7EF5C92A" w14:textId="77777777" w:rsidTr="00D12397">
        <w:tc>
          <w:tcPr>
            <w:tcW w:w="2425" w:type="dxa"/>
            <w:vMerge w:val="restart"/>
          </w:tcPr>
          <w:p w14:paraId="6B967D26" w14:textId="77777777" w:rsidR="009C21E3" w:rsidRPr="00D471C2" w:rsidRDefault="009C21E3" w:rsidP="00D12397">
            <w:pPr>
              <w:rPr>
                <w:rFonts w:ascii="Cambria Math" w:hAnsi="Cambria Math"/>
                <w:b/>
                <w:sz w:val="24"/>
                <w:szCs w:val="24"/>
              </w:rPr>
            </w:pPr>
          </w:p>
        </w:tc>
        <w:tc>
          <w:tcPr>
            <w:tcW w:w="720" w:type="dxa"/>
          </w:tcPr>
          <w:p w14:paraId="074C158B" w14:textId="77777777" w:rsidR="009C21E3" w:rsidRPr="00D471C2" w:rsidRDefault="009C21E3" w:rsidP="00D12397">
            <w:pPr>
              <w:rPr>
                <w:rFonts w:ascii="Cambria Math" w:hAnsi="Cambria Math"/>
              </w:rPr>
            </w:pPr>
            <w:r w:rsidRPr="00D471C2">
              <w:rPr>
                <w:rFonts w:ascii="Cambria Math" w:hAnsi="Cambria Math"/>
              </w:rPr>
              <w:t>44.3</w:t>
            </w:r>
          </w:p>
        </w:tc>
        <w:tc>
          <w:tcPr>
            <w:tcW w:w="6205" w:type="dxa"/>
          </w:tcPr>
          <w:p w14:paraId="0CE316FE" w14:textId="77777777" w:rsidR="009C21E3" w:rsidRPr="00D471C2" w:rsidRDefault="009C21E3" w:rsidP="00D30896">
            <w:pPr>
              <w:spacing w:beforeLines="50" w:before="120" w:afterLines="50" w:after="120"/>
              <w:rPr>
                <w:rFonts w:ascii="Cambria Math" w:hAnsi="Cambria Math"/>
              </w:rPr>
            </w:pPr>
            <w:r w:rsidRPr="00D471C2">
              <w:rPr>
                <w:rFonts w:ascii="Cambria Math" w:hAnsi="Cambria Math"/>
              </w:rPr>
              <w:t>In the event that any claim, dispute, or liability—whether actual, contingent, or anticipated—arises prior to the release of the Contractual Securities, the Client may, at its sole discretion, retain the whole or any portion of the said security until such matter is finally resolved or settled to the satisfaction of the Client.</w:t>
            </w:r>
          </w:p>
        </w:tc>
      </w:tr>
      <w:tr w:rsidR="009C21E3" w:rsidRPr="00D471C2" w14:paraId="3E656FDF" w14:textId="77777777" w:rsidTr="00D12397">
        <w:tc>
          <w:tcPr>
            <w:tcW w:w="2425" w:type="dxa"/>
            <w:vMerge/>
          </w:tcPr>
          <w:p w14:paraId="3633479F" w14:textId="77777777" w:rsidR="009C21E3" w:rsidRPr="00D471C2" w:rsidRDefault="009C21E3" w:rsidP="00D12397">
            <w:pPr>
              <w:rPr>
                <w:rFonts w:ascii="Cambria Math" w:hAnsi="Cambria Math"/>
                <w:b/>
                <w:sz w:val="24"/>
                <w:szCs w:val="24"/>
              </w:rPr>
            </w:pPr>
          </w:p>
        </w:tc>
        <w:tc>
          <w:tcPr>
            <w:tcW w:w="720" w:type="dxa"/>
          </w:tcPr>
          <w:p w14:paraId="684F5FDF" w14:textId="77777777" w:rsidR="009C21E3" w:rsidRPr="00D471C2" w:rsidRDefault="009C21E3" w:rsidP="00D12397">
            <w:pPr>
              <w:rPr>
                <w:rFonts w:ascii="Cambria Math" w:hAnsi="Cambria Math"/>
              </w:rPr>
            </w:pPr>
            <w:r w:rsidRPr="00D471C2">
              <w:rPr>
                <w:rFonts w:ascii="Cambria Math" w:hAnsi="Cambria Math"/>
              </w:rPr>
              <w:t>44.4</w:t>
            </w:r>
          </w:p>
        </w:tc>
        <w:tc>
          <w:tcPr>
            <w:tcW w:w="6205" w:type="dxa"/>
          </w:tcPr>
          <w:p w14:paraId="481DE84B" w14:textId="77777777" w:rsidR="009C21E3" w:rsidRPr="00D471C2" w:rsidRDefault="009C21E3" w:rsidP="00D30896">
            <w:pPr>
              <w:spacing w:beforeLines="50" w:before="120" w:afterLines="50" w:after="120"/>
              <w:rPr>
                <w:rFonts w:ascii="Cambria Math" w:hAnsi="Cambria Math"/>
              </w:rPr>
            </w:pPr>
            <w:r w:rsidRPr="00D471C2">
              <w:rPr>
                <w:rFonts w:ascii="Cambria Math" w:hAnsi="Cambria Math"/>
              </w:rPr>
              <w:t xml:space="preserve">Subject to fulfillment of the above conditions, the Client shall process and return the Contractual Security to the Service Provider within </w:t>
            </w:r>
            <w:r w:rsidRPr="00D471C2">
              <w:rPr>
                <w:rFonts w:ascii="Cambria Math" w:hAnsi="Cambria Math"/>
                <w:b/>
                <w:bCs/>
              </w:rPr>
              <w:t>seven (7) days</w:t>
            </w:r>
            <w:r w:rsidRPr="00D471C2">
              <w:rPr>
                <w:rFonts w:ascii="Cambria Math" w:hAnsi="Cambria Math"/>
              </w:rPr>
              <w:t xml:space="preserve"> from the date of issuance of the completion certificate or final acceptance of the Services, whichever is later but no later than the Security’s validity date</w:t>
            </w:r>
          </w:p>
        </w:tc>
      </w:tr>
      <w:tr w:rsidR="009C21E3" w:rsidRPr="00D471C2" w14:paraId="2377AF6B" w14:textId="77777777" w:rsidTr="00D12397">
        <w:trPr>
          <w:trHeight w:val="573"/>
        </w:trPr>
        <w:tc>
          <w:tcPr>
            <w:tcW w:w="9350" w:type="dxa"/>
            <w:gridSpan w:val="3"/>
          </w:tcPr>
          <w:p w14:paraId="548183B2" w14:textId="77777777" w:rsidR="009C21E3" w:rsidRPr="00D471C2" w:rsidRDefault="009C21E3" w:rsidP="00D12397">
            <w:pPr>
              <w:jc w:val="center"/>
              <w:rPr>
                <w:rFonts w:ascii="Cambria Math" w:eastAsia="SimSun" w:hAnsi="Cambria Math" w:cs="Arial"/>
                <w:color w:val="000000" w:themeColor="text1"/>
                <w:sz w:val="20"/>
                <w:szCs w:val="32"/>
                <w:lang w:val="en-GB"/>
              </w:rPr>
            </w:pPr>
            <w:bookmarkStart w:id="1041" w:name="_Toc46731371"/>
            <w:bookmarkStart w:id="1042" w:name="_Toc46731659"/>
            <w:bookmarkStart w:id="1043" w:name="_Toc46731965"/>
            <w:bookmarkStart w:id="1044" w:name="_Toc46732579"/>
            <w:bookmarkStart w:id="1045" w:name="_Toc46733333"/>
            <w:bookmarkStart w:id="1046" w:name="_Toc46733499"/>
            <w:bookmarkStart w:id="1047" w:name="_Toc46736323"/>
            <w:bookmarkStart w:id="1048" w:name="_Toc46736472"/>
            <w:bookmarkStart w:id="1049" w:name="_Toc46736679"/>
            <w:bookmarkStart w:id="1050" w:name="_Toc46736823"/>
            <w:bookmarkStart w:id="1051" w:name="_Toc46736927"/>
            <w:bookmarkStart w:id="1052" w:name="_Toc46737030"/>
            <w:bookmarkStart w:id="1053" w:name="_Toc46737132"/>
            <w:bookmarkStart w:id="1054" w:name="_Toc46737444"/>
            <w:bookmarkStart w:id="1055" w:name="_Toc47069376"/>
            <w:bookmarkStart w:id="1056" w:name="_Toc47070032"/>
            <w:bookmarkStart w:id="1057" w:name="_Toc47070271"/>
            <w:bookmarkStart w:id="1058" w:name="_Toc47071640"/>
            <w:bookmarkStart w:id="1059" w:name="_Toc47073979"/>
            <w:bookmarkStart w:id="1060" w:name="_Toc47074586"/>
            <w:bookmarkStart w:id="1061" w:name="_Toc47159170"/>
            <w:bookmarkStart w:id="1062" w:name="_Toc47170606"/>
            <w:bookmarkStart w:id="1063" w:name="_Toc47322671"/>
            <w:bookmarkStart w:id="1064" w:name="_Toc47326959"/>
            <w:bookmarkStart w:id="1065" w:name="_Toc47328795"/>
            <w:bookmarkStart w:id="1066" w:name="_Toc47331087"/>
            <w:bookmarkStart w:id="1067" w:name="_Toc47331765"/>
            <w:bookmarkStart w:id="1068" w:name="_Toc47331913"/>
            <w:bookmarkStart w:id="1069" w:name="_Toc47332052"/>
            <w:bookmarkStart w:id="1070" w:name="_Toc47332451"/>
            <w:bookmarkStart w:id="1071" w:name="_Toc47332674"/>
            <w:bookmarkStart w:id="1072" w:name="_Toc48551117"/>
            <w:bookmarkStart w:id="1073" w:name="_Toc48552755"/>
            <w:bookmarkStart w:id="1074" w:name="_Toc48632794"/>
            <w:bookmarkStart w:id="1075" w:name="_Toc48798497"/>
            <w:bookmarkStart w:id="1076" w:name="_Toc48800767"/>
            <w:bookmarkStart w:id="1077" w:name="_Toc48800936"/>
            <w:bookmarkStart w:id="1078" w:name="_Toc48803133"/>
            <w:bookmarkStart w:id="1079" w:name="_Toc48803302"/>
            <w:bookmarkStart w:id="1080" w:name="_Toc48803471"/>
            <w:bookmarkStart w:id="1081" w:name="_Toc48803809"/>
            <w:bookmarkStart w:id="1082" w:name="_Toc48804147"/>
            <w:bookmarkStart w:id="1083" w:name="_Toc48804316"/>
            <w:bookmarkStart w:id="1084" w:name="_Toc48804823"/>
            <w:bookmarkStart w:id="1085" w:name="_Toc48812446"/>
            <w:bookmarkStart w:id="1086" w:name="_Toc48892659"/>
            <w:bookmarkStart w:id="1087" w:name="_Toc48894491"/>
            <w:bookmarkStart w:id="1088" w:name="_Toc48895264"/>
            <w:bookmarkStart w:id="1089" w:name="_Toc48895450"/>
            <w:bookmarkStart w:id="1090" w:name="_Toc48896232"/>
            <w:bookmarkStart w:id="1091" w:name="_Toc48969017"/>
            <w:bookmarkStart w:id="1092" w:name="_Toc48969348"/>
            <w:bookmarkStart w:id="1093" w:name="_Toc48970271"/>
            <w:bookmarkStart w:id="1094" w:name="_Toc48974095"/>
            <w:bookmarkStart w:id="1095" w:name="_Toc48978591"/>
            <w:bookmarkStart w:id="1096" w:name="_Toc48979352"/>
            <w:bookmarkStart w:id="1097" w:name="_Toc48979539"/>
            <w:bookmarkStart w:id="1098" w:name="_Toc48980604"/>
            <w:bookmarkStart w:id="1099" w:name="_Toc49159677"/>
            <w:bookmarkStart w:id="1100" w:name="_Toc49159864"/>
            <w:bookmarkStart w:id="1101" w:name="_Toc67815144"/>
            <w:bookmarkStart w:id="1102" w:name="_Toc86025585"/>
            <w:bookmarkStart w:id="1103" w:name="_Toc235351212"/>
            <w:bookmarkStart w:id="1104" w:name="_Toc485953948"/>
          </w:p>
          <w:p w14:paraId="07A61AA9" w14:textId="6DC1717E" w:rsidR="009C21E3" w:rsidRPr="008B0E3A" w:rsidRDefault="009C21E3" w:rsidP="00D12397">
            <w:pPr>
              <w:keepNext/>
              <w:suppressAutoHyphens/>
              <w:overflowPunct w:val="0"/>
              <w:autoSpaceDE w:val="0"/>
              <w:autoSpaceDN w:val="0"/>
              <w:adjustRightInd w:val="0"/>
              <w:spacing w:before="120" w:after="120"/>
              <w:jc w:val="center"/>
              <w:textAlignment w:val="baseline"/>
              <w:outlineLvl w:val="1"/>
              <w:rPr>
                <w:rFonts w:ascii="Cambria Math" w:eastAsia="Times New Roman" w:hAnsi="Cambria Math" w:cs="Times New Roman"/>
                <w:b/>
                <w:bCs/>
                <w:color w:val="000000" w:themeColor="text1"/>
                <w:kern w:val="0"/>
                <w:sz w:val="28"/>
                <w:szCs w:val="28"/>
                <w:lang w:val="en-GB" w:eastAsia="zh-CN"/>
                <w14:ligatures w14:val="none"/>
              </w:rPr>
            </w:pPr>
          </w:p>
          <w:p w14:paraId="0A597474" w14:textId="77777777" w:rsidR="009C21E3" w:rsidRPr="00D471C2" w:rsidRDefault="009C21E3" w:rsidP="00D12397">
            <w:pPr>
              <w:keepNext/>
              <w:suppressAutoHyphens/>
              <w:overflowPunct w:val="0"/>
              <w:autoSpaceDE w:val="0"/>
              <w:autoSpaceDN w:val="0"/>
              <w:adjustRightInd w:val="0"/>
              <w:spacing w:before="120" w:after="120"/>
              <w:jc w:val="center"/>
              <w:textAlignment w:val="baseline"/>
              <w:outlineLvl w:val="1"/>
              <w:rPr>
                <w:rFonts w:ascii="Cambria Math" w:eastAsia="Times New Roman" w:hAnsi="Cambria Math" w:cs="Times New Roman"/>
                <w:b/>
                <w:bCs/>
                <w:color w:val="000000" w:themeColor="text1"/>
                <w:kern w:val="0"/>
                <w:sz w:val="28"/>
                <w:szCs w:val="28"/>
                <w:lang w:val="en-GB" w:eastAsia="zh-CN"/>
                <w14:ligatures w14:val="none"/>
              </w:rPr>
            </w:pPr>
            <w:bookmarkStart w:id="1105" w:name="_Toc214791486"/>
            <w:r w:rsidRPr="00D471C2">
              <w:rPr>
                <w:rFonts w:ascii="Cambria Math" w:eastAsia="Times New Roman" w:hAnsi="Cambria Math" w:cs="Times New Roman"/>
                <w:b/>
                <w:bCs/>
                <w:color w:val="000000" w:themeColor="text1"/>
                <w:kern w:val="0"/>
                <w:sz w:val="28"/>
                <w:szCs w:val="28"/>
                <w:lang w:val="en-GB" w:eastAsia="zh-CN"/>
                <w14:ligatures w14:val="none"/>
              </w:rPr>
              <w:t>G.  Time Control</w:t>
            </w:r>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p>
          <w:p w14:paraId="24D53C51" w14:textId="77777777" w:rsidR="009C21E3" w:rsidRPr="00D471C2" w:rsidRDefault="009C21E3" w:rsidP="00D12397">
            <w:pPr>
              <w:jc w:val="center"/>
              <w:rPr>
                <w:rFonts w:ascii="Cambria Math" w:hAnsi="Cambria Math" w:cs="Arial"/>
                <w:color w:val="000000" w:themeColor="text1"/>
                <w:sz w:val="21"/>
                <w:szCs w:val="21"/>
                <w:lang w:val="en-GB"/>
              </w:rPr>
            </w:pPr>
          </w:p>
        </w:tc>
      </w:tr>
      <w:tr w:rsidR="009C21E3" w:rsidRPr="00D471C2" w14:paraId="2979EE1C" w14:textId="77777777" w:rsidTr="00D12397">
        <w:tc>
          <w:tcPr>
            <w:tcW w:w="2425" w:type="dxa"/>
          </w:tcPr>
          <w:p w14:paraId="419153FE" w14:textId="77777777" w:rsidR="009C21E3" w:rsidRPr="00D471C2" w:rsidRDefault="009C21E3" w:rsidP="00D12397">
            <w:pPr>
              <w:pStyle w:val="Heading3"/>
              <w:outlineLvl w:val="2"/>
              <w:rPr>
                <w:rFonts w:ascii="Cambria Math" w:hAnsi="Cambria Math"/>
                <w:b/>
              </w:rPr>
            </w:pPr>
            <w:bookmarkStart w:id="1106" w:name="_Toc46725764"/>
            <w:bookmarkStart w:id="1107" w:name="_Toc46731372"/>
            <w:bookmarkStart w:id="1108" w:name="_Toc46731660"/>
            <w:bookmarkStart w:id="1109" w:name="_Toc46731966"/>
            <w:bookmarkStart w:id="1110" w:name="_Toc46732580"/>
            <w:bookmarkStart w:id="1111" w:name="_Toc46733334"/>
            <w:bookmarkStart w:id="1112" w:name="_Toc46733500"/>
            <w:bookmarkStart w:id="1113" w:name="_Toc46736324"/>
            <w:bookmarkStart w:id="1114" w:name="_Toc46736473"/>
            <w:bookmarkStart w:id="1115" w:name="_Toc46736680"/>
            <w:bookmarkStart w:id="1116" w:name="_Toc46736824"/>
            <w:bookmarkStart w:id="1117" w:name="_Toc46736928"/>
            <w:bookmarkStart w:id="1118" w:name="_Toc46737031"/>
            <w:bookmarkStart w:id="1119" w:name="_Toc46737133"/>
            <w:bookmarkStart w:id="1120" w:name="_Toc46737445"/>
            <w:bookmarkStart w:id="1121" w:name="_Toc47069377"/>
            <w:bookmarkStart w:id="1122" w:name="_Toc47070033"/>
            <w:bookmarkStart w:id="1123" w:name="_Toc47070272"/>
            <w:bookmarkStart w:id="1124" w:name="_Toc47071641"/>
            <w:bookmarkStart w:id="1125" w:name="_Toc47073980"/>
            <w:bookmarkStart w:id="1126" w:name="_Toc47074587"/>
            <w:bookmarkStart w:id="1127" w:name="_Toc47159171"/>
            <w:bookmarkStart w:id="1128" w:name="_Toc47170607"/>
            <w:bookmarkStart w:id="1129" w:name="_Toc47322672"/>
            <w:bookmarkStart w:id="1130" w:name="_Toc47326960"/>
            <w:bookmarkStart w:id="1131" w:name="_Toc47328796"/>
            <w:bookmarkStart w:id="1132" w:name="_Toc47331088"/>
            <w:bookmarkStart w:id="1133" w:name="_Toc47331766"/>
            <w:bookmarkStart w:id="1134" w:name="_Toc47331914"/>
            <w:bookmarkStart w:id="1135" w:name="_Toc47332053"/>
            <w:bookmarkStart w:id="1136" w:name="_Toc47332452"/>
            <w:bookmarkStart w:id="1137" w:name="_Toc47332675"/>
            <w:bookmarkStart w:id="1138" w:name="_Toc48551118"/>
            <w:bookmarkStart w:id="1139" w:name="_Toc48552756"/>
            <w:bookmarkStart w:id="1140" w:name="_Toc48632795"/>
            <w:bookmarkStart w:id="1141" w:name="_Toc48798498"/>
            <w:bookmarkStart w:id="1142" w:name="_Toc48800768"/>
            <w:bookmarkStart w:id="1143" w:name="_Toc48800937"/>
            <w:bookmarkStart w:id="1144" w:name="_Toc48803134"/>
            <w:bookmarkStart w:id="1145" w:name="_Toc48803303"/>
            <w:bookmarkStart w:id="1146" w:name="_Toc48803472"/>
            <w:bookmarkStart w:id="1147" w:name="_Toc48803810"/>
            <w:bookmarkStart w:id="1148" w:name="_Toc48804148"/>
            <w:bookmarkStart w:id="1149" w:name="_Toc48804317"/>
            <w:bookmarkStart w:id="1150" w:name="_Toc48804824"/>
            <w:bookmarkStart w:id="1151" w:name="_Toc48812447"/>
            <w:bookmarkStart w:id="1152" w:name="_Toc48892660"/>
            <w:bookmarkStart w:id="1153" w:name="_Toc48894492"/>
            <w:bookmarkStart w:id="1154" w:name="_Toc48895265"/>
            <w:bookmarkStart w:id="1155" w:name="_Toc48895451"/>
            <w:bookmarkStart w:id="1156" w:name="_Toc48896233"/>
            <w:bookmarkStart w:id="1157" w:name="_Toc48969018"/>
            <w:bookmarkStart w:id="1158" w:name="_Toc48969349"/>
            <w:bookmarkStart w:id="1159" w:name="_Toc48970272"/>
            <w:bookmarkStart w:id="1160" w:name="_Toc48974096"/>
            <w:bookmarkStart w:id="1161" w:name="_Toc48978592"/>
            <w:bookmarkStart w:id="1162" w:name="_Toc48979353"/>
            <w:bookmarkStart w:id="1163" w:name="_Toc48979540"/>
            <w:bookmarkStart w:id="1164" w:name="_Toc48980605"/>
            <w:bookmarkStart w:id="1165" w:name="_Toc49159678"/>
            <w:bookmarkStart w:id="1166" w:name="_Toc49159865"/>
            <w:bookmarkStart w:id="1167" w:name="_Toc67815145"/>
            <w:bookmarkStart w:id="1168" w:name="_Toc86025586"/>
            <w:bookmarkStart w:id="1169" w:name="_Toc235351213"/>
            <w:bookmarkStart w:id="1170" w:name="_Toc485953949"/>
            <w:bookmarkStart w:id="1171" w:name="_Toc214791487"/>
            <w:r w:rsidRPr="00D471C2">
              <w:rPr>
                <w:rFonts w:ascii="Cambria Math" w:hAnsi="Cambria Math"/>
                <w:b/>
              </w:rPr>
              <w:t>45. Completion of Services</w:t>
            </w:r>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p>
        </w:tc>
        <w:tc>
          <w:tcPr>
            <w:tcW w:w="720" w:type="dxa"/>
          </w:tcPr>
          <w:p w14:paraId="7F5012FB" w14:textId="77777777" w:rsidR="009C21E3" w:rsidRPr="00D471C2" w:rsidRDefault="009C21E3" w:rsidP="00D12397">
            <w:pPr>
              <w:rPr>
                <w:rFonts w:ascii="Cambria Math" w:hAnsi="Cambria Math"/>
              </w:rPr>
            </w:pPr>
            <w:r w:rsidRPr="00D471C2">
              <w:rPr>
                <w:rFonts w:ascii="Cambria Math" w:hAnsi="Cambria Math"/>
              </w:rPr>
              <w:t>45.1</w:t>
            </w:r>
          </w:p>
        </w:tc>
        <w:tc>
          <w:tcPr>
            <w:tcW w:w="6205" w:type="dxa"/>
          </w:tcPr>
          <w:p w14:paraId="3DF533F9" w14:textId="77777777" w:rsidR="009C21E3" w:rsidRPr="00D471C2" w:rsidRDefault="009C21E3" w:rsidP="00D12397">
            <w:pPr>
              <w:jc w:val="both"/>
              <w:rPr>
                <w:rFonts w:ascii="Cambria Math" w:hAnsi="Cambria Math" w:cs="Arial"/>
                <w:color w:val="000000" w:themeColor="text1"/>
                <w:sz w:val="21"/>
                <w:szCs w:val="21"/>
                <w:lang w:val="en-GB"/>
              </w:rPr>
            </w:pPr>
            <w:r w:rsidRPr="00D471C2">
              <w:rPr>
                <w:rFonts w:ascii="Cambria Math" w:hAnsi="Cambria Math" w:cs="Arial"/>
                <w:color w:val="000000" w:themeColor="text1"/>
                <w:sz w:val="21"/>
                <w:szCs w:val="21"/>
                <w:lang w:val="en-GB"/>
              </w:rPr>
              <w:t xml:space="preserve">The Service Provider shall carry out the Services in accordance with the Programme submitted by the Service Provider, as updated with </w:t>
            </w:r>
            <w:r w:rsidRPr="00D471C2">
              <w:rPr>
                <w:rFonts w:ascii="Cambria Math" w:hAnsi="Cambria Math" w:cs="Arial"/>
                <w:color w:val="000000" w:themeColor="text1"/>
                <w:sz w:val="21"/>
                <w:szCs w:val="21"/>
                <w:lang w:val="en-GB"/>
              </w:rPr>
              <w:lastRenderedPageBreak/>
              <w:t>the approval of the Employer and complete them by the Intended Completion Date as stated under GCC Sub Clause 14.1.</w:t>
            </w:r>
          </w:p>
          <w:p w14:paraId="02D7BCFD" w14:textId="77777777" w:rsidR="009C21E3" w:rsidRPr="00D471C2" w:rsidRDefault="009C21E3" w:rsidP="00D12397">
            <w:pPr>
              <w:jc w:val="both"/>
              <w:rPr>
                <w:rFonts w:ascii="Cambria Math" w:hAnsi="Cambria Math" w:cs="Arial"/>
                <w:color w:val="000000" w:themeColor="text1"/>
                <w:sz w:val="21"/>
                <w:szCs w:val="21"/>
                <w:lang w:val="en-GB"/>
              </w:rPr>
            </w:pPr>
          </w:p>
        </w:tc>
      </w:tr>
      <w:tr w:rsidR="009C21E3" w:rsidRPr="00D471C2" w14:paraId="54965F03" w14:textId="77777777" w:rsidTr="00D12397">
        <w:tc>
          <w:tcPr>
            <w:tcW w:w="2425" w:type="dxa"/>
            <w:vMerge w:val="restart"/>
          </w:tcPr>
          <w:p w14:paraId="45B0647E" w14:textId="5BBA9E84" w:rsidR="009C21E3" w:rsidRPr="00D471C2" w:rsidRDefault="009C21E3" w:rsidP="00D12397">
            <w:pPr>
              <w:pStyle w:val="Heading3"/>
              <w:outlineLvl w:val="2"/>
              <w:rPr>
                <w:rFonts w:ascii="Cambria Math" w:hAnsi="Cambria Math"/>
                <w:b/>
              </w:rPr>
            </w:pPr>
            <w:bookmarkStart w:id="1172" w:name="_Toc343309870"/>
            <w:bookmarkStart w:id="1173" w:name="_Toc46725766"/>
            <w:bookmarkStart w:id="1174" w:name="_Toc46731374"/>
            <w:bookmarkStart w:id="1175" w:name="_Toc46731662"/>
            <w:bookmarkStart w:id="1176" w:name="_Toc46731968"/>
            <w:bookmarkStart w:id="1177" w:name="_Toc46732582"/>
            <w:bookmarkStart w:id="1178" w:name="_Toc46733336"/>
            <w:bookmarkStart w:id="1179" w:name="_Toc46733502"/>
            <w:bookmarkStart w:id="1180" w:name="_Toc46736326"/>
            <w:bookmarkStart w:id="1181" w:name="_Toc46736475"/>
            <w:bookmarkStart w:id="1182" w:name="_Toc46736682"/>
            <w:bookmarkStart w:id="1183" w:name="_Toc46736826"/>
            <w:bookmarkStart w:id="1184" w:name="_Toc46736930"/>
            <w:bookmarkStart w:id="1185" w:name="_Toc46737033"/>
            <w:bookmarkStart w:id="1186" w:name="_Toc46737135"/>
            <w:bookmarkStart w:id="1187" w:name="_Toc46737447"/>
            <w:bookmarkStart w:id="1188" w:name="_Toc47069379"/>
            <w:bookmarkStart w:id="1189" w:name="_Toc47070035"/>
            <w:bookmarkStart w:id="1190" w:name="_Toc47070274"/>
            <w:bookmarkStart w:id="1191" w:name="_Toc47071643"/>
            <w:bookmarkStart w:id="1192" w:name="_Toc47073982"/>
            <w:bookmarkStart w:id="1193" w:name="_Toc47074589"/>
            <w:bookmarkStart w:id="1194" w:name="_Toc47159173"/>
            <w:bookmarkStart w:id="1195" w:name="_Toc47170609"/>
            <w:bookmarkStart w:id="1196" w:name="_Toc47322674"/>
            <w:bookmarkStart w:id="1197" w:name="_Toc47326962"/>
            <w:bookmarkStart w:id="1198" w:name="_Toc47328798"/>
            <w:bookmarkStart w:id="1199" w:name="_Toc47331090"/>
            <w:bookmarkStart w:id="1200" w:name="_Toc47331768"/>
            <w:bookmarkStart w:id="1201" w:name="_Toc47331916"/>
            <w:bookmarkStart w:id="1202" w:name="_Toc47332055"/>
            <w:bookmarkStart w:id="1203" w:name="_Toc47332454"/>
            <w:bookmarkStart w:id="1204" w:name="_Toc47332677"/>
            <w:bookmarkStart w:id="1205" w:name="_Toc48551120"/>
            <w:bookmarkStart w:id="1206" w:name="_Toc48552758"/>
            <w:bookmarkStart w:id="1207" w:name="_Toc48632797"/>
            <w:bookmarkStart w:id="1208" w:name="_Toc48798500"/>
            <w:bookmarkStart w:id="1209" w:name="_Toc48800770"/>
            <w:bookmarkStart w:id="1210" w:name="_Toc48800939"/>
            <w:bookmarkStart w:id="1211" w:name="_Toc48803136"/>
            <w:bookmarkStart w:id="1212" w:name="_Toc48803305"/>
            <w:bookmarkStart w:id="1213" w:name="_Toc48803474"/>
            <w:bookmarkStart w:id="1214" w:name="_Toc48803812"/>
            <w:bookmarkStart w:id="1215" w:name="_Toc48804150"/>
            <w:bookmarkStart w:id="1216" w:name="_Toc48804319"/>
            <w:bookmarkStart w:id="1217" w:name="_Toc48804826"/>
            <w:bookmarkStart w:id="1218" w:name="_Toc48812449"/>
            <w:bookmarkStart w:id="1219" w:name="_Toc48892662"/>
            <w:bookmarkStart w:id="1220" w:name="_Toc48894494"/>
            <w:bookmarkStart w:id="1221" w:name="_Toc48895267"/>
            <w:bookmarkStart w:id="1222" w:name="_Toc48895453"/>
            <w:bookmarkStart w:id="1223" w:name="_Toc48896235"/>
            <w:bookmarkStart w:id="1224" w:name="_Toc48969020"/>
            <w:bookmarkStart w:id="1225" w:name="_Toc48969351"/>
            <w:bookmarkStart w:id="1226" w:name="_Toc48970274"/>
            <w:bookmarkStart w:id="1227" w:name="_Toc48974098"/>
            <w:bookmarkStart w:id="1228" w:name="_Toc48978594"/>
            <w:bookmarkStart w:id="1229" w:name="_Toc48979355"/>
            <w:bookmarkStart w:id="1230" w:name="_Toc48979542"/>
            <w:bookmarkStart w:id="1231" w:name="_Toc48980607"/>
            <w:bookmarkStart w:id="1232" w:name="_Toc49159680"/>
            <w:bookmarkStart w:id="1233" w:name="_Toc49159867"/>
            <w:bookmarkStart w:id="1234" w:name="_Toc67815147"/>
            <w:bookmarkStart w:id="1235" w:name="_Toc86025588"/>
            <w:bookmarkStart w:id="1236" w:name="_Toc235351215"/>
            <w:bookmarkStart w:id="1237" w:name="_Toc485953950"/>
            <w:r w:rsidRPr="00D471C2">
              <w:rPr>
                <w:rFonts w:ascii="Cambria Math" w:hAnsi="Cambria Math"/>
                <w:b/>
              </w:rPr>
              <w:lastRenderedPageBreak/>
              <w:br w:type="page"/>
            </w:r>
            <w:bookmarkStart w:id="1238" w:name="_Toc214791488"/>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r w:rsidRPr="00D471C2">
              <w:rPr>
                <w:rFonts w:ascii="Cambria Math" w:hAnsi="Cambria Math"/>
                <w:b/>
              </w:rPr>
              <w:t>46. Extension of the Intended Completion Date</w:t>
            </w:r>
            <w:bookmarkEnd w:id="1238"/>
          </w:p>
        </w:tc>
        <w:tc>
          <w:tcPr>
            <w:tcW w:w="720" w:type="dxa"/>
          </w:tcPr>
          <w:p w14:paraId="1B0C08B9" w14:textId="77777777" w:rsidR="009C21E3" w:rsidRPr="00D471C2" w:rsidRDefault="009C21E3" w:rsidP="00D12397">
            <w:pPr>
              <w:rPr>
                <w:rFonts w:ascii="Cambria Math" w:hAnsi="Cambria Math"/>
              </w:rPr>
            </w:pPr>
            <w:r w:rsidRPr="00D471C2">
              <w:rPr>
                <w:rFonts w:ascii="Cambria Math" w:hAnsi="Cambria Math"/>
              </w:rPr>
              <w:t>46.1</w:t>
            </w:r>
          </w:p>
        </w:tc>
        <w:tc>
          <w:tcPr>
            <w:tcW w:w="6205" w:type="dxa"/>
          </w:tcPr>
          <w:p w14:paraId="37B7579B" w14:textId="77777777" w:rsidR="009C21E3" w:rsidRPr="00D471C2" w:rsidRDefault="009C21E3" w:rsidP="00D12397">
            <w:pPr>
              <w:jc w:val="both"/>
              <w:rPr>
                <w:rFonts w:ascii="Cambria Math" w:hAnsi="Cambria Math" w:cs="Arial"/>
                <w:color w:val="000000" w:themeColor="text1"/>
                <w:sz w:val="21"/>
                <w:szCs w:val="21"/>
                <w:lang w:val="en-GB"/>
              </w:rPr>
            </w:pPr>
            <w:r w:rsidRPr="00D471C2">
              <w:rPr>
                <w:rFonts w:ascii="Cambria Math" w:hAnsi="Cambria Math" w:cs="Arial"/>
                <w:color w:val="000000" w:themeColor="text1"/>
                <w:sz w:val="21"/>
                <w:szCs w:val="21"/>
                <w:lang w:val="en-GB"/>
              </w:rPr>
              <w:t>In the event the Service Provider is unable to complete the assignment by the Intended Completion Date it may request the Employer to extend the Intended Completion Date giving reasons. The Employer shall extend the Intended Completion Date in the circumstances of Force Majeure defined under GCC Sub Clause 1.1 (k).</w:t>
            </w:r>
          </w:p>
          <w:p w14:paraId="0FA8AA35" w14:textId="77777777" w:rsidR="009C21E3" w:rsidRPr="00D471C2" w:rsidRDefault="009C21E3" w:rsidP="00D12397">
            <w:pPr>
              <w:jc w:val="both"/>
              <w:rPr>
                <w:rFonts w:ascii="Cambria Math" w:hAnsi="Cambria Math" w:cs="Arial"/>
                <w:color w:val="000000" w:themeColor="text1"/>
                <w:sz w:val="21"/>
                <w:szCs w:val="21"/>
                <w:lang w:val="en-GB"/>
              </w:rPr>
            </w:pPr>
          </w:p>
        </w:tc>
      </w:tr>
      <w:tr w:rsidR="009C21E3" w:rsidRPr="00D471C2" w14:paraId="449CC35C" w14:textId="77777777" w:rsidTr="00D12397">
        <w:tc>
          <w:tcPr>
            <w:tcW w:w="2425" w:type="dxa"/>
            <w:vMerge/>
          </w:tcPr>
          <w:p w14:paraId="27C7D2EE" w14:textId="77777777" w:rsidR="009C21E3" w:rsidRPr="00D471C2" w:rsidRDefault="009C21E3" w:rsidP="00D12397">
            <w:pPr>
              <w:rPr>
                <w:rFonts w:ascii="Cambria Math" w:hAnsi="Cambria Math"/>
                <w:b/>
                <w:color w:val="000000" w:themeColor="text1"/>
                <w:sz w:val="24"/>
                <w:szCs w:val="24"/>
              </w:rPr>
            </w:pPr>
          </w:p>
        </w:tc>
        <w:tc>
          <w:tcPr>
            <w:tcW w:w="720" w:type="dxa"/>
          </w:tcPr>
          <w:p w14:paraId="37F3A9F6" w14:textId="77777777" w:rsidR="009C21E3" w:rsidRPr="00D471C2" w:rsidRDefault="009C21E3" w:rsidP="00D12397">
            <w:pPr>
              <w:rPr>
                <w:rFonts w:ascii="Cambria Math" w:hAnsi="Cambria Math"/>
              </w:rPr>
            </w:pPr>
            <w:r w:rsidRPr="00D471C2">
              <w:rPr>
                <w:rFonts w:ascii="Cambria Math" w:hAnsi="Cambria Math"/>
              </w:rPr>
              <w:t>46.2</w:t>
            </w:r>
          </w:p>
        </w:tc>
        <w:tc>
          <w:tcPr>
            <w:tcW w:w="6205" w:type="dxa"/>
          </w:tcPr>
          <w:p w14:paraId="19CC105F" w14:textId="77777777" w:rsidR="009C21E3" w:rsidRPr="00D471C2" w:rsidRDefault="009C21E3" w:rsidP="00D12397">
            <w:pPr>
              <w:jc w:val="both"/>
              <w:rPr>
                <w:rFonts w:ascii="Cambria Math" w:hAnsi="Cambria Math" w:cs="Arial"/>
                <w:color w:val="000000" w:themeColor="text1"/>
                <w:sz w:val="21"/>
                <w:szCs w:val="21"/>
                <w:lang w:val="en-GB"/>
              </w:rPr>
            </w:pPr>
            <w:r w:rsidRPr="00D471C2">
              <w:rPr>
                <w:rFonts w:ascii="Cambria Math" w:hAnsi="Cambria Math" w:cs="Arial"/>
                <w:color w:val="000000"/>
                <w:sz w:val="21"/>
                <w:szCs w:val="21"/>
                <w:lang w:val="en-GB"/>
              </w:rPr>
              <w:t xml:space="preserve">If the Service Provider considers itself to be entitled to an extension of the execution period as stated under GCC Sub Clause 46.1, the Service Provider shall give notice, not later than fourteen (14) days after the Service Provider became aware or should have become aware of the event or circumstance, to the Employer. </w:t>
            </w:r>
            <w:r w:rsidRPr="00D471C2">
              <w:rPr>
                <w:rFonts w:ascii="Cambria Math" w:hAnsi="Cambria Math" w:cs="Arial"/>
                <w:sz w:val="21"/>
                <w:szCs w:val="21"/>
                <w:lang w:val="en-GB"/>
              </w:rPr>
              <w:t>But, in exceptional cases, the request for extension can be submitted minimum twenty-one (21) days prior to the expiry of the intended completion date.</w:t>
            </w:r>
          </w:p>
        </w:tc>
      </w:tr>
      <w:tr w:rsidR="009C21E3" w:rsidRPr="00D471C2" w14:paraId="15F1B2EE" w14:textId="77777777" w:rsidTr="00D12397">
        <w:tc>
          <w:tcPr>
            <w:tcW w:w="2425" w:type="dxa"/>
            <w:vMerge/>
          </w:tcPr>
          <w:p w14:paraId="4CFF78C3" w14:textId="77777777" w:rsidR="009C21E3" w:rsidRPr="00D471C2" w:rsidRDefault="009C21E3" w:rsidP="00D12397">
            <w:pPr>
              <w:rPr>
                <w:rFonts w:ascii="Cambria Math" w:hAnsi="Cambria Math"/>
                <w:b/>
                <w:color w:val="000000" w:themeColor="text1"/>
                <w:sz w:val="24"/>
                <w:szCs w:val="24"/>
              </w:rPr>
            </w:pPr>
          </w:p>
        </w:tc>
        <w:tc>
          <w:tcPr>
            <w:tcW w:w="720" w:type="dxa"/>
          </w:tcPr>
          <w:p w14:paraId="7FC8B098" w14:textId="77777777" w:rsidR="009C21E3" w:rsidRPr="00D471C2" w:rsidRDefault="009C21E3" w:rsidP="00D12397">
            <w:pPr>
              <w:rPr>
                <w:rFonts w:ascii="Cambria Math" w:hAnsi="Cambria Math"/>
              </w:rPr>
            </w:pPr>
            <w:r w:rsidRPr="00D471C2">
              <w:rPr>
                <w:rFonts w:ascii="Cambria Math" w:hAnsi="Cambria Math"/>
              </w:rPr>
              <w:t>46.3</w:t>
            </w:r>
          </w:p>
        </w:tc>
        <w:tc>
          <w:tcPr>
            <w:tcW w:w="6205" w:type="dxa"/>
          </w:tcPr>
          <w:p w14:paraId="512BBCAA" w14:textId="77777777" w:rsidR="009C21E3" w:rsidRPr="00D471C2" w:rsidRDefault="009C21E3" w:rsidP="00D12397">
            <w:pPr>
              <w:jc w:val="both"/>
              <w:rPr>
                <w:rFonts w:ascii="Cambria Math" w:hAnsi="Cambria Math" w:cs="Arial"/>
                <w:color w:val="000000"/>
                <w:sz w:val="21"/>
                <w:szCs w:val="21"/>
                <w:lang w:val="en-GB"/>
              </w:rPr>
            </w:pPr>
            <w:r w:rsidRPr="00D471C2">
              <w:rPr>
                <w:rFonts w:ascii="Cambria Math" w:hAnsi="Cambria Math" w:cs="Arial"/>
                <w:color w:val="000000"/>
                <w:spacing w:val="-2"/>
                <w:sz w:val="21"/>
                <w:szCs w:val="21"/>
                <w:lang w:val="en-GB"/>
              </w:rPr>
              <w:t xml:space="preserve">The Employer shall decide whether and by how much to extend the Intended Completion Date within twenty-one (21) days of the Service Provider asking the Employer for a decision upon the effect of a Compensation Event or Variation and submitting full supporting information. </w:t>
            </w:r>
          </w:p>
        </w:tc>
      </w:tr>
      <w:tr w:rsidR="009C21E3" w:rsidRPr="00D471C2" w14:paraId="078A16AF" w14:textId="77777777" w:rsidTr="00D12397">
        <w:tc>
          <w:tcPr>
            <w:tcW w:w="2425" w:type="dxa"/>
            <w:vMerge/>
          </w:tcPr>
          <w:p w14:paraId="746A20E3" w14:textId="77777777" w:rsidR="009C21E3" w:rsidRPr="00D471C2" w:rsidRDefault="009C21E3" w:rsidP="00D12397">
            <w:pPr>
              <w:rPr>
                <w:rFonts w:ascii="Cambria Math" w:hAnsi="Cambria Math"/>
                <w:b/>
                <w:color w:val="000000" w:themeColor="text1"/>
                <w:sz w:val="24"/>
                <w:szCs w:val="24"/>
              </w:rPr>
            </w:pPr>
          </w:p>
        </w:tc>
        <w:tc>
          <w:tcPr>
            <w:tcW w:w="720" w:type="dxa"/>
          </w:tcPr>
          <w:p w14:paraId="267C88CC" w14:textId="77777777" w:rsidR="009C21E3" w:rsidRPr="00D471C2" w:rsidRDefault="009C21E3" w:rsidP="00D12397">
            <w:pPr>
              <w:rPr>
                <w:rFonts w:ascii="Cambria Math" w:hAnsi="Cambria Math"/>
              </w:rPr>
            </w:pPr>
            <w:r w:rsidRPr="00D471C2">
              <w:rPr>
                <w:rFonts w:ascii="Cambria Math" w:hAnsi="Cambria Math"/>
              </w:rPr>
              <w:t>46.4</w:t>
            </w:r>
          </w:p>
        </w:tc>
        <w:tc>
          <w:tcPr>
            <w:tcW w:w="6205" w:type="dxa"/>
          </w:tcPr>
          <w:p w14:paraId="1298B5FB" w14:textId="77777777" w:rsidR="009C21E3" w:rsidRPr="00D471C2" w:rsidRDefault="009C21E3" w:rsidP="00D12397">
            <w:pPr>
              <w:jc w:val="both"/>
              <w:rPr>
                <w:rFonts w:ascii="Cambria Math" w:hAnsi="Cambria Math" w:cs="Arial"/>
                <w:color w:val="000000"/>
                <w:sz w:val="21"/>
                <w:szCs w:val="21"/>
                <w:lang w:val="en-GB"/>
              </w:rPr>
            </w:pPr>
            <w:r w:rsidRPr="00D471C2">
              <w:rPr>
                <w:rFonts w:ascii="Cambria Math" w:hAnsi="Cambria Math" w:cs="Arial"/>
                <w:color w:val="000000"/>
                <w:sz w:val="21"/>
                <w:szCs w:val="21"/>
              </w:rPr>
              <w:t>The Employer may extend the Intended Completion Date</w:t>
            </w:r>
            <w:r w:rsidRPr="00D471C2">
              <w:rPr>
                <w:rFonts w:ascii="Cambria Math" w:hAnsi="Cambria Math" w:cs="Arial"/>
                <w:color w:val="000000"/>
                <w:sz w:val="21"/>
                <w:szCs w:val="21"/>
              </w:rPr>
              <w:fldChar w:fldCharType="begin"/>
            </w:r>
            <w:r w:rsidRPr="00D471C2">
              <w:rPr>
                <w:rFonts w:ascii="Cambria Math" w:hAnsi="Cambria Math" w:cs="Arial"/>
                <w:color w:val="000000"/>
                <w:sz w:val="21"/>
                <w:szCs w:val="21"/>
              </w:rPr>
              <w:instrText xml:space="preserve"> XE "Intended Completion Date" \i </w:instrText>
            </w:r>
            <w:r w:rsidRPr="00D471C2">
              <w:rPr>
                <w:rFonts w:ascii="Cambria Math" w:hAnsi="Cambria Math" w:cs="Arial"/>
                <w:color w:val="000000"/>
                <w:sz w:val="21"/>
                <w:szCs w:val="21"/>
              </w:rPr>
              <w:fldChar w:fldCharType="end"/>
            </w:r>
            <w:r w:rsidRPr="00D471C2">
              <w:rPr>
                <w:rFonts w:ascii="Cambria Math" w:hAnsi="Cambria Math" w:cs="Arial"/>
                <w:color w:val="000000"/>
                <w:sz w:val="21"/>
                <w:szCs w:val="21"/>
              </w:rPr>
              <w:t xml:space="preserve"> by thirty (30) percent of the original Contract time as stated under GCC Sub Clause 46.1, if a Compensation Event occurs or </w:t>
            </w:r>
            <w:r w:rsidRPr="00D471C2">
              <w:rPr>
                <w:rFonts w:ascii="Cambria Math" w:hAnsi="Cambria Math" w:cs="Arial"/>
                <w:bCs/>
                <w:color w:val="000000"/>
                <w:spacing w:val="-4"/>
                <w:sz w:val="21"/>
                <w:szCs w:val="21"/>
                <w:lang w:val="en-GB"/>
              </w:rPr>
              <w:t xml:space="preserve">Variation Order issued. </w:t>
            </w:r>
            <w:r w:rsidRPr="00D471C2">
              <w:rPr>
                <w:rFonts w:ascii="Cambria Math" w:hAnsi="Cambria Math" w:cs="Arial"/>
                <w:color w:val="000000"/>
                <w:sz w:val="21"/>
                <w:szCs w:val="21"/>
              </w:rPr>
              <w:t>which does not make it possible to complete the execution of works without incurring additional cost.</w:t>
            </w:r>
          </w:p>
        </w:tc>
      </w:tr>
    </w:tbl>
    <w:p w14:paraId="5794E967" w14:textId="53A7F1B3" w:rsidR="009C21E3" w:rsidRDefault="009C21E3" w:rsidP="009C21E3">
      <w:pPr>
        <w:spacing w:after="0"/>
        <w:rPr>
          <w:rFonts w:ascii="Cambria Math" w:hAnsi="Cambria Math"/>
        </w:rPr>
      </w:pPr>
    </w:p>
    <w:p w14:paraId="6CF03F55" w14:textId="2ED38B9C" w:rsidR="003E079A" w:rsidRDefault="003E079A" w:rsidP="009C21E3">
      <w:pPr>
        <w:spacing w:after="0"/>
        <w:rPr>
          <w:rFonts w:ascii="Cambria Math" w:hAnsi="Cambria Math"/>
        </w:rPr>
      </w:pPr>
    </w:p>
    <w:p w14:paraId="049FB2C5" w14:textId="7D99F3E6" w:rsidR="003E079A" w:rsidRDefault="003E079A" w:rsidP="009C21E3">
      <w:pPr>
        <w:spacing w:after="0"/>
        <w:rPr>
          <w:rFonts w:ascii="Cambria Math" w:hAnsi="Cambria Math"/>
        </w:rPr>
      </w:pPr>
    </w:p>
    <w:p w14:paraId="162EB193" w14:textId="185F00FD" w:rsidR="003E079A" w:rsidRDefault="003E079A" w:rsidP="009C21E3">
      <w:pPr>
        <w:spacing w:after="0"/>
        <w:rPr>
          <w:rFonts w:ascii="Cambria Math" w:hAnsi="Cambria Math"/>
        </w:rPr>
      </w:pPr>
    </w:p>
    <w:p w14:paraId="0FB5A050" w14:textId="45D3CB98" w:rsidR="003E079A" w:rsidRDefault="003E079A" w:rsidP="009C21E3">
      <w:pPr>
        <w:spacing w:after="0"/>
        <w:rPr>
          <w:rFonts w:ascii="Cambria Math" w:hAnsi="Cambria Math"/>
        </w:rPr>
      </w:pPr>
    </w:p>
    <w:p w14:paraId="69365857" w14:textId="64E7DE71" w:rsidR="003E079A" w:rsidRDefault="003E079A" w:rsidP="009C21E3">
      <w:pPr>
        <w:spacing w:after="0"/>
        <w:rPr>
          <w:rFonts w:ascii="Cambria Math" w:hAnsi="Cambria Math"/>
        </w:rPr>
      </w:pPr>
    </w:p>
    <w:p w14:paraId="2E4D70EA" w14:textId="6BF18F01" w:rsidR="003E079A" w:rsidRDefault="003E079A" w:rsidP="009C21E3">
      <w:pPr>
        <w:spacing w:after="0"/>
        <w:rPr>
          <w:rFonts w:ascii="Cambria Math" w:hAnsi="Cambria Math"/>
        </w:rPr>
      </w:pPr>
    </w:p>
    <w:p w14:paraId="2D081CF0" w14:textId="2B4AFB88" w:rsidR="003E079A" w:rsidRDefault="003E079A" w:rsidP="009C21E3">
      <w:pPr>
        <w:spacing w:after="0"/>
        <w:rPr>
          <w:rFonts w:ascii="Cambria Math" w:hAnsi="Cambria Math"/>
        </w:rPr>
      </w:pPr>
    </w:p>
    <w:p w14:paraId="76A049CC" w14:textId="7E3C1C8E" w:rsidR="003E079A" w:rsidRDefault="003E079A" w:rsidP="009C21E3">
      <w:pPr>
        <w:spacing w:after="0"/>
        <w:rPr>
          <w:rFonts w:ascii="Cambria Math" w:hAnsi="Cambria Math"/>
        </w:rPr>
      </w:pPr>
    </w:p>
    <w:p w14:paraId="632060C1" w14:textId="6C2CBEFA" w:rsidR="003E079A" w:rsidRDefault="003E079A" w:rsidP="009C21E3">
      <w:pPr>
        <w:spacing w:after="0"/>
        <w:rPr>
          <w:rFonts w:ascii="Cambria Math" w:hAnsi="Cambria Math"/>
        </w:rPr>
      </w:pPr>
    </w:p>
    <w:p w14:paraId="0BA7681F" w14:textId="305224EF" w:rsidR="003E079A" w:rsidRDefault="003E079A" w:rsidP="009C21E3">
      <w:pPr>
        <w:spacing w:after="0"/>
        <w:rPr>
          <w:rFonts w:ascii="Cambria Math" w:hAnsi="Cambria Math"/>
        </w:rPr>
      </w:pPr>
    </w:p>
    <w:p w14:paraId="5A5FBD17" w14:textId="25E5F426" w:rsidR="003E079A" w:rsidRDefault="003E079A" w:rsidP="009C21E3">
      <w:pPr>
        <w:spacing w:after="0"/>
        <w:rPr>
          <w:rFonts w:ascii="Cambria Math" w:hAnsi="Cambria Math"/>
        </w:rPr>
      </w:pPr>
    </w:p>
    <w:p w14:paraId="01D412A7" w14:textId="3FDC30AA" w:rsidR="003E079A" w:rsidRDefault="003E079A" w:rsidP="009C21E3">
      <w:pPr>
        <w:spacing w:after="0"/>
        <w:rPr>
          <w:rFonts w:ascii="Cambria Math" w:hAnsi="Cambria Math"/>
        </w:rPr>
      </w:pPr>
    </w:p>
    <w:p w14:paraId="7D43B2BD" w14:textId="292CEA5B" w:rsidR="003E079A" w:rsidRDefault="003E079A" w:rsidP="009C21E3">
      <w:pPr>
        <w:spacing w:after="0"/>
        <w:rPr>
          <w:rFonts w:ascii="Cambria Math" w:hAnsi="Cambria Math"/>
        </w:rPr>
      </w:pPr>
    </w:p>
    <w:p w14:paraId="3B277BE7" w14:textId="74C91466" w:rsidR="003E079A" w:rsidRDefault="003E079A" w:rsidP="009C21E3">
      <w:pPr>
        <w:spacing w:after="0"/>
        <w:rPr>
          <w:rFonts w:ascii="Cambria Math" w:hAnsi="Cambria Math"/>
        </w:rPr>
      </w:pPr>
    </w:p>
    <w:p w14:paraId="612071D5" w14:textId="77777777" w:rsidR="003E079A" w:rsidRPr="00D471C2" w:rsidRDefault="003E079A" w:rsidP="009C21E3">
      <w:pPr>
        <w:spacing w:after="0"/>
        <w:rPr>
          <w:rFonts w:ascii="Cambria Math" w:hAnsi="Cambria Math"/>
        </w:rPr>
      </w:pPr>
    </w:p>
    <w:tbl>
      <w:tblPr>
        <w:tblStyle w:val="TableGrid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25"/>
        <w:gridCol w:w="720"/>
        <w:gridCol w:w="6205"/>
      </w:tblGrid>
      <w:tr w:rsidR="009C21E3" w:rsidRPr="00D471C2" w14:paraId="19C7ED32" w14:textId="77777777" w:rsidTr="0006397E">
        <w:tc>
          <w:tcPr>
            <w:tcW w:w="2425" w:type="dxa"/>
            <w:vMerge w:val="restart"/>
          </w:tcPr>
          <w:p w14:paraId="06CAE63E" w14:textId="77777777" w:rsidR="009C21E3" w:rsidRPr="00D471C2" w:rsidRDefault="009C21E3" w:rsidP="0006397E">
            <w:pPr>
              <w:rPr>
                <w:rFonts w:ascii="Cambria Math" w:hAnsi="Cambria Math"/>
                <w:b/>
                <w:color w:val="000000" w:themeColor="text1"/>
                <w:sz w:val="24"/>
                <w:szCs w:val="24"/>
              </w:rPr>
            </w:pPr>
          </w:p>
        </w:tc>
        <w:tc>
          <w:tcPr>
            <w:tcW w:w="720" w:type="dxa"/>
          </w:tcPr>
          <w:p w14:paraId="30EF997D" w14:textId="77777777" w:rsidR="009C21E3" w:rsidRPr="00D471C2" w:rsidRDefault="009C21E3" w:rsidP="0006397E">
            <w:pPr>
              <w:rPr>
                <w:rFonts w:ascii="Cambria Math" w:hAnsi="Cambria Math"/>
              </w:rPr>
            </w:pPr>
            <w:r w:rsidRPr="00D471C2">
              <w:rPr>
                <w:rFonts w:ascii="Cambria Math" w:hAnsi="Cambria Math"/>
              </w:rPr>
              <w:t>46.5</w:t>
            </w:r>
          </w:p>
        </w:tc>
        <w:tc>
          <w:tcPr>
            <w:tcW w:w="6205" w:type="dxa"/>
          </w:tcPr>
          <w:p w14:paraId="72E01664" w14:textId="77777777" w:rsidR="009C21E3" w:rsidRPr="00D471C2" w:rsidRDefault="009C21E3" w:rsidP="0006397E">
            <w:pPr>
              <w:jc w:val="both"/>
              <w:rPr>
                <w:rFonts w:ascii="Cambria Math" w:hAnsi="Cambria Math" w:cs="Arial"/>
                <w:color w:val="000000"/>
                <w:sz w:val="21"/>
                <w:szCs w:val="21"/>
                <w:lang w:val="en-GB"/>
              </w:rPr>
            </w:pPr>
            <w:r w:rsidRPr="00D471C2">
              <w:rPr>
                <w:rFonts w:ascii="Cambria Math" w:hAnsi="Cambria Math" w:cs="Arial"/>
                <w:color w:val="000000"/>
                <w:sz w:val="21"/>
                <w:szCs w:val="21"/>
              </w:rPr>
              <w:t xml:space="preserve">In the case an </w:t>
            </w:r>
            <w:r w:rsidRPr="00D471C2">
              <w:rPr>
                <w:rFonts w:ascii="Cambria Math" w:hAnsi="Cambria Math" w:cs="Arial"/>
                <w:color w:val="000000"/>
                <w:sz w:val="21"/>
                <w:szCs w:val="21"/>
                <w:lang w:val="en-GB"/>
              </w:rPr>
              <w:t>extension of the Intended Completion Date required under GCC Sub Clause 46.3 is or will be more than thirty (30) percent but not beyond one hundred (100) percent of the original Contract time, approval of the Head of the Employer or an officer authorized by him or her for the same shall be required.</w:t>
            </w:r>
          </w:p>
        </w:tc>
      </w:tr>
      <w:tr w:rsidR="009C21E3" w:rsidRPr="00D471C2" w14:paraId="177116F0" w14:textId="77777777" w:rsidTr="0006397E">
        <w:tc>
          <w:tcPr>
            <w:tcW w:w="2425" w:type="dxa"/>
            <w:vMerge/>
          </w:tcPr>
          <w:p w14:paraId="25E35C2D" w14:textId="77777777" w:rsidR="009C21E3" w:rsidRPr="00D471C2" w:rsidRDefault="009C21E3" w:rsidP="0006397E">
            <w:pPr>
              <w:rPr>
                <w:rFonts w:ascii="Cambria Math" w:hAnsi="Cambria Math"/>
                <w:b/>
                <w:color w:val="000000" w:themeColor="text1"/>
                <w:sz w:val="24"/>
                <w:szCs w:val="24"/>
              </w:rPr>
            </w:pPr>
          </w:p>
        </w:tc>
        <w:tc>
          <w:tcPr>
            <w:tcW w:w="720" w:type="dxa"/>
          </w:tcPr>
          <w:p w14:paraId="1E53E8FD" w14:textId="77777777" w:rsidR="009C21E3" w:rsidRPr="00D471C2" w:rsidRDefault="009C21E3" w:rsidP="0006397E">
            <w:pPr>
              <w:rPr>
                <w:rFonts w:ascii="Cambria Math" w:hAnsi="Cambria Math"/>
              </w:rPr>
            </w:pPr>
            <w:r w:rsidRPr="00D471C2">
              <w:rPr>
                <w:rFonts w:ascii="Cambria Math" w:hAnsi="Cambria Math"/>
              </w:rPr>
              <w:t>46.6</w:t>
            </w:r>
          </w:p>
        </w:tc>
        <w:tc>
          <w:tcPr>
            <w:tcW w:w="6205" w:type="dxa"/>
          </w:tcPr>
          <w:p w14:paraId="141E060F" w14:textId="77777777" w:rsidR="009C21E3" w:rsidRPr="00D471C2" w:rsidRDefault="009C21E3" w:rsidP="0006397E">
            <w:pPr>
              <w:jc w:val="both"/>
              <w:rPr>
                <w:rFonts w:ascii="Cambria Math" w:hAnsi="Cambria Math" w:cs="Arial"/>
                <w:color w:val="000000"/>
                <w:sz w:val="21"/>
                <w:szCs w:val="21"/>
                <w:lang w:val="en-GB"/>
              </w:rPr>
            </w:pPr>
            <w:r w:rsidRPr="00D471C2">
              <w:rPr>
                <w:rFonts w:ascii="Cambria Math" w:hAnsi="Cambria Math" w:cs="Arial"/>
                <w:color w:val="000000"/>
                <w:sz w:val="21"/>
                <w:szCs w:val="21"/>
              </w:rPr>
              <w:t xml:space="preserve">In exceptional cases, where an </w:t>
            </w:r>
            <w:r w:rsidRPr="00D471C2">
              <w:rPr>
                <w:rFonts w:ascii="Cambria Math" w:hAnsi="Cambria Math" w:cs="Arial"/>
                <w:color w:val="000000"/>
                <w:sz w:val="21"/>
                <w:szCs w:val="21"/>
                <w:lang w:val="en-GB"/>
              </w:rPr>
              <w:t>extension of the Intended Completion Date required under GCC Sub Clause 46.3 is or will be more than one hundred (100) percent of the original Contract time, approval of the Secretary of the concerned ministry or division for the same shall be required.</w:t>
            </w:r>
          </w:p>
          <w:p w14:paraId="5EDB2040" w14:textId="77777777" w:rsidR="009C21E3" w:rsidRPr="00D471C2" w:rsidRDefault="009C21E3" w:rsidP="0006397E">
            <w:pPr>
              <w:jc w:val="both"/>
              <w:rPr>
                <w:rFonts w:ascii="Cambria Math" w:hAnsi="Cambria Math" w:cs="Arial"/>
                <w:color w:val="000000"/>
                <w:sz w:val="21"/>
                <w:szCs w:val="21"/>
                <w:lang w:val="en-GB"/>
              </w:rPr>
            </w:pPr>
          </w:p>
        </w:tc>
      </w:tr>
      <w:tr w:rsidR="009C21E3" w:rsidRPr="00D471C2" w14:paraId="1D600E01" w14:textId="77777777" w:rsidTr="0006397E">
        <w:tc>
          <w:tcPr>
            <w:tcW w:w="2425" w:type="dxa"/>
          </w:tcPr>
          <w:p w14:paraId="6889A6F0" w14:textId="77777777" w:rsidR="009C21E3" w:rsidRPr="00D471C2" w:rsidRDefault="009C21E3" w:rsidP="0006397E">
            <w:pPr>
              <w:pStyle w:val="Heading3"/>
              <w:outlineLvl w:val="2"/>
              <w:rPr>
                <w:rFonts w:ascii="Cambria Math" w:hAnsi="Cambria Math"/>
                <w:b/>
              </w:rPr>
            </w:pPr>
            <w:bookmarkStart w:id="1239" w:name="_Toc214791489"/>
            <w:r w:rsidRPr="00D471C2">
              <w:rPr>
                <w:rFonts w:ascii="Cambria Math" w:hAnsi="Cambria Math"/>
                <w:b/>
              </w:rPr>
              <w:t>47. Progress Meeting</w:t>
            </w:r>
            <w:bookmarkEnd w:id="1239"/>
          </w:p>
        </w:tc>
        <w:tc>
          <w:tcPr>
            <w:tcW w:w="720" w:type="dxa"/>
          </w:tcPr>
          <w:p w14:paraId="03D63668" w14:textId="77777777" w:rsidR="009C21E3" w:rsidRPr="00D471C2" w:rsidRDefault="009C21E3" w:rsidP="0006397E">
            <w:pPr>
              <w:rPr>
                <w:rFonts w:ascii="Cambria Math" w:hAnsi="Cambria Math"/>
              </w:rPr>
            </w:pPr>
            <w:r w:rsidRPr="00D471C2">
              <w:rPr>
                <w:rFonts w:ascii="Cambria Math" w:hAnsi="Cambria Math"/>
              </w:rPr>
              <w:t>47.1</w:t>
            </w:r>
          </w:p>
        </w:tc>
        <w:tc>
          <w:tcPr>
            <w:tcW w:w="6205" w:type="dxa"/>
          </w:tcPr>
          <w:p w14:paraId="4BF1F8DD" w14:textId="77777777" w:rsidR="009C21E3" w:rsidRPr="00D471C2" w:rsidRDefault="009C21E3" w:rsidP="0006397E">
            <w:pPr>
              <w:spacing w:beforeLines="50" w:before="120" w:afterLines="50" w:after="120"/>
              <w:jc w:val="both"/>
              <w:rPr>
                <w:rFonts w:ascii="Cambria Math" w:hAnsi="Cambria Math" w:cs="Arial"/>
                <w:color w:val="000000" w:themeColor="text1"/>
                <w:sz w:val="21"/>
                <w:szCs w:val="21"/>
                <w:lang w:val="en-GB"/>
              </w:rPr>
            </w:pPr>
            <w:r w:rsidRPr="00D471C2">
              <w:rPr>
                <w:rFonts w:ascii="Cambria Math" w:hAnsi="Cambria Math" w:cs="Arial"/>
                <w:color w:val="000000" w:themeColor="text1"/>
                <w:sz w:val="21"/>
                <w:szCs w:val="21"/>
                <w:lang w:val="en-GB"/>
              </w:rPr>
              <w:t>The Employer and the Service Provider shall arrange progress meetings at regular intervals to review the progress and performance of the works.</w:t>
            </w:r>
          </w:p>
          <w:p w14:paraId="1CE52242" w14:textId="77777777" w:rsidR="009C21E3" w:rsidRPr="00D471C2" w:rsidRDefault="009C21E3" w:rsidP="0006397E">
            <w:pPr>
              <w:jc w:val="both"/>
              <w:rPr>
                <w:rFonts w:ascii="Cambria Math" w:hAnsi="Cambria Math" w:cs="Arial"/>
                <w:color w:val="000000" w:themeColor="text1"/>
                <w:sz w:val="21"/>
                <w:szCs w:val="21"/>
                <w:lang w:val="en-GB"/>
              </w:rPr>
            </w:pPr>
          </w:p>
        </w:tc>
      </w:tr>
      <w:tr w:rsidR="009C21E3" w:rsidRPr="00D471C2" w14:paraId="558940C0" w14:textId="77777777" w:rsidTr="0006397E">
        <w:tc>
          <w:tcPr>
            <w:tcW w:w="2425" w:type="dxa"/>
          </w:tcPr>
          <w:p w14:paraId="0905EF8B" w14:textId="77777777" w:rsidR="009C21E3" w:rsidRPr="00D471C2" w:rsidRDefault="009C21E3" w:rsidP="0006397E">
            <w:pPr>
              <w:pStyle w:val="Heading3"/>
              <w:jc w:val="left"/>
              <w:outlineLvl w:val="2"/>
              <w:rPr>
                <w:rFonts w:ascii="Cambria Math" w:hAnsi="Cambria Math"/>
                <w:b/>
              </w:rPr>
            </w:pPr>
            <w:bookmarkStart w:id="1240" w:name="_Toc214791490"/>
            <w:r w:rsidRPr="00D471C2">
              <w:rPr>
                <w:rFonts w:ascii="Cambria Math" w:hAnsi="Cambria Math"/>
                <w:b/>
              </w:rPr>
              <w:t>48.  Identifying Poor performances or non-performances</w:t>
            </w:r>
            <w:bookmarkEnd w:id="1240"/>
          </w:p>
        </w:tc>
        <w:tc>
          <w:tcPr>
            <w:tcW w:w="720" w:type="dxa"/>
          </w:tcPr>
          <w:p w14:paraId="43C35D4B" w14:textId="77777777" w:rsidR="009C21E3" w:rsidRPr="00D471C2" w:rsidRDefault="009C21E3" w:rsidP="0006397E">
            <w:pPr>
              <w:rPr>
                <w:rFonts w:ascii="Cambria Math" w:hAnsi="Cambria Math"/>
              </w:rPr>
            </w:pPr>
            <w:r w:rsidRPr="00D471C2">
              <w:rPr>
                <w:rFonts w:ascii="Cambria Math" w:hAnsi="Cambria Math"/>
              </w:rPr>
              <w:t>48.1</w:t>
            </w:r>
          </w:p>
        </w:tc>
        <w:tc>
          <w:tcPr>
            <w:tcW w:w="6205" w:type="dxa"/>
          </w:tcPr>
          <w:p w14:paraId="38DEF01F" w14:textId="77777777" w:rsidR="009C21E3" w:rsidRPr="00D471C2" w:rsidRDefault="009C21E3" w:rsidP="0006397E">
            <w:pPr>
              <w:jc w:val="both"/>
              <w:rPr>
                <w:rFonts w:ascii="Cambria Math" w:hAnsi="Cambria Math" w:cs="Arial"/>
                <w:color w:val="000000" w:themeColor="text1"/>
                <w:sz w:val="21"/>
                <w:szCs w:val="21"/>
              </w:rPr>
            </w:pPr>
            <w:r w:rsidRPr="00D471C2">
              <w:rPr>
                <w:rFonts w:ascii="Cambria Math" w:hAnsi="Cambria Math" w:cs="Arial"/>
                <w:color w:val="000000" w:themeColor="text1"/>
                <w:sz w:val="21"/>
                <w:szCs w:val="21"/>
              </w:rPr>
              <w:t xml:space="preserve">The principle and modalities of inspection of the Services by the Employer shall be as indicated in the </w:t>
            </w:r>
            <w:r w:rsidRPr="00D471C2">
              <w:rPr>
                <w:rFonts w:ascii="Cambria Math" w:hAnsi="Cambria Math" w:cs="Arial"/>
                <w:b/>
                <w:color w:val="000000" w:themeColor="text1"/>
                <w:sz w:val="21"/>
                <w:szCs w:val="21"/>
              </w:rPr>
              <w:t>PCC</w:t>
            </w:r>
            <w:r w:rsidRPr="00D471C2">
              <w:rPr>
                <w:rFonts w:ascii="Cambria Math" w:hAnsi="Cambria Math" w:cs="Arial"/>
                <w:color w:val="000000" w:themeColor="text1"/>
                <w:sz w:val="21"/>
                <w:szCs w:val="21"/>
              </w:rPr>
              <w:t>. The Employer shall check the Service Personnel’s performance and notify him or her of any poor performances or non-performances that are found. Such checking shall not affect the Service Provider’s responsibilities.</w:t>
            </w:r>
          </w:p>
          <w:p w14:paraId="5BAEA1FD" w14:textId="77777777" w:rsidR="009C21E3" w:rsidRPr="00D471C2" w:rsidRDefault="009C21E3" w:rsidP="0006397E">
            <w:pPr>
              <w:jc w:val="both"/>
              <w:rPr>
                <w:rFonts w:ascii="Cambria Math" w:hAnsi="Cambria Math" w:cs="Arial"/>
                <w:color w:val="000000" w:themeColor="text1"/>
                <w:sz w:val="21"/>
                <w:szCs w:val="21"/>
                <w:lang w:val="en-GB"/>
              </w:rPr>
            </w:pPr>
            <w:r w:rsidRPr="00D471C2">
              <w:rPr>
                <w:rFonts w:ascii="Cambria Math" w:hAnsi="Cambria Math" w:cs="Arial"/>
                <w:color w:val="000000" w:themeColor="text1"/>
                <w:sz w:val="21"/>
                <w:szCs w:val="21"/>
              </w:rPr>
              <w:t xml:space="preserve">  </w:t>
            </w:r>
          </w:p>
        </w:tc>
      </w:tr>
      <w:tr w:rsidR="009C21E3" w:rsidRPr="00D471C2" w14:paraId="1B79E6C2" w14:textId="77777777" w:rsidTr="0006397E">
        <w:tc>
          <w:tcPr>
            <w:tcW w:w="2425" w:type="dxa"/>
          </w:tcPr>
          <w:p w14:paraId="0D85D76D" w14:textId="77777777" w:rsidR="009C21E3" w:rsidRPr="00D471C2" w:rsidRDefault="009C21E3" w:rsidP="0006397E">
            <w:pPr>
              <w:pStyle w:val="Heading3"/>
              <w:jc w:val="left"/>
              <w:outlineLvl w:val="2"/>
              <w:rPr>
                <w:rFonts w:ascii="Cambria Math" w:hAnsi="Cambria Math"/>
                <w:b/>
              </w:rPr>
            </w:pPr>
            <w:bookmarkStart w:id="1241" w:name="_Toc214791491"/>
            <w:r w:rsidRPr="00D471C2">
              <w:rPr>
                <w:rFonts w:ascii="Cambria Math" w:hAnsi="Cambria Math"/>
                <w:b/>
              </w:rPr>
              <w:t xml:space="preserve">49. Correction of Poor </w:t>
            </w:r>
            <w:r w:rsidRPr="00D471C2">
              <w:rPr>
                <w:rFonts w:ascii="Cambria Math" w:hAnsi="Cambria Math"/>
                <w:b/>
              </w:rPr>
              <w:lastRenderedPageBreak/>
              <w:t>performances or non-performances</w:t>
            </w:r>
            <w:bookmarkEnd w:id="1241"/>
          </w:p>
        </w:tc>
        <w:tc>
          <w:tcPr>
            <w:tcW w:w="720" w:type="dxa"/>
          </w:tcPr>
          <w:p w14:paraId="62A6239F" w14:textId="77777777" w:rsidR="009C21E3" w:rsidRPr="00D471C2" w:rsidRDefault="009C21E3" w:rsidP="0006397E">
            <w:pPr>
              <w:rPr>
                <w:rFonts w:ascii="Cambria Math" w:hAnsi="Cambria Math"/>
              </w:rPr>
            </w:pPr>
            <w:r w:rsidRPr="00D471C2">
              <w:rPr>
                <w:rFonts w:ascii="Cambria Math" w:hAnsi="Cambria Math"/>
              </w:rPr>
              <w:lastRenderedPageBreak/>
              <w:t>49.1</w:t>
            </w:r>
          </w:p>
        </w:tc>
        <w:tc>
          <w:tcPr>
            <w:tcW w:w="6205" w:type="dxa"/>
          </w:tcPr>
          <w:p w14:paraId="1AB17F5A" w14:textId="77777777" w:rsidR="009C21E3" w:rsidRPr="00D471C2" w:rsidRDefault="009C21E3" w:rsidP="0006397E">
            <w:pPr>
              <w:jc w:val="both"/>
              <w:rPr>
                <w:rFonts w:ascii="Cambria Math" w:hAnsi="Cambria Math" w:cs="Arial"/>
                <w:color w:val="000000" w:themeColor="text1"/>
                <w:sz w:val="21"/>
                <w:szCs w:val="21"/>
              </w:rPr>
            </w:pPr>
            <w:r w:rsidRPr="00D471C2">
              <w:rPr>
                <w:rFonts w:ascii="Cambria Math" w:hAnsi="Cambria Math" w:cs="Arial"/>
                <w:color w:val="000000" w:themeColor="text1"/>
                <w:sz w:val="21"/>
                <w:szCs w:val="21"/>
              </w:rPr>
              <w:t xml:space="preserve">If the Service Provider has not corrected any such poor performances or non-performances within the time specified in the </w:t>
            </w:r>
            <w:r w:rsidRPr="00D471C2">
              <w:rPr>
                <w:rFonts w:ascii="Cambria Math" w:hAnsi="Cambria Math" w:cs="Arial"/>
                <w:color w:val="000000" w:themeColor="text1"/>
                <w:sz w:val="21"/>
                <w:szCs w:val="21"/>
              </w:rPr>
              <w:lastRenderedPageBreak/>
              <w:t>Employer’s notice, the Employer will assess the cost of such events, the Service Provider will pay this amount, and a Penalty for Poor or Non-performance calculated as described in GCC Sub Clause 30.1.</w:t>
            </w:r>
          </w:p>
          <w:p w14:paraId="266F6B73" w14:textId="77777777" w:rsidR="009C21E3" w:rsidRPr="00D471C2" w:rsidRDefault="009C21E3" w:rsidP="0006397E">
            <w:pPr>
              <w:jc w:val="both"/>
              <w:rPr>
                <w:rFonts w:ascii="Cambria Math" w:hAnsi="Cambria Math" w:cs="Arial"/>
                <w:color w:val="000000" w:themeColor="text1"/>
                <w:sz w:val="21"/>
                <w:szCs w:val="21"/>
                <w:lang w:val="en-GB"/>
              </w:rPr>
            </w:pPr>
          </w:p>
        </w:tc>
      </w:tr>
      <w:tr w:rsidR="009C21E3" w:rsidRPr="00D471C2" w14:paraId="592DBD28" w14:textId="77777777" w:rsidTr="0006397E">
        <w:trPr>
          <w:trHeight w:val="573"/>
        </w:trPr>
        <w:tc>
          <w:tcPr>
            <w:tcW w:w="9350" w:type="dxa"/>
            <w:gridSpan w:val="3"/>
          </w:tcPr>
          <w:p w14:paraId="2E965AFF" w14:textId="77777777" w:rsidR="009C21E3" w:rsidRPr="00D471C2" w:rsidRDefault="009C21E3" w:rsidP="0006397E">
            <w:pPr>
              <w:keepNext/>
              <w:suppressAutoHyphens/>
              <w:overflowPunct w:val="0"/>
              <w:autoSpaceDE w:val="0"/>
              <w:autoSpaceDN w:val="0"/>
              <w:adjustRightInd w:val="0"/>
              <w:spacing w:before="120" w:after="120"/>
              <w:jc w:val="center"/>
              <w:textAlignment w:val="baseline"/>
              <w:outlineLvl w:val="1"/>
              <w:rPr>
                <w:rFonts w:ascii="Cambria Math" w:eastAsia="Times New Roman" w:hAnsi="Cambria Math" w:cs="Times New Roman"/>
                <w:b/>
                <w:bCs/>
                <w:color w:val="000000" w:themeColor="text1"/>
                <w:kern w:val="0"/>
                <w:sz w:val="28"/>
                <w:szCs w:val="28"/>
                <w:lang w:val="en-GB" w:eastAsia="zh-CN"/>
                <w14:ligatures w14:val="none"/>
              </w:rPr>
            </w:pPr>
            <w:bookmarkStart w:id="1242" w:name="_Toc47069384"/>
            <w:bookmarkStart w:id="1243" w:name="_Toc47070040"/>
            <w:bookmarkStart w:id="1244" w:name="_Toc47070279"/>
            <w:bookmarkStart w:id="1245" w:name="_Toc47071648"/>
            <w:bookmarkStart w:id="1246" w:name="_Toc47073986"/>
            <w:bookmarkStart w:id="1247" w:name="_Toc47074593"/>
            <w:bookmarkStart w:id="1248" w:name="_Toc47159178"/>
            <w:bookmarkStart w:id="1249" w:name="_Toc47170614"/>
            <w:bookmarkStart w:id="1250" w:name="_Toc47322679"/>
            <w:bookmarkStart w:id="1251" w:name="_Toc47326967"/>
            <w:bookmarkStart w:id="1252" w:name="_Toc47328803"/>
            <w:bookmarkStart w:id="1253" w:name="_Toc47331095"/>
            <w:bookmarkStart w:id="1254" w:name="_Toc47331773"/>
            <w:bookmarkStart w:id="1255" w:name="_Toc47331921"/>
            <w:bookmarkStart w:id="1256" w:name="_Toc47332060"/>
            <w:bookmarkStart w:id="1257" w:name="_Toc47332459"/>
            <w:bookmarkStart w:id="1258" w:name="_Toc47332682"/>
            <w:bookmarkStart w:id="1259" w:name="_Toc48632802"/>
            <w:bookmarkStart w:id="1260" w:name="_Toc48798505"/>
            <w:bookmarkStart w:id="1261" w:name="_Toc48800775"/>
            <w:bookmarkStart w:id="1262" w:name="_Toc48800944"/>
            <w:bookmarkStart w:id="1263" w:name="_Toc48803141"/>
            <w:bookmarkStart w:id="1264" w:name="_Toc48803310"/>
            <w:bookmarkStart w:id="1265" w:name="_Toc48803479"/>
            <w:bookmarkStart w:id="1266" w:name="_Toc48803817"/>
            <w:bookmarkStart w:id="1267" w:name="_Toc48804155"/>
            <w:bookmarkStart w:id="1268" w:name="_Toc48804324"/>
            <w:bookmarkStart w:id="1269" w:name="_Toc48804831"/>
            <w:bookmarkStart w:id="1270" w:name="_Toc48812454"/>
            <w:bookmarkStart w:id="1271" w:name="_Toc48892667"/>
            <w:bookmarkStart w:id="1272" w:name="_Toc48894499"/>
            <w:bookmarkStart w:id="1273" w:name="_Toc48895272"/>
            <w:bookmarkStart w:id="1274" w:name="_Toc48895458"/>
            <w:bookmarkStart w:id="1275" w:name="_Toc48896240"/>
            <w:bookmarkStart w:id="1276" w:name="_Toc48969025"/>
            <w:bookmarkStart w:id="1277" w:name="_Toc48969356"/>
            <w:bookmarkStart w:id="1278" w:name="_Toc48970279"/>
            <w:bookmarkStart w:id="1279" w:name="_Toc48974103"/>
            <w:bookmarkStart w:id="1280" w:name="_Toc48978599"/>
            <w:bookmarkStart w:id="1281" w:name="_Toc48979360"/>
            <w:bookmarkStart w:id="1282" w:name="_Toc48979547"/>
            <w:bookmarkStart w:id="1283" w:name="_Toc48980612"/>
            <w:bookmarkStart w:id="1284" w:name="_Toc49159685"/>
            <w:bookmarkStart w:id="1285" w:name="_Toc49159872"/>
            <w:bookmarkStart w:id="1286" w:name="_Toc67815152"/>
            <w:bookmarkStart w:id="1287" w:name="_Toc86025593"/>
            <w:bookmarkStart w:id="1288" w:name="_Toc235351220"/>
            <w:bookmarkStart w:id="1289" w:name="_Toc214791492"/>
            <w:r w:rsidRPr="008B0E3A">
              <w:rPr>
                <w:rFonts w:ascii="Cambria Math" w:eastAsia="Times New Roman" w:hAnsi="Cambria Math" w:cs="Times New Roman"/>
                <w:b/>
                <w:bCs/>
                <w:color w:val="000000" w:themeColor="text1"/>
                <w:kern w:val="0"/>
                <w:sz w:val="28"/>
                <w:szCs w:val="28"/>
                <w:lang w:val="en-GB" w:eastAsia="zh-CN"/>
                <w14:ligatures w14:val="none"/>
              </w:rPr>
              <w:lastRenderedPageBreak/>
              <w:t>H</w:t>
            </w:r>
            <w:r w:rsidRPr="00D471C2">
              <w:rPr>
                <w:rFonts w:ascii="Cambria Math" w:eastAsia="Times New Roman" w:hAnsi="Cambria Math" w:cs="Times New Roman"/>
                <w:b/>
                <w:bCs/>
                <w:color w:val="000000" w:themeColor="text1"/>
                <w:kern w:val="0"/>
                <w:sz w:val="28"/>
                <w:szCs w:val="28"/>
                <w:lang w:val="en-GB" w:eastAsia="zh-CN"/>
                <w14:ligatures w14:val="none"/>
              </w:rPr>
              <w:t>.  Termination</w:t>
            </w:r>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p>
        </w:tc>
      </w:tr>
      <w:tr w:rsidR="009C21E3" w:rsidRPr="00D471C2" w14:paraId="0D3668B6" w14:textId="77777777" w:rsidTr="0006397E">
        <w:tc>
          <w:tcPr>
            <w:tcW w:w="2425" w:type="dxa"/>
          </w:tcPr>
          <w:p w14:paraId="4ABE7D2D" w14:textId="77777777" w:rsidR="009C21E3" w:rsidRPr="00D471C2" w:rsidRDefault="009C21E3" w:rsidP="0006397E">
            <w:pPr>
              <w:pStyle w:val="Heading3"/>
              <w:outlineLvl w:val="2"/>
              <w:rPr>
                <w:rFonts w:ascii="Cambria Math" w:hAnsi="Cambria Math"/>
                <w:b/>
              </w:rPr>
            </w:pPr>
            <w:bookmarkStart w:id="1290" w:name="_Toc48551124"/>
            <w:bookmarkStart w:id="1291" w:name="_Toc48632803"/>
            <w:bookmarkStart w:id="1292" w:name="_Toc48798506"/>
            <w:bookmarkStart w:id="1293" w:name="_Toc48800776"/>
            <w:bookmarkStart w:id="1294" w:name="_Toc48800945"/>
            <w:bookmarkStart w:id="1295" w:name="_Toc48803142"/>
            <w:bookmarkStart w:id="1296" w:name="_Toc48803311"/>
            <w:bookmarkStart w:id="1297" w:name="_Toc48803480"/>
            <w:bookmarkStart w:id="1298" w:name="_Toc48803818"/>
            <w:bookmarkStart w:id="1299" w:name="_Toc48804156"/>
            <w:bookmarkStart w:id="1300" w:name="_Toc48804325"/>
            <w:bookmarkStart w:id="1301" w:name="_Toc48804832"/>
            <w:bookmarkStart w:id="1302" w:name="_Toc48812455"/>
            <w:bookmarkStart w:id="1303" w:name="_Toc48892668"/>
            <w:bookmarkStart w:id="1304" w:name="_Toc48894500"/>
            <w:bookmarkStart w:id="1305" w:name="_Toc48895273"/>
            <w:bookmarkStart w:id="1306" w:name="_Toc48895459"/>
            <w:bookmarkStart w:id="1307" w:name="_Toc48896241"/>
            <w:bookmarkStart w:id="1308" w:name="_Toc48969026"/>
            <w:bookmarkStart w:id="1309" w:name="_Toc48969357"/>
            <w:bookmarkStart w:id="1310" w:name="_Toc48970280"/>
            <w:bookmarkStart w:id="1311" w:name="_Toc48974104"/>
            <w:bookmarkStart w:id="1312" w:name="_Toc48978600"/>
            <w:bookmarkStart w:id="1313" w:name="_Toc48979361"/>
            <w:bookmarkStart w:id="1314" w:name="_Toc48979548"/>
            <w:bookmarkStart w:id="1315" w:name="_Toc48980613"/>
            <w:bookmarkStart w:id="1316" w:name="_Toc49159686"/>
            <w:bookmarkStart w:id="1317" w:name="_Toc49159873"/>
            <w:bookmarkStart w:id="1318" w:name="_Toc67815153"/>
            <w:bookmarkStart w:id="1319" w:name="_Toc86025594"/>
            <w:bookmarkStart w:id="1320" w:name="_Toc235351221"/>
            <w:bookmarkStart w:id="1321" w:name="_Toc485953954"/>
            <w:bookmarkStart w:id="1322" w:name="_Toc214791493"/>
            <w:r w:rsidRPr="00D471C2">
              <w:rPr>
                <w:rFonts w:ascii="Cambria Math" w:hAnsi="Cambria Math"/>
                <w:b/>
              </w:rPr>
              <w:t>50. Termination for Default</w:t>
            </w:r>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p>
        </w:tc>
        <w:tc>
          <w:tcPr>
            <w:tcW w:w="720" w:type="dxa"/>
          </w:tcPr>
          <w:p w14:paraId="08D4F26E" w14:textId="77777777" w:rsidR="009C21E3" w:rsidRPr="00D471C2" w:rsidRDefault="009C21E3" w:rsidP="0006397E">
            <w:pPr>
              <w:rPr>
                <w:rFonts w:ascii="Cambria Math" w:hAnsi="Cambria Math"/>
              </w:rPr>
            </w:pPr>
            <w:r w:rsidRPr="00D471C2">
              <w:rPr>
                <w:rFonts w:ascii="Cambria Math" w:hAnsi="Cambria Math"/>
              </w:rPr>
              <w:t>50.1</w:t>
            </w:r>
          </w:p>
        </w:tc>
        <w:tc>
          <w:tcPr>
            <w:tcW w:w="6205" w:type="dxa"/>
          </w:tcPr>
          <w:p w14:paraId="6C651996" w14:textId="77777777" w:rsidR="009C21E3" w:rsidRPr="00D471C2" w:rsidRDefault="009C21E3" w:rsidP="0006397E">
            <w:pPr>
              <w:jc w:val="both"/>
              <w:rPr>
                <w:rFonts w:ascii="Cambria Math" w:hAnsi="Cambria Math" w:cs="Arial"/>
                <w:lang w:val="en-GB"/>
              </w:rPr>
            </w:pPr>
            <w:r w:rsidRPr="00D471C2">
              <w:rPr>
                <w:rFonts w:ascii="Cambria Math" w:hAnsi="Cambria Math" w:cs="Arial"/>
                <w:color w:val="000000" w:themeColor="text1"/>
                <w:sz w:val="21"/>
                <w:szCs w:val="21"/>
                <w:lang w:val="en-GB"/>
              </w:rPr>
              <w:t xml:space="preserve">The Employer or the Service Provider, without prejudice to any other remedy for breach of Contract, by notice of default sent to the other party, may terminate the Contract in whole or in part if the other party causes a fundamental breach of contract. In such an occurrence one party shall give not less than thirty (30) days’ written notice of termination to the other party. </w:t>
            </w:r>
            <w:r w:rsidRPr="00D471C2">
              <w:rPr>
                <w:rFonts w:ascii="Cambria Math" w:hAnsi="Cambria Math" w:cs="Arial"/>
                <w:lang w:val="en-GB"/>
              </w:rPr>
              <w:t>Fundamental breaches of the Contract shall include, but shall not be limited to, the following:</w:t>
            </w:r>
          </w:p>
          <w:p w14:paraId="7D936F19" w14:textId="77777777" w:rsidR="009C21E3" w:rsidRPr="00D471C2" w:rsidRDefault="009C21E3" w:rsidP="0006397E">
            <w:pPr>
              <w:jc w:val="both"/>
              <w:rPr>
                <w:rFonts w:ascii="Cambria Math" w:hAnsi="Cambria Math" w:cs="Arial"/>
                <w:color w:val="000000" w:themeColor="text1"/>
                <w:sz w:val="21"/>
                <w:szCs w:val="21"/>
                <w:lang w:val="en-GB"/>
              </w:rPr>
            </w:pPr>
          </w:p>
          <w:p w14:paraId="1C1A0998" w14:textId="77777777" w:rsidR="009C21E3" w:rsidRPr="00D471C2" w:rsidRDefault="009C21E3" w:rsidP="0006397E">
            <w:pPr>
              <w:numPr>
                <w:ilvl w:val="0"/>
                <w:numId w:val="44"/>
              </w:numPr>
              <w:ind w:left="520" w:hanging="270"/>
              <w:jc w:val="both"/>
              <w:rPr>
                <w:rFonts w:ascii="Cambria Math" w:hAnsi="Cambria Math" w:cs="Arial"/>
                <w:lang w:val="en-GB"/>
              </w:rPr>
            </w:pPr>
            <w:r w:rsidRPr="00D471C2">
              <w:rPr>
                <w:rFonts w:ascii="Cambria Math" w:hAnsi="Cambria Math" w:cs="Arial"/>
                <w:lang w:val="en-GB"/>
              </w:rPr>
              <w:t xml:space="preserve">the Service Provider stops delivery of services for fourteen (14) days when no stoppage of services is shown on the current Programme or the Service Provider stops works repeatedly without any valid ground and the stoppage has not been authorized by the Employer; </w:t>
            </w:r>
          </w:p>
          <w:p w14:paraId="2DEEDB45" w14:textId="77777777" w:rsidR="009C21E3" w:rsidRPr="00D471C2" w:rsidRDefault="009C21E3" w:rsidP="0006397E">
            <w:pPr>
              <w:numPr>
                <w:ilvl w:val="0"/>
                <w:numId w:val="44"/>
              </w:numPr>
              <w:ind w:left="520" w:hanging="270"/>
              <w:jc w:val="both"/>
              <w:rPr>
                <w:rFonts w:ascii="Cambria Math" w:hAnsi="Cambria Math" w:cs="Arial"/>
                <w:lang w:val="en-GB"/>
              </w:rPr>
            </w:pPr>
            <w:r w:rsidRPr="00D471C2">
              <w:rPr>
                <w:rFonts w:ascii="Cambria Math" w:hAnsi="Cambria Math" w:cs="Arial"/>
                <w:lang w:val="en-GB"/>
              </w:rPr>
              <w:t xml:space="preserve">the Service Provider fails to commence the work within the Start date; </w:t>
            </w:r>
          </w:p>
          <w:p w14:paraId="3F5EB1BF" w14:textId="77777777" w:rsidR="009C21E3" w:rsidRPr="00D471C2" w:rsidRDefault="009C21E3" w:rsidP="0006397E">
            <w:pPr>
              <w:numPr>
                <w:ilvl w:val="0"/>
                <w:numId w:val="44"/>
              </w:numPr>
              <w:ind w:left="520" w:hanging="270"/>
              <w:jc w:val="both"/>
              <w:rPr>
                <w:rFonts w:ascii="Cambria Math" w:hAnsi="Cambria Math" w:cs="Arial"/>
                <w:lang w:val="en-GB"/>
              </w:rPr>
            </w:pPr>
            <w:r w:rsidRPr="00D471C2">
              <w:rPr>
                <w:rFonts w:ascii="Cambria Math" w:hAnsi="Cambria Math" w:cs="Arial"/>
                <w:lang w:val="en-GB"/>
              </w:rPr>
              <w:t>the Service Provider does not maintain a Security, which is required;</w:t>
            </w:r>
          </w:p>
          <w:p w14:paraId="2ED5B166" w14:textId="77777777" w:rsidR="009C21E3" w:rsidRPr="00D471C2" w:rsidRDefault="009C21E3" w:rsidP="0006397E">
            <w:pPr>
              <w:numPr>
                <w:ilvl w:val="0"/>
                <w:numId w:val="44"/>
              </w:numPr>
              <w:ind w:left="520" w:hanging="270"/>
              <w:jc w:val="both"/>
              <w:rPr>
                <w:rFonts w:ascii="Cambria Math" w:hAnsi="Cambria Math" w:cs="Arial"/>
                <w:lang w:val="en-GB"/>
              </w:rPr>
            </w:pPr>
            <w:r w:rsidRPr="00D471C2">
              <w:rPr>
                <w:rFonts w:ascii="Cambria Math" w:hAnsi="Cambria Math" w:cs="Arial"/>
                <w:lang w:val="en-GB"/>
              </w:rPr>
              <w:t xml:space="preserve">the Service Provider fails to comply with instructions of the Notice to Correct as specified in GCC Sub Clause 48.1; </w:t>
            </w:r>
          </w:p>
          <w:p w14:paraId="570354B2" w14:textId="77777777" w:rsidR="009C21E3" w:rsidRPr="00D471C2" w:rsidRDefault="009C21E3" w:rsidP="0006397E">
            <w:pPr>
              <w:numPr>
                <w:ilvl w:val="0"/>
                <w:numId w:val="44"/>
              </w:numPr>
              <w:ind w:left="520" w:hanging="270"/>
              <w:jc w:val="both"/>
              <w:rPr>
                <w:rFonts w:ascii="Cambria Math" w:hAnsi="Cambria Math" w:cs="Arial"/>
                <w:lang w:val="en-GB"/>
              </w:rPr>
            </w:pPr>
            <w:r w:rsidRPr="00D471C2">
              <w:rPr>
                <w:rFonts w:ascii="Cambria Math" w:hAnsi="Cambria Math" w:cs="Arial"/>
                <w:lang w:val="en-GB"/>
              </w:rPr>
              <w:t>the Employer instructs the Service Provider to stop Services, and the instruction is not withdrawn within forty-two (42) days;</w:t>
            </w:r>
          </w:p>
          <w:p w14:paraId="35D504CF" w14:textId="77777777" w:rsidR="009C21E3" w:rsidRPr="00D471C2" w:rsidRDefault="009C21E3" w:rsidP="0006397E">
            <w:pPr>
              <w:numPr>
                <w:ilvl w:val="0"/>
                <w:numId w:val="44"/>
              </w:numPr>
              <w:ind w:left="520" w:hanging="270"/>
              <w:jc w:val="both"/>
              <w:rPr>
                <w:rFonts w:ascii="Cambria Math" w:hAnsi="Cambria Math" w:cs="Arial"/>
                <w:lang w:val="en-GB"/>
              </w:rPr>
            </w:pPr>
            <w:r w:rsidRPr="00D471C2">
              <w:rPr>
                <w:rFonts w:ascii="Cambria Math" w:hAnsi="Cambria Math" w:cs="Arial"/>
                <w:lang w:val="en-GB"/>
              </w:rPr>
              <w:t xml:space="preserve">the Service Provider, in the judgment of the Employer has engaged in corrupt or fraudulent or collusive or coercive or obstructive practices as defined in GCC Clause 10, in competing for or in executing the Contract. </w:t>
            </w:r>
          </w:p>
          <w:p w14:paraId="4826525D" w14:textId="77777777" w:rsidR="009C21E3" w:rsidRPr="00D471C2" w:rsidRDefault="009C21E3" w:rsidP="0006397E">
            <w:pPr>
              <w:numPr>
                <w:ilvl w:val="0"/>
                <w:numId w:val="44"/>
              </w:numPr>
              <w:ind w:left="520" w:hanging="270"/>
              <w:jc w:val="both"/>
              <w:rPr>
                <w:rFonts w:ascii="Cambria Math" w:eastAsia="Times New Roman" w:hAnsi="Cambria Math" w:cs="Arial"/>
                <w:kern w:val="0"/>
                <w:lang w:val="en-GB"/>
                <w14:ligatures w14:val="none"/>
              </w:rPr>
            </w:pPr>
            <w:r w:rsidRPr="00D471C2">
              <w:rPr>
                <w:rFonts w:ascii="Cambria Math" w:eastAsia="Times New Roman" w:hAnsi="Cambria Math" w:cs="Arial"/>
                <w:kern w:val="0"/>
                <w:lang w:val="en-GB"/>
                <w14:ligatures w14:val="none"/>
              </w:rPr>
              <w:t>A payment certified by the Employer is not paid by the Employer to the Service Provider within forty-two (42) days of the date of the Employer certificate.</w:t>
            </w:r>
          </w:p>
          <w:p w14:paraId="01329979" w14:textId="77777777" w:rsidR="009C21E3" w:rsidRPr="00D471C2" w:rsidRDefault="009C21E3" w:rsidP="0006397E">
            <w:pPr>
              <w:jc w:val="both"/>
              <w:rPr>
                <w:rFonts w:ascii="Cambria Math" w:hAnsi="Cambria Math" w:cs="Arial"/>
                <w:color w:val="000000" w:themeColor="text1"/>
                <w:sz w:val="21"/>
                <w:szCs w:val="21"/>
                <w:lang w:val="en-GB"/>
              </w:rPr>
            </w:pPr>
          </w:p>
        </w:tc>
      </w:tr>
      <w:tr w:rsidR="009C21E3" w:rsidRPr="00D471C2" w14:paraId="5974100B" w14:textId="77777777" w:rsidTr="0006397E">
        <w:tc>
          <w:tcPr>
            <w:tcW w:w="2425" w:type="dxa"/>
          </w:tcPr>
          <w:p w14:paraId="7B5BD8F8" w14:textId="77777777" w:rsidR="009C21E3" w:rsidRPr="00D471C2" w:rsidRDefault="009C21E3" w:rsidP="0006397E">
            <w:pPr>
              <w:pStyle w:val="Heading3"/>
              <w:outlineLvl w:val="2"/>
              <w:rPr>
                <w:rFonts w:ascii="Cambria Math" w:hAnsi="Cambria Math"/>
                <w:b/>
              </w:rPr>
            </w:pPr>
            <w:bookmarkStart w:id="1323" w:name="_Toc214791494"/>
            <w:r w:rsidRPr="00D471C2">
              <w:rPr>
                <w:rFonts w:ascii="Cambria Math" w:hAnsi="Cambria Math"/>
                <w:b/>
              </w:rPr>
              <w:t>51. Termination for Insolvency</w:t>
            </w:r>
            <w:bookmarkEnd w:id="1323"/>
          </w:p>
        </w:tc>
        <w:tc>
          <w:tcPr>
            <w:tcW w:w="720" w:type="dxa"/>
          </w:tcPr>
          <w:p w14:paraId="0D9F990C" w14:textId="77777777" w:rsidR="009C21E3" w:rsidRPr="00D471C2" w:rsidRDefault="009C21E3" w:rsidP="0006397E">
            <w:pPr>
              <w:rPr>
                <w:rFonts w:ascii="Cambria Math" w:hAnsi="Cambria Math"/>
              </w:rPr>
            </w:pPr>
            <w:r w:rsidRPr="00D471C2">
              <w:rPr>
                <w:rFonts w:ascii="Cambria Math" w:hAnsi="Cambria Math"/>
              </w:rPr>
              <w:t>51.1</w:t>
            </w:r>
          </w:p>
        </w:tc>
        <w:tc>
          <w:tcPr>
            <w:tcW w:w="6205" w:type="dxa"/>
          </w:tcPr>
          <w:p w14:paraId="3EBF0F4A" w14:textId="77777777" w:rsidR="009C21E3" w:rsidRPr="00D471C2" w:rsidRDefault="009C21E3" w:rsidP="0006397E">
            <w:pPr>
              <w:spacing w:before="120" w:after="120"/>
              <w:jc w:val="both"/>
              <w:rPr>
                <w:rFonts w:ascii="Cambria Math" w:hAnsi="Cambria Math" w:cs="Arial"/>
                <w:color w:val="000000" w:themeColor="text1"/>
                <w:lang w:val="en-GB"/>
              </w:rPr>
            </w:pPr>
            <w:r w:rsidRPr="00D471C2">
              <w:rPr>
                <w:rFonts w:ascii="Cambria Math" w:hAnsi="Cambria Math" w:cs="Arial"/>
                <w:color w:val="000000" w:themeColor="text1"/>
                <w:lang w:val="en-GB"/>
              </w:rPr>
              <w:t>The Employer and the Service Provider may at any time terminate the Contract by giving notice to the other party if:</w:t>
            </w:r>
          </w:p>
          <w:p w14:paraId="42BA70FC" w14:textId="77777777" w:rsidR="009C21E3" w:rsidRPr="00D471C2" w:rsidRDefault="009C21E3" w:rsidP="0006397E">
            <w:pPr>
              <w:numPr>
                <w:ilvl w:val="0"/>
                <w:numId w:val="49"/>
              </w:numPr>
              <w:tabs>
                <w:tab w:val="num" w:pos="975"/>
              </w:tabs>
              <w:spacing w:before="120" w:after="120"/>
              <w:ind w:left="975" w:hanging="450"/>
              <w:contextualSpacing/>
              <w:jc w:val="both"/>
              <w:rPr>
                <w:rFonts w:ascii="Cambria Math" w:hAnsi="Cambria Math" w:cs="Arial"/>
                <w:color w:val="000000" w:themeColor="text1"/>
                <w:lang w:val="en-GB"/>
              </w:rPr>
            </w:pPr>
            <w:r w:rsidRPr="00D471C2">
              <w:rPr>
                <w:rFonts w:ascii="Cambria Math" w:hAnsi="Cambria Math" w:cs="Arial"/>
                <w:color w:val="000000" w:themeColor="text1"/>
                <w:lang w:val="en-GB"/>
              </w:rPr>
              <w:t>the Employer becomes bankrupt or otherwise insolvent;</w:t>
            </w:r>
          </w:p>
          <w:p w14:paraId="058D4AFE" w14:textId="77777777" w:rsidR="009C21E3" w:rsidRPr="00D471C2" w:rsidRDefault="009C21E3" w:rsidP="0006397E">
            <w:pPr>
              <w:numPr>
                <w:ilvl w:val="0"/>
                <w:numId w:val="49"/>
              </w:numPr>
              <w:tabs>
                <w:tab w:val="num" w:pos="1652"/>
              </w:tabs>
              <w:spacing w:before="120" w:after="120"/>
              <w:ind w:left="975" w:hanging="450"/>
              <w:contextualSpacing/>
              <w:jc w:val="both"/>
              <w:rPr>
                <w:rFonts w:ascii="Cambria Math" w:hAnsi="Cambria Math" w:cs="Arial"/>
                <w:color w:val="000000" w:themeColor="text1"/>
                <w:lang w:val="en-GB"/>
              </w:rPr>
            </w:pPr>
            <w:r w:rsidRPr="00D471C2">
              <w:rPr>
                <w:rFonts w:ascii="Cambria Math" w:hAnsi="Cambria Math" w:cs="Arial"/>
                <w:color w:val="000000" w:themeColor="text1"/>
                <w:lang w:val="en-GB"/>
              </w:rPr>
              <w:t>the Service Provider becomes insolvent or bankrupt or enter into any agreements with their creditors for relief of debt or take advantage of any law for the benefit of debtors or go into liquidation or receivership whether compulsory or voluntary; or</w:t>
            </w:r>
          </w:p>
          <w:p w14:paraId="1882A4C7" w14:textId="77777777" w:rsidR="009C21E3" w:rsidRPr="00D471C2" w:rsidRDefault="009C21E3" w:rsidP="0006397E">
            <w:pPr>
              <w:numPr>
                <w:ilvl w:val="0"/>
                <w:numId w:val="49"/>
              </w:numPr>
              <w:ind w:left="975" w:hanging="450"/>
              <w:contextualSpacing/>
              <w:jc w:val="both"/>
              <w:rPr>
                <w:rFonts w:ascii="Cambria Math" w:hAnsi="Cambria Math" w:cs="Arial"/>
                <w:color w:val="000000" w:themeColor="text1"/>
                <w:sz w:val="21"/>
                <w:szCs w:val="21"/>
                <w:lang w:val="en-GB"/>
              </w:rPr>
            </w:pPr>
            <w:r w:rsidRPr="00D471C2">
              <w:rPr>
                <w:rFonts w:ascii="Cambria Math" w:hAnsi="Cambria Math" w:cs="Arial"/>
                <w:color w:val="000000" w:themeColor="text1"/>
                <w:lang w:val="en-GB"/>
              </w:rPr>
              <w:t xml:space="preserve">in such event, termination will be without compensation to any party, provided that such termination will not prejudice or affect any right of </w:t>
            </w:r>
            <w:r w:rsidRPr="00D471C2">
              <w:rPr>
                <w:rFonts w:ascii="Cambria Math" w:hAnsi="Cambria Math" w:cs="Arial"/>
                <w:color w:val="000000" w:themeColor="text1"/>
                <w:lang w:val="en-GB"/>
              </w:rPr>
              <w:lastRenderedPageBreak/>
              <w:t>action or remedy that has accrued or will accrue thereafter to the other party.</w:t>
            </w:r>
          </w:p>
          <w:p w14:paraId="66F82A1A" w14:textId="77777777" w:rsidR="009C21E3" w:rsidRPr="00D471C2" w:rsidRDefault="009C21E3" w:rsidP="0006397E">
            <w:pPr>
              <w:ind w:left="975"/>
              <w:contextualSpacing/>
              <w:jc w:val="both"/>
              <w:rPr>
                <w:rFonts w:ascii="Cambria Math" w:hAnsi="Cambria Math" w:cs="Arial"/>
                <w:color w:val="000000" w:themeColor="text1"/>
                <w:sz w:val="21"/>
                <w:szCs w:val="21"/>
                <w:lang w:val="en-GB"/>
              </w:rPr>
            </w:pPr>
          </w:p>
        </w:tc>
      </w:tr>
      <w:tr w:rsidR="009C21E3" w:rsidRPr="00D471C2" w14:paraId="7E051E06" w14:textId="77777777" w:rsidTr="0006397E">
        <w:tc>
          <w:tcPr>
            <w:tcW w:w="2425" w:type="dxa"/>
          </w:tcPr>
          <w:p w14:paraId="549865B7" w14:textId="77777777" w:rsidR="009C21E3" w:rsidRPr="00D471C2" w:rsidRDefault="009C21E3" w:rsidP="0006397E">
            <w:pPr>
              <w:pStyle w:val="Heading3"/>
              <w:outlineLvl w:val="2"/>
              <w:rPr>
                <w:rFonts w:ascii="Cambria Math" w:hAnsi="Cambria Math"/>
                <w:b/>
              </w:rPr>
            </w:pPr>
            <w:bookmarkStart w:id="1324" w:name="_Toc214791495"/>
            <w:r w:rsidRPr="00D471C2">
              <w:rPr>
                <w:rFonts w:ascii="Cambria Math" w:hAnsi="Cambria Math"/>
                <w:b/>
              </w:rPr>
              <w:lastRenderedPageBreak/>
              <w:t>52. Termination for Convenience</w:t>
            </w:r>
            <w:bookmarkEnd w:id="1324"/>
          </w:p>
        </w:tc>
        <w:tc>
          <w:tcPr>
            <w:tcW w:w="720" w:type="dxa"/>
          </w:tcPr>
          <w:p w14:paraId="7582F0A6" w14:textId="77777777" w:rsidR="009C21E3" w:rsidRPr="00D471C2" w:rsidRDefault="009C21E3" w:rsidP="0006397E">
            <w:pPr>
              <w:rPr>
                <w:rFonts w:ascii="Cambria Math" w:hAnsi="Cambria Math"/>
              </w:rPr>
            </w:pPr>
            <w:r w:rsidRPr="00D471C2">
              <w:rPr>
                <w:rFonts w:ascii="Cambria Math" w:hAnsi="Cambria Math"/>
              </w:rPr>
              <w:t>52.1</w:t>
            </w:r>
          </w:p>
        </w:tc>
        <w:tc>
          <w:tcPr>
            <w:tcW w:w="6205" w:type="dxa"/>
          </w:tcPr>
          <w:p w14:paraId="3B5701F9" w14:textId="77777777" w:rsidR="009C21E3" w:rsidRPr="00D471C2" w:rsidRDefault="009C21E3" w:rsidP="0006397E">
            <w:pPr>
              <w:jc w:val="both"/>
              <w:rPr>
                <w:rFonts w:ascii="Cambria Math" w:hAnsi="Cambria Math" w:cs="Arial"/>
                <w:color w:val="000000" w:themeColor="text1"/>
                <w:sz w:val="21"/>
                <w:szCs w:val="21"/>
                <w:lang w:val="en-GB"/>
              </w:rPr>
            </w:pPr>
            <w:bookmarkStart w:id="1325" w:name="_Toc46732592"/>
            <w:bookmarkStart w:id="1326" w:name="_Toc46733347"/>
            <w:bookmarkStart w:id="1327" w:name="_Toc46733510"/>
            <w:bookmarkStart w:id="1328" w:name="_Toc46736334"/>
            <w:bookmarkStart w:id="1329" w:name="_Toc46736483"/>
            <w:bookmarkStart w:id="1330" w:name="_Toc46736690"/>
            <w:r w:rsidRPr="00D471C2">
              <w:rPr>
                <w:rFonts w:ascii="Cambria Math" w:hAnsi="Cambria Math" w:cs="Arial"/>
                <w:color w:val="000000" w:themeColor="text1"/>
                <w:sz w:val="21"/>
                <w:szCs w:val="21"/>
                <w:lang w:val="en-GB"/>
              </w:rPr>
              <w:t xml:space="preserve">The Employer, by notice sent to the Service Provider, may in its sole discretion and for any reason whatsoever, terminate the Contract, in whole or in part, at any time for its convenience. The notice of termination shall specify that termination is for the Employer’s convenience, the extent to which performance of the Service Provider under the Contract is terminated, and the date upon which such termination becomes </w:t>
            </w:r>
            <w:bookmarkStart w:id="1331" w:name="_Toc46725777"/>
            <w:bookmarkStart w:id="1332" w:name="_Toc46731385"/>
            <w:bookmarkStart w:id="1333" w:name="_Toc46731673"/>
            <w:bookmarkStart w:id="1334" w:name="_Toc46731979"/>
            <w:r w:rsidRPr="00D471C2">
              <w:rPr>
                <w:rFonts w:ascii="Cambria Math" w:hAnsi="Cambria Math" w:cs="Arial"/>
                <w:color w:val="000000" w:themeColor="text1"/>
                <w:sz w:val="21"/>
                <w:szCs w:val="21"/>
                <w:lang w:val="en-GB"/>
              </w:rPr>
              <w:t>effective.</w:t>
            </w:r>
            <w:bookmarkEnd w:id="1325"/>
            <w:bookmarkEnd w:id="1326"/>
            <w:bookmarkEnd w:id="1327"/>
            <w:bookmarkEnd w:id="1328"/>
            <w:bookmarkEnd w:id="1329"/>
            <w:bookmarkEnd w:id="1330"/>
            <w:bookmarkEnd w:id="1331"/>
            <w:bookmarkEnd w:id="1332"/>
            <w:bookmarkEnd w:id="1333"/>
            <w:bookmarkEnd w:id="1334"/>
          </w:p>
          <w:p w14:paraId="13F37611" w14:textId="77777777" w:rsidR="009C21E3" w:rsidRPr="00D471C2" w:rsidRDefault="009C21E3" w:rsidP="0006397E">
            <w:pPr>
              <w:jc w:val="both"/>
              <w:rPr>
                <w:rFonts w:ascii="Cambria Math" w:hAnsi="Cambria Math" w:cs="Arial"/>
                <w:color w:val="000000" w:themeColor="text1"/>
                <w:sz w:val="21"/>
                <w:szCs w:val="21"/>
                <w:lang w:val="en-GB"/>
              </w:rPr>
            </w:pPr>
          </w:p>
        </w:tc>
      </w:tr>
      <w:tr w:rsidR="009C21E3" w:rsidRPr="00D471C2" w14:paraId="513A53C6" w14:textId="77777777" w:rsidTr="0006397E">
        <w:trPr>
          <w:trHeight w:val="530"/>
        </w:trPr>
        <w:tc>
          <w:tcPr>
            <w:tcW w:w="2425" w:type="dxa"/>
          </w:tcPr>
          <w:p w14:paraId="255DC0B2" w14:textId="77777777" w:rsidR="009C21E3" w:rsidRPr="00D471C2" w:rsidRDefault="009C21E3" w:rsidP="0006397E">
            <w:pPr>
              <w:pStyle w:val="Heading3"/>
              <w:outlineLvl w:val="2"/>
              <w:rPr>
                <w:rFonts w:ascii="Cambria Math" w:hAnsi="Cambria Math"/>
                <w:b/>
              </w:rPr>
            </w:pPr>
            <w:bookmarkStart w:id="1335" w:name="_Toc214791496"/>
            <w:r w:rsidRPr="00D471C2">
              <w:rPr>
                <w:rFonts w:ascii="Cambria Math" w:hAnsi="Cambria Math"/>
                <w:b/>
              </w:rPr>
              <w:t>53. Termination due to Force Majeure</w:t>
            </w:r>
            <w:bookmarkEnd w:id="1335"/>
          </w:p>
        </w:tc>
        <w:tc>
          <w:tcPr>
            <w:tcW w:w="720" w:type="dxa"/>
          </w:tcPr>
          <w:p w14:paraId="18B63187" w14:textId="77777777" w:rsidR="009C21E3" w:rsidRPr="00D471C2" w:rsidRDefault="009C21E3" w:rsidP="0006397E">
            <w:pPr>
              <w:rPr>
                <w:rFonts w:ascii="Cambria Math" w:hAnsi="Cambria Math"/>
              </w:rPr>
            </w:pPr>
            <w:r w:rsidRPr="00D471C2">
              <w:rPr>
                <w:rFonts w:ascii="Cambria Math" w:hAnsi="Cambria Math"/>
              </w:rPr>
              <w:t>53.1</w:t>
            </w:r>
          </w:p>
        </w:tc>
        <w:tc>
          <w:tcPr>
            <w:tcW w:w="6205" w:type="dxa"/>
          </w:tcPr>
          <w:p w14:paraId="2096B8C0" w14:textId="77777777" w:rsidR="009C21E3" w:rsidRPr="00D471C2" w:rsidRDefault="009C21E3" w:rsidP="0006397E">
            <w:pPr>
              <w:tabs>
                <w:tab w:val="num" w:pos="752"/>
              </w:tabs>
              <w:spacing w:before="120" w:after="120"/>
              <w:jc w:val="both"/>
              <w:rPr>
                <w:rFonts w:ascii="Cambria Math" w:hAnsi="Cambria Math" w:cs="Arial"/>
                <w:color w:val="000000" w:themeColor="text1"/>
                <w:sz w:val="21"/>
                <w:szCs w:val="21"/>
                <w:lang w:val="en-GB"/>
              </w:rPr>
            </w:pPr>
            <w:bookmarkStart w:id="1336" w:name="_Toc46732594"/>
            <w:bookmarkStart w:id="1337" w:name="_Toc46733349"/>
            <w:bookmarkStart w:id="1338" w:name="_Toc46733512"/>
            <w:bookmarkStart w:id="1339" w:name="_Toc46736336"/>
            <w:bookmarkStart w:id="1340" w:name="_Toc46736485"/>
            <w:bookmarkStart w:id="1341" w:name="_Toc46736692"/>
            <w:r w:rsidRPr="00D471C2">
              <w:rPr>
                <w:rFonts w:ascii="Cambria Math" w:hAnsi="Cambria Math" w:cs="Arial"/>
                <w:color w:val="000000" w:themeColor="text1"/>
                <w:sz w:val="21"/>
                <w:szCs w:val="21"/>
                <w:lang w:val="en-GB"/>
              </w:rPr>
              <w:t xml:space="preserve">The Employer and the Service Provider may at any time terminate the Contract by giving notice to the other party if, as the result of </w:t>
            </w:r>
            <w:r w:rsidRPr="00D471C2">
              <w:rPr>
                <w:rFonts w:ascii="Cambria Math" w:hAnsi="Cambria Math" w:cs="Arial"/>
                <w:b/>
                <w:color w:val="000000" w:themeColor="text1"/>
                <w:sz w:val="21"/>
                <w:szCs w:val="21"/>
                <w:lang w:val="en-GB"/>
              </w:rPr>
              <w:t>Force Majeure</w:t>
            </w:r>
            <w:r w:rsidRPr="00D471C2">
              <w:rPr>
                <w:rFonts w:ascii="Cambria Math" w:hAnsi="Cambria Math" w:cs="Arial"/>
                <w:color w:val="000000" w:themeColor="text1"/>
                <w:sz w:val="21"/>
                <w:szCs w:val="21"/>
                <w:lang w:val="en-GB"/>
              </w:rPr>
              <w:t xml:space="preserve">, the Service Provider is unable to perform a material portion of the Services for a period of not less than forty-two (42) </w:t>
            </w:r>
            <w:bookmarkStart w:id="1342" w:name="_Toc46725779"/>
            <w:bookmarkStart w:id="1343" w:name="_Toc46731387"/>
            <w:bookmarkStart w:id="1344" w:name="_Toc46731675"/>
            <w:bookmarkStart w:id="1345" w:name="_Toc46731981"/>
            <w:r w:rsidRPr="00D471C2">
              <w:rPr>
                <w:rFonts w:ascii="Cambria Math" w:hAnsi="Cambria Math" w:cs="Arial"/>
                <w:color w:val="000000" w:themeColor="text1"/>
                <w:sz w:val="21"/>
                <w:szCs w:val="21"/>
                <w:lang w:val="en-GB"/>
              </w:rPr>
              <w:t>days.</w:t>
            </w:r>
            <w:bookmarkEnd w:id="1336"/>
            <w:bookmarkEnd w:id="1337"/>
            <w:bookmarkEnd w:id="1338"/>
            <w:bookmarkEnd w:id="1339"/>
            <w:bookmarkEnd w:id="1340"/>
            <w:bookmarkEnd w:id="1341"/>
            <w:bookmarkEnd w:id="1342"/>
            <w:bookmarkEnd w:id="1343"/>
            <w:bookmarkEnd w:id="1344"/>
            <w:bookmarkEnd w:id="1345"/>
          </w:p>
        </w:tc>
      </w:tr>
      <w:tr w:rsidR="009C21E3" w:rsidRPr="00D471C2" w14:paraId="7D3B8F98" w14:textId="77777777" w:rsidTr="0006397E">
        <w:trPr>
          <w:trHeight w:val="573"/>
        </w:trPr>
        <w:tc>
          <w:tcPr>
            <w:tcW w:w="9350" w:type="dxa"/>
            <w:gridSpan w:val="3"/>
          </w:tcPr>
          <w:p w14:paraId="45ACAB58" w14:textId="77777777" w:rsidR="009C21E3" w:rsidRPr="00D471C2" w:rsidRDefault="009C21E3" w:rsidP="0006397E">
            <w:pPr>
              <w:jc w:val="center"/>
              <w:rPr>
                <w:rFonts w:ascii="Cambria Math" w:hAnsi="Cambria Math" w:cs="Arial"/>
                <w:color w:val="000000" w:themeColor="text1"/>
                <w:lang w:val="en-GB"/>
              </w:rPr>
            </w:pPr>
          </w:p>
          <w:p w14:paraId="0C3635B3" w14:textId="77777777" w:rsidR="009C21E3" w:rsidRPr="00D471C2" w:rsidRDefault="009C21E3" w:rsidP="0006397E">
            <w:pPr>
              <w:keepNext/>
              <w:suppressAutoHyphens/>
              <w:overflowPunct w:val="0"/>
              <w:autoSpaceDE w:val="0"/>
              <w:autoSpaceDN w:val="0"/>
              <w:adjustRightInd w:val="0"/>
              <w:spacing w:before="120" w:after="120"/>
              <w:jc w:val="center"/>
              <w:textAlignment w:val="baseline"/>
              <w:outlineLvl w:val="1"/>
              <w:rPr>
                <w:rFonts w:ascii="Cambria Math" w:eastAsia="Times New Roman" w:hAnsi="Cambria Math" w:cs="Times New Roman"/>
                <w:b/>
                <w:bCs/>
                <w:color w:val="000000" w:themeColor="text1"/>
                <w:kern w:val="0"/>
                <w:sz w:val="28"/>
                <w:szCs w:val="28"/>
                <w:lang w:val="en-GB" w:eastAsia="zh-CN"/>
                <w14:ligatures w14:val="none"/>
              </w:rPr>
            </w:pPr>
            <w:bookmarkStart w:id="1346" w:name="_Toc214791497"/>
            <w:r w:rsidRPr="008B0E3A">
              <w:rPr>
                <w:rFonts w:ascii="Cambria Math" w:eastAsia="Times New Roman" w:hAnsi="Cambria Math" w:cs="Times New Roman"/>
                <w:b/>
                <w:bCs/>
                <w:color w:val="000000" w:themeColor="text1"/>
                <w:kern w:val="0"/>
                <w:sz w:val="28"/>
                <w:szCs w:val="28"/>
                <w:lang w:val="en-GB" w:eastAsia="zh-CN"/>
                <w14:ligatures w14:val="none"/>
              </w:rPr>
              <w:t>I</w:t>
            </w:r>
            <w:r w:rsidRPr="00D471C2">
              <w:rPr>
                <w:rFonts w:ascii="Cambria Math" w:eastAsia="Times New Roman" w:hAnsi="Cambria Math" w:cs="Times New Roman"/>
                <w:b/>
                <w:bCs/>
                <w:color w:val="000000" w:themeColor="text1"/>
                <w:kern w:val="0"/>
                <w:sz w:val="28"/>
                <w:szCs w:val="28"/>
                <w:lang w:val="en-GB" w:eastAsia="zh-CN"/>
                <w14:ligatures w14:val="none"/>
              </w:rPr>
              <w:t>. Settlement of Disputes</w:t>
            </w:r>
            <w:bookmarkEnd w:id="1346"/>
          </w:p>
          <w:p w14:paraId="16B6C8A1" w14:textId="77777777" w:rsidR="009C21E3" w:rsidRPr="00D471C2" w:rsidRDefault="009C21E3" w:rsidP="0006397E">
            <w:pPr>
              <w:rPr>
                <w:rFonts w:ascii="Cambria Math" w:hAnsi="Cambria Math" w:cs="Arial"/>
                <w:color w:val="000000" w:themeColor="text1"/>
                <w:lang w:val="en-GB"/>
              </w:rPr>
            </w:pPr>
          </w:p>
        </w:tc>
      </w:tr>
      <w:tr w:rsidR="009C21E3" w:rsidRPr="00D471C2" w14:paraId="7C48000C" w14:textId="77777777" w:rsidTr="0006397E">
        <w:tc>
          <w:tcPr>
            <w:tcW w:w="2425" w:type="dxa"/>
          </w:tcPr>
          <w:p w14:paraId="7100A284" w14:textId="77777777" w:rsidR="009C21E3" w:rsidRPr="00D471C2" w:rsidRDefault="009C21E3" w:rsidP="0006397E">
            <w:pPr>
              <w:pStyle w:val="Heading3"/>
              <w:outlineLvl w:val="2"/>
              <w:rPr>
                <w:rFonts w:ascii="Cambria Math" w:hAnsi="Cambria Math"/>
                <w:b/>
              </w:rPr>
            </w:pPr>
            <w:bookmarkStart w:id="1347" w:name="_Toc214791498"/>
            <w:r w:rsidRPr="00D471C2">
              <w:rPr>
                <w:rFonts w:ascii="Cambria Math" w:hAnsi="Cambria Math"/>
                <w:b/>
              </w:rPr>
              <w:t>54. Amicable Settlement</w:t>
            </w:r>
            <w:bookmarkEnd w:id="1347"/>
          </w:p>
        </w:tc>
        <w:tc>
          <w:tcPr>
            <w:tcW w:w="720" w:type="dxa"/>
          </w:tcPr>
          <w:p w14:paraId="40679C29" w14:textId="77777777" w:rsidR="009C21E3" w:rsidRPr="00D471C2" w:rsidRDefault="009C21E3" w:rsidP="0006397E">
            <w:pPr>
              <w:rPr>
                <w:rFonts w:ascii="Cambria Math" w:hAnsi="Cambria Math"/>
              </w:rPr>
            </w:pPr>
            <w:r w:rsidRPr="00D471C2">
              <w:rPr>
                <w:rFonts w:ascii="Cambria Math" w:hAnsi="Cambria Math"/>
              </w:rPr>
              <w:t>54.1</w:t>
            </w:r>
          </w:p>
        </w:tc>
        <w:tc>
          <w:tcPr>
            <w:tcW w:w="6205" w:type="dxa"/>
          </w:tcPr>
          <w:p w14:paraId="61DEB49F" w14:textId="77777777" w:rsidR="009C21E3" w:rsidRPr="00D471C2" w:rsidRDefault="009C21E3" w:rsidP="0006397E">
            <w:pPr>
              <w:jc w:val="both"/>
              <w:rPr>
                <w:rFonts w:ascii="Cambria Math" w:hAnsi="Cambria Math" w:cs="Arial"/>
                <w:color w:val="000000" w:themeColor="text1"/>
                <w:sz w:val="21"/>
                <w:szCs w:val="21"/>
                <w:lang w:val="en-GB"/>
              </w:rPr>
            </w:pPr>
            <w:r w:rsidRPr="00D471C2">
              <w:rPr>
                <w:rFonts w:ascii="Cambria Math" w:hAnsi="Cambria Math" w:cs="Arial"/>
                <w:color w:val="000000" w:themeColor="text1"/>
                <w:sz w:val="21"/>
                <w:szCs w:val="21"/>
                <w:lang w:val="en-GB"/>
              </w:rPr>
              <w:t>The Employer and the Service Provider shall use their best efforts to settle amicably all disputes arising out of or in connection with this Contract or its interpretation.</w:t>
            </w:r>
          </w:p>
          <w:p w14:paraId="37C42EE6" w14:textId="77777777" w:rsidR="009C21E3" w:rsidRPr="00D471C2" w:rsidRDefault="009C21E3" w:rsidP="0006397E">
            <w:pPr>
              <w:jc w:val="both"/>
              <w:rPr>
                <w:rFonts w:ascii="Cambria Math" w:hAnsi="Cambria Math" w:cs="Arial"/>
                <w:color w:val="000000" w:themeColor="text1"/>
                <w:sz w:val="21"/>
                <w:szCs w:val="21"/>
                <w:lang w:val="en-GB"/>
              </w:rPr>
            </w:pPr>
          </w:p>
        </w:tc>
      </w:tr>
      <w:tr w:rsidR="009C21E3" w:rsidRPr="00D471C2" w14:paraId="343FC692" w14:textId="77777777" w:rsidTr="0006397E">
        <w:tc>
          <w:tcPr>
            <w:tcW w:w="2425" w:type="dxa"/>
            <w:vMerge w:val="restart"/>
          </w:tcPr>
          <w:p w14:paraId="7136CC09" w14:textId="77777777" w:rsidR="009C21E3" w:rsidRPr="00D471C2" w:rsidRDefault="009C21E3" w:rsidP="0006397E">
            <w:pPr>
              <w:pStyle w:val="Heading3"/>
              <w:outlineLvl w:val="2"/>
              <w:rPr>
                <w:rFonts w:ascii="Cambria Math" w:hAnsi="Cambria Math"/>
                <w:b/>
              </w:rPr>
            </w:pPr>
            <w:bookmarkStart w:id="1348" w:name="_Toc214791499"/>
            <w:r w:rsidRPr="00D471C2">
              <w:rPr>
                <w:rFonts w:ascii="Cambria Math" w:hAnsi="Cambria Math"/>
                <w:b/>
              </w:rPr>
              <w:t>55. Adjudication</w:t>
            </w:r>
            <w:bookmarkEnd w:id="1348"/>
          </w:p>
          <w:p w14:paraId="5E3E62E3" w14:textId="77777777" w:rsidR="009C21E3" w:rsidRPr="00D471C2" w:rsidRDefault="009C21E3" w:rsidP="0006397E">
            <w:pPr>
              <w:rPr>
                <w:rFonts w:ascii="Cambria Math" w:hAnsi="Cambria Math"/>
                <w:b/>
                <w:sz w:val="24"/>
                <w:szCs w:val="24"/>
              </w:rPr>
            </w:pPr>
            <w:r w:rsidRPr="00D471C2">
              <w:rPr>
                <w:rFonts w:ascii="Cambria Math" w:hAnsi="Cambria Math"/>
              </w:rPr>
              <w:br w:type="page"/>
            </w:r>
          </w:p>
        </w:tc>
        <w:tc>
          <w:tcPr>
            <w:tcW w:w="720" w:type="dxa"/>
          </w:tcPr>
          <w:p w14:paraId="1A6494C7" w14:textId="77777777" w:rsidR="009C21E3" w:rsidRPr="00D471C2" w:rsidRDefault="009C21E3" w:rsidP="0006397E">
            <w:pPr>
              <w:rPr>
                <w:rFonts w:ascii="Cambria Math" w:hAnsi="Cambria Math"/>
              </w:rPr>
            </w:pPr>
            <w:r w:rsidRPr="00D471C2">
              <w:rPr>
                <w:rFonts w:ascii="Cambria Math" w:hAnsi="Cambria Math"/>
              </w:rPr>
              <w:t>55.1</w:t>
            </w:r>
          </w:p>
        </w:tc>
        <w:tc>
          <w:tcPr>
            <w:tcW w:w="6205" w:type="dxa"/>
          </w:tcPr>
          <w:p w14:paraId="1FAC68DE" w14:textId="77777777" w:rsidR="009C21E3" w:rsidRPr="00D471C2" w:rsidRDefault="009C21E3" w:rsidP="0006397E">
            <w:pPr>
              <w:tabs>
                <w:tab w:val="num" w:pos="700"/>
              </w:tabs>
              <w:spacing w:before="120" w:after="120"/>
              <w:jc w:val="both"/>
              <w:rPr>
                <w:rFonts w:ascii="Cambria Math" w:hAnsi="Cambria Math" w:cs="Arial"/>
                <w:color w:val="000000"/>
                <w:lang w:val="en-GB"/>
              </w:rPr>
            </w:pPr>
            <w:r w:rsidRPr="00D471C2">
              <w:rPr>
                <w:rFonts w:ascii="Cambria Math" w:hAnsi="Cambria Math" w:cs="Arial"/>
                <w:color w:val="000000"/>
                <w:lang w:val="en-GB"/>
              </w:rPr>
              <w:t xml:space="preserve">If the Service Provider believes that a decision taken by the Employer was either outside the authority given to the Employer by the Contract or that the decision was wrongly taken, the decision shall be referred to the Adjudicator within fourteen (14) days of notification of the Employer’s decision in writing. </w:t>
            </w:r>
          </w:p>
        </w:tc>
      </w:tr>
      <w:tr w:rsidR="009C21E3" w:rsidRPr="00D471C2" w14:paraId="3CB562B5" w14:textId="77777777" w:rsidTr="0006397E">
        <w:tc>
          <w:tcPr>
            <w:tcW w:w="2425" w:type="dxa"/>
            <w:vMerge/>
          </w:tcPr>
          <w:p w14:paraId="0DB1922E" w14:textId="77777777" w:rsidR="009C21E3" w:rsidRPr="00D471C2" w:rsidRDefault="009C21E3" w:rsidP="0006397E">
            <w:pPr>
              <w:rPr>
                <w:rFonts w:ascii="Cambria Math" w:hAnsi="Cambria Math"/>
                <w:b/>
                <w:sz w:val="24"/>
                <w:szCs w:val="24"/>
              </w:rPr>
            </w:pPr>
          </w:p>
        </w:tc>
        <w:tc>
          <w:tcPr>
            <w:tcW w:w="720" w:type="dxa"/>
          </w:tcPr>
          <w:p w14:paraId="70419898" w14:textId="77777777" w:rsidR="009C21E3" w:rsidRPr="00D471C2" w:rsidRDefault="009C21E3" w:rsidP="0006397E">
            <w:pPr>
              <w:rPr>
                <w:rFonts w:ascii="Cambria Math" w:hAnsi="Cambria Math"/>
              </w:rPr>
            </w:pPr>
            <w:r w:rsidRPr="00D471C2">
              <w:rPr>
                <w:rFonts w:ascii="Cambria Math" w:hAnsi="Cambria Math"/>
              </w:rPr>
              <w:t>55.2</w:t>
            </w:r>
          </w:p>
        </w:tc>
        <w:tc>
          <w:tcPr>
            <w:tcW w:w="6205" w:type="dxa"/>
          </w:tcPr>
          <w:p w14:paraId="1F87EDAA" w14:textId="77777777" w:rsidR="009C21E3" w:rsidRPr="00D471C2" w:rsidRDefault="009C21E3" w:rsidP="0006397E">
            <w:pPr>
              <w:tabs>
                <w:tab w:val="num" w:pos="700"/>
              </w:tabs>
              <w:spacing w:before="120" w:after="120"/>
              <w:jc w:val="both"/>
              <w:rPr>
                <w:rFonts w:ascii="Cambria Math" w:hAnsi="Cambria Math" w:cs="Arial"/>
                <w:color w:val="000000"/>
                <w:lang w:val="en-GB"/>
              </w:rPr>
            </w:pPr>
            <w:r w:rsidRPr="00D471C2">
              <w:rPr>
                <w:rFonts w:ascii="Cambria Math" w:hAnsi="Cambria Math" w:cs="Arial"/>
                <w:color w:val="000000"/>
                <w:lang w:val="en-GB"/>
              </w:rPr>
              <w:t xml:space="preserve">The Adjudicator named in the </w:t>
            </w:r>
            <w:r w:rsidRPr="00D471C2">
              <w:rPr>
                <w:rFonts w:ascii="Cambria Math" w:hAnsi="Cambria Math" w:cs="Arial"/>
                <w:b/>
                <w:color w:val="000000"/>
                <w:lang w:val="en-GB"/>
              </w:rPr>
              <w:t>PCC</w:t>
            </w:r>
            <w:r w:rsidRPr="00D471C2">
              <w:rPr>
                <w:rFonts w:ascii="Cambria Math" w:hAnsi="Cambria Math" w:cs="Arial"/>
                <w:color w:val="000000"/>
                <w:lang w:val="en-GB"/>
              </w:rPr>
              <w:t xml:space="preserve"> is jointly appointed by the parties. In case of disagreement between the parties, the Appointing Authority designated in the </w:t>
            </w:r>
            <w:r w:rsidRPr="00D471C2">
              <w:rPr>
                <w:rFonts w:ascii="Cambria Math" w:hAnsi="Cambria Math" w:cs="Arial"/>
                <w:b/>
                <w:color w:val="000000"/>
                <w:lang w:val="en-GB"/>
              </w:rPr>
              <w:t>PCC</w:t>
            </w:r>
            <w:r w:rsidRPr="00D471C2">
              <w:rPr>
                <w:rFonts w:ascii="Cambria Math" w:hAnsi="Cambria Math" w:cs="Arial"/>
                <w:color w:val="000000"/>
                <w:lang w:val="en-GB"/>
              </w:rPr>
              <w:t xml:space="preserve"> shall appoint the Adjudicator within fourteen (14) days of receipt of a request from either party.</w:t>
            </w:r>
          </w:p>
        </w:tc>
      </w:tr>
      <w:tr w:rsidR="009C21E3" w:rsidRPr="00D471C2" w14:paraId="7BD479E6" w14:textId="77777777" w:rsidTr="0006397E">
        <w:tc>
          <w:tcPr>
            <w:tcW w:w="2425" w:type="dxa"/>
            <w:vMerge/>
          </w:tcPr>
          <w:p w14:paraId="15988C54" w14:textId="77777777" w:rsidR="009C21E3" w:rsidRPr="00D471C2" w:rsidRDefault="009C21E3" w:rsidP="0006397E">
            <w:pPr>
              <w:rPr>
                <w:rFonts w:ascii="Cambria Math" w:hAnsi="Cambria Math"/>
                <w:b/>
                <w:sz w:val="24"/>
                <w:szCs w:val="24"/>
              </w:rPr>
            </w:pPr>
          </w:p>
        </w:tc>
        <w:tc>
          <w:tcPr>
            <w:tcW w:w="720" w:type="dxa"/>
          </w:tcPr>
          <w:p w14:paraId="184C2C70" w14:textId="77777777" w:rsidR="009C21E3" w:rsidRPr="00D471C2" w:rsidRDefault="009C21E3" w:rsidP="0006397E">
            <w:pPr>
              <w:rPr>
                <w:rFonts w:ascii="Cambria Math" w:hAnsi="Cambria Math"/>
              </w:rPr>
            </w:pPr>
            <w:r w:rsidRPr="00D471C2">
              <w:rPr>
                <w:rFonts w:ascii="Cambria Math" w:hAnsi="Cambria Math"/>
              </w:rPr>
              <w:t>55.3</w:t>
            </w:r>
          </w:p>
        </w:tc>
        <w:tc>
          <w:tcPr>
            <w:tcW w:w="6205" w:type="dxa"/>
          </w:tcPr>
          <w:p w14:paraId="3D5187D3" w14:textId="77777777" w:rsidR="009C21E3" w:rsidRPr="00D471C2" w:rsidRDefault="009C21E3" w:rsidP="0006397E">
            <w:pPr>
              <w:tabs>
                <w:tab w:val="num" w:pos="700"/>
              </w:tabs>
              <w:spacing w:before="120" w:after="120"/>
              <w:jc w:val="both"/>
              <w:rPr>
                <w:rFonts w:ascii="Cambria Math" w:hAnsi="Cambria Math" w:cs="Arial"/>
                <w:color w:val="000000"/>
                <w:lang w:val="en-GB"/>
              </w:rPr>
            </w:pPr>
            <w:r w:rsidRPr="00D471C2">
              <w:rPr>
                <w:rFonts w:ascii="Cambria Math" w:hAnsi="Cambria Math" w:cs="Arial"/>
                <w:color w:val="000000"/>
                <w:lang w:val="en-GB"/>
              </w:rPr>
              <w:t>The Adjudicator shall give its decision in writing to both parties within twenty-eight (28) days of a dispute being referred to it.</w:t>
            </w:r>
          </w:p>
        </w:tc>
      </w:tr>
      <w:tr w:rsidR="009C21E3" w:rsidRPr="00D471C2" w14:paraId="449C7F1D" w14:textId="77777777" w:rsidTr="0006397E">
        <w:tc>
          <w:tcPr>
            <w:tcW w:w="2425" w:type="dxa"/>
            <w:vMerge/>
          </w:tcPr>
          <w:p w14:paraId="21555B00" w14:textId="77777777" w:rsidR="009C21E3" w:rsidRPr="00D471C2" w:rsidRDefault="009C21E3" w:rsidP="0006397E">
            <w:pPr>
              <w:rPr>
                <w:rFonts w:ascii="Cambria Math" w:hAnsi="Cambria Math"/>
                <w:b/>
                <w:sz w:val="24"/>
                <w:szCs w:val="24"/>
              </w:rPr>
            </w:pPr>
          </w:p>
        </w:tc>
        <w:tc>
          <w:tcPr>
            <w:tcW w:w="720" w:type="dxa"/>
          </w:tcPr>
          <w:p w14:paraId="6290DEF2" w14:textId="77777777" w:rsidR="009C21E3" w:rsidRPr="00D471C2" w:rsidRDefault="009C21E3" w:rsidP="0006397E">
            <w:pPr>
              <w:rPr>
                <w:rFonts w:ascii="Cambria Math" w:hAnsi="Cambria Math"/>
              </w:rPr>
            </w:pPr>
            <w:r w:rsidRPr="00D471C2">
              <w:rPr>
                <w:rFonts w:ascii="Cambria Math" w:hAnsi="Cambria Math"/>
              </w:rPr>
              <w:t>55.4</w:t>
            </w:r>
          </w:p>
        </w:tc>
        <w:tc>
          <w:tcPr>
            <w:tcW w:w="6205" w:type="dxa"/>
          </w:tcPr>
          <w:p w14:paraId="6AC5E2D9" w14:textId="77777777" w:rsidR="009C21E3" w:rsidRPr="00D471C2" w:rsidRDefault="009C21E3" w:rsidP="0006397E">
            <w:pPr>
              <w:tabs>
                <w:tab w:val="num" w:pos="700"/>
              </w:tabs>
              <w:spacing w:before="120" w:after="120"/>
              <w:jc w:val="both"/>
              <w:rPr>
                <w:rFonts w:ascii="Cambria Math" w:hAnsi="Cambria Math" w:cs="Arial"/>
                <w:color w:val="000000"/>
                <w:lang w:val="en-GB"/>
              </w:rPr>
            </w:pPr>
            <w:r w:rsidRPr="00D471C2">
              <w:rPr>
                <w:rFonts w:ascii="Cambria Math" w:hAnsi="Cambria Math" w:cs="Arial"/>
                <w:color w:val="000000"/>
                <w:lang w:val="en-GB"/>
              </w:rPr>
              <w:t xml:space="preserve">The Service Provider shall make all payments (fees and reimbursable expenses) to the Adjudicator, and the Employer shall reimburse half of these fees through the regular progress payments. Fees of the Adjudicator shall be as described in </w:t>
            </w:r>
            <w:r w:rsidRPr="00D471C2">
              <w:rPr>
                <w:rFonts w:ascii="Cambria Math" w:hAnsi="Cambria Math" w:cs="Arial"/>
                <w:b/>
                <w:color w:val="000000"/>
                <w:lang w:val="en-GB"/>
              </w:rPr>
              <w:t>PCC.</w:t>
            </w:r>
            <w:r w:rsidRPr="00D471C2">
              <w:rPr>
                <w:rFonts w:ascii="Cambria Math" w:hAnsi="Cambria Math" w:cs="Arial"/>
                <w:color w:val="000000"/>
                <w:lang w:val="en-GB"/>
              </w:rPr>
              <w:t xml:space="preserve"> </w:t>
            </w:r>
          </w:p>
        </w:tc>
      </w:tr>
      <w:tr w:rsidR="009C21E3" w:rsidRPr="00D471C2" w14:paraId="54B94DB6" w14:textId="77777777" w:rsidTr="0006397E">
        <w:tc>
          <w:tcPr>
            <w:tcW w:w="2425" w:type="dxa"/>
            <w:vMerge/>
          </w:tcPr>
          <w:p w14:paraId="42C5651C" w14:textId="77777777" w:rsidR="009C21E3" w:rsidRPr="00D471C2" w:rsidRDefault="009C21E3" w:rsidP="0006397E">
            <w:pPr>
              <w:rPr>
                <w:rFonts w:ascii="Cambria Math" w:hAnsi="Cambria Math"/>
                <w:b/>
                <w:sz w:val="24"/>
                <w:szCs w:val="24"/>
              </w:rPr>
            </w:pPr>
          </w:p>
        </w:tc>
        <w:tc>
          <w:tcPr>
            <w:tcW w:w="720" w:type="dxa"/>
          </w:tcPr>
          <w:p w14:paraId="29C4BA64" w14:textId="77777777" w:rsidR="009C21E3" w:rsidRPr="00D471C2" w:rsidRDefault="009C21E3" w:rsidP="0006397E">
            <w:pPr>
              <w:rPr>
                <w:rFonts w:ascii="Cambria Math" w:hAnsi="Cambria Math"/>
              </w:rPr>
            </w:pPr>
            <w:r w:rsidRPr="00D471C2">
              <w:rPr>
                <w:rFonts w:ascii="Cambria Math" w:hAnsi="Cambria Math"/>
              </w:rPr>
              <w:t>55.5</w:t>
            </w:r>
          </w:p>
        </w:tc>
        <w:tc>
          <w:tcPr>
            <w:tcW w:w="6205" w:type="dxa"/>
          </w:tcPr>
          <w:p w14:paraId="7B2F5249" w14:textId="77777777" w:rsidR="009C21E3" w:rsidRPr="00D471C2" w:rsidRDefault="009C21E3" w:rsidP="0006397E">
            <w:pPr>
              <w:jc w:val="both"/>
              <w:rPr>
                <w:rFonts w:ascii="Cambria Math" w:hAnsi="Cambria Math" w:cs="Arial"/>
                <w:color w:val="000000"/>
                <w:lang w:val="en-GB"/>
              </w:rPr>
            </w:pPr>
            <w:r w:rsidRPr="00D471C2">
              <w:rPr>
                <w:rFonts w:ascii="Cambria Math" w:hAnsi="Cambria Math" w:cs="Arial"/>
                <w:color w:val="000000"/>
                <w:lang w:val="en-GB"/>
              </w:rPr>
              <w:t xml:space="preserve">Should If the Adjudicator resign or die, or should if the Employer and the Service Provider agree that the Adjudicator is not functioning in accordance with the provisions of the Contract; a new Adjudicator will be jointly appointed by the Employer and the Service Provider. In case of disagreement between the Employer and the Service Provider, the Adjudicator shall be </w:t>
            </w:r>
            <w:r w:rsidRPr="00D471C2">
              <w:rPr>
                <w:rFonts w:ascii="Cambria Math" w:hAnsi="Cambria Math" w:cs="Arial"/>
                <w:color w:val="000000"/>
                <w:lang w:val="en-GB"/>
              </w:rPr>
              <w:lastRenderedPageBreak/>
              <w:t>designated by the Appointing Authority within fourteen (14) days of receipt of a request from either party as stated under GCC Sub Clause 55.2.</w:t>
            </w:r>
          </w:p>
          <w:p w14:paraId="6174B10E" w14:textId="77777777" w:rsidR="009C21E3" w:rsidRPr="00D471C2" w:rsidRDefault="009C21E3" w:rsidP="0006397E">
            <w:pPr>
              <w:jc w:val="both"/>
              <w:rPr>
                <w:rFonts w:ascii="Cambria Math" w:hAnsi="Cambria Math" w:cs="Arial"/>
                <w:color w:val="000000" w:themeColor="text1"/>
                <w:sz w:val="21"/>
                <w:szCs w:val="21"/>
                <w:lang w:val="en-GB"/>
              </w:rPr>
            </w:pPr>
          </w:p>
        </w:tc>
      </w:tr>
      <w:tr w:rsidR="009C21E3" w:rsidRPr="00D471C2" w14:paraId="01644634" w14:textId="77777777" w:rsidTr="0006397E">
        <w:tc>
          <w:tcPr>
            <w:tcW w:w="2425" w:type="dxa"/>
            <w:vMerge w:val="restart"/>
          </w:tcPr>
          <w:p w14:paraId="63E720F9" w14:textId="77777777" w:rsidR="009C21E3" w:rsidRPr="00D471C2" w:rsidRDefault="009C21E3" w:rsidP="0006397E">
            <w:pPr>
              <w:pStyle w:val="Heading3"/>
              <w:outlineLvl w:val="2"/>
              <w:rPr>
                <w:rFonts w:ascii="Cambria Math" w:hAnsi="Cambria Math"/>
                <w:b/>
              </w:rPr>
            </w:pPr>
            <w:bookmarkStart w:id="1349" w:name="_Toc214791500"/>
            <w:r w:rsidRPr="00D471C2">
              <w:rPr>
                <w:rFonts w:ascii="Cambria Math" w:hAnsi="Cambria Math"/>
                <w:b/>
              </w:rPr>
              <w:lastRenderedPageBreak/>
              <w:t>56. Arbitration</w:t>
            </w:r>
            <w:bookmarkEnd w:id="1349"/>
          </w:p>
          <w:p w14:paraId="34E8D2D7" w14:textId="77777777" w:rsidR="009C21E3" w:rsidRPr="00D471C2" w:rsidRDefault="009C21E3" w:rsidP="0006397E">
            <w:pPr>
              <w:rPr>
                <w:rFonts w:ascii="Cambria Math" w:hAnsi="Cambria Math"/>
                <w:b/>
                <w:sz w:val="24"/>
                <w:szCs w:val="24"/>
              </w:rPr>
            </w:pPr>
          </w:p>
        </w:tc>
        <w:tc>
          <w:tcPr>
            <w:tcW w:w="720" w:type="dxa"/>
          </w:tcPr>
          <w:p w14:paraId="62ED4889" w14:textId="77777777" w:rsidR="009C21E3" w:rsidRPr="00D471C2" w:rsidRDefault="009C21E3" w:rsidP="0006397E">
            <w:pPr>
              <w:rPr>
                <w:rFonts w:ascii="Cambria Math" w:hAnsi="Cambria Math"/>
              </w:rPr>
            </w:pPr>
            <w:r w:rsidRPr="00D471C2">
              <w:rPr>
                <w:rFonts w:ascii="Cambria Math" w:hAnsi="Cambria Math"/>
              </w:rPr>
              <w:t>56.1</w:t>
            </w:r>
          </w:p>
        </w:tc>
        <w:tc>
          <w:tcPr>
            <w:tcW w:w="6205" w:type="dxa"/>
          </w:tcPr>
          <w:p w14:paraId="4404A615" w14:textId="77777777" w:rsidR="009C21E3" w:rsidRPr="00D471C2" w:rsidRDefault="009C21E3" w:rsidP="0006397E">
            <w:pPr>
              <w:tabs>
                <w:tab w:val="num" w:pos="700"/>
              </w:tabs>
              <w:spacing w:before="120" w:after="120"/>
              <w:jc w:val="both"/>
              <w:rPr>
                <w:rFonts w:ascii="Cambria Math" w:hAnsi="Cambria Math" w:cs="Arial"/>
                <w:color w:val="000000"/>
                <w:lang w:val="en-GB"/>
              </w:rPr>
            </w:pPr>
            <w:r w:rsidRPr="00D471C2">
              <w:rPr>
                <w:rFonts w:ascii="Cambria Math" w:hAnsi="Cambria Math" w:cs="Arial"/>
                <w:color w:val="000000"/>
                <w:lang w:val="en-GB"/>
              </w:rPr>
              <w:t>If the parties are unable to reach a settlement as per GCC Clause 55 within twenty-eight (28</w:t>
            </w:r>
            <w:r w:rsidRPr="00D471C2">
              <w:rPr>
                <w:rFonts w:ascii="Cambria Math" w:hAnsi="Cambria Math" w:cs="Arial"/>
                <w:lang w:val="en-GB"/>
              </w:rPr>
              <w:t>) days from the date of decision made by the Adjudicator as per GCC Sub Clause 55.3, either party may give notice</w:t>
            </w:r>
            <w:r w:rsidRPr="00D471C2">
              <w:rPr>
                <w:rFonts w:ascii="Cambria Math" w:hAnsi="Cambria Math" w:cs="Arial"/>
                <w:color w:val="000000"/>
                <w:lang w:val="en-GB"/>
              </w:rPr>
              <w:t xml:space="preserve"> to the other party of its intention to commence arbitration in accordance with GCC Sub Clause 56.2.</w:t>
            </w:r>
          </w:p>
        </w:tc>
      </w:tr>
      <w:tr w:rsidR="009C21E3" w:rsidRPr="00D471C2" w14:paraId="482BE6F5" w14:textId="77777777" w:rsidTr="0006397E">
        <w:tc>
          <w:tcPr>
            <w:tcW w:w="2425" w:type="dxa"/>
            <w:vMerge/>
          </w:tcPr>
          <w:p w14:paraId="7EE5F2CF" w14:textId="77777777" w:rsidR="009C21E3" w:rsidRPr="00D471C2" w:rsidRDefault="009C21E3" w:rsidP="0006397E">
            <w:pPr>
              <w:rPr>
                <w:rFonts w:ascii="Cambria Math" w:hAnsi="Cambria Math"/>
                <w:b/>
                <w:sz w:val="24"/>
                <w:szCs w:val="24"/>
              </w:rPr>
            </w:pPr>
          </w:p>
        </w:tc>
        <w:tc>
          <w:tcPr>
            <w:tcW w:w="720" w:type="dxa"/>
          </w:tcPr>
          <w:p w14:paraId="56A0D8B3" w14:textId="77777777" w:rsidR="009C21E3" w:rsidRPr="00D471C2" w:rsidRDefault="009C21E3" w:rsidP="0006397E">
            <w:pPr>
              <w:rPr>
                <w:rFonts w:ascii="Cambria Math" w:hAnsi="Cambria Math"/>
              </w:rPr>
            </w:pPr>
            <w:r w:rsidRPr="00D471C2">
              <w:rPr>
                <w:rFonts w:ascii="Cambria Math" w:hAnsi="Cambria Math"/>
              </w:rPr>
              <w:t>56.2</w:t>
            </w:r>
          </w:p>
        </w:tc>
        <w:tc>
          <w:tcPr>
            <w:tcW w:w="6205" w:type="dxa"/>
          </w:tcPr>
          <w:p w14:paraId="73A626D0" w14:textId="77777777" w:rsidR="009C21E3" w:rsidRPr="00D471C2" w:rsidRDefault="009C21E3" w:rsidP="0006397E">
            <w:pPr>
              <w:tabs>
                <w:tab w:val="num" w:pos="700"/>
              </w:tabs>
              <w:spacing w:before="120" w:after="120"/>
              <w:jc w:val="both"/>
              <w:rPr>
                <w:rFonts w:ascii="Cambria Math" w:hAnsi="Cambria Math" w:cs="Arial"/>
                <w:color w:val="000000"/>
                <w:lang w:val="en-GB"/>
              </w:rPr>
            </w:pPr>
            <w:r w:rsidRPr="00D471C2">
              <w:rPr>
                <w:rFonts w:ascii="Cambria Math" w:hAnsi="Cambria Math" w:cs="Arial"/>
                <w:color w:val="000000"/>
                <w:lang w:val="en-GB"/>
              </w:rPr>
              <w:t>The arbitration shall be conducted in accordance with the Arbitration Act (</w:t>
            </w:r>
            <w:r w:rsidRPr="00D471C2">
              <w:rPr>
                <w:rFonts w:ascii="Cambria Math" w:hAnsi="Cambria Math" w:cs="Arial"/>
                <w:b/>
                <w:color w:val="000000"/>
                <w:lang w:val="en-GB"/>
              </w:rPr>
              <w:t>Act No 1 of 2001</w:t>
            </w:r>
            <w:r w:rsidRPr="00D471C2">
              <w:rPr>
                <w:rFonts w:ascii="Cambria Math" w:hAnsi="Cambria Math" w:cs="Arial"/>
                <w:color w:val="000000"/>
                <w:lang w:val="en-GB"/>
              </w:rPr>
              <w:t xml:space="preserve">) of Bangladesh as at present in force and in the place shown in the </w:t>
            </w:r>
            <w:r w:rsidRPr="00D471C2">
              <w:rPr>
                <w:rFonts w:ascii="Cambria Math" w:hAnsi="Cambria Math" w:cs="Arial"/>
                <w:b/>
                <w:color w:val="000000"/>
                <w:lang w:val="en-GB"/>
              </w:rPr>
              <w:t>PCC</w:t>
            </w:r>
            <w:r w:rsidRPr="00D471C2">
              <w:rPr>
                <w:rFonts w:ascii="Cambria Math" w:hAnsi="Cambria Math" w:cs="Arial"/>
                <w:color w:val="000000"/>
                <w:lang w:val="en-GB"/>
              </w:rPr>
              <w:t>.</w:t>
            </w:r>
          </w:p>
        </w:tc>
      </w:tr>
    </w:tbl>
    <w:p w14:paraId="57482656" w14:textId="77777777" w:rsidR="009C21E3" w:rsidRPr="008B0E3A" w:rsidRDefault="009C21E3" w:rsidP="009C21E3">
      <w:pPr>
        <w:rPr>
          <w:rFonts w:ascii="Cambria Math" w:hAnsi="Cambria Math"/>
          <w:sz w:val="24"/>
          <w:szCs w:val="24"/>
        </w:rPr>
      </w:pPr>
    </w:p>
    <w:p w14:paraId="05F38936" w14:textId="77777777" w:rsidR="009C21E3" w:rsidRPr="008B0E3A" w:rsidRDefault="009C21E3" w:rsidP="009C21E3">
      <w:pPr>
        <w:rPr>
          <w:rFonts w:ascii="Cambria Math" w:hAnsi="Cambria Math"/>
          <w:sz w:val="24"/>
          <w:szCs w:val="24"/>
        </w:rPr>
      </w:pPr>
    </w:p>
    <w:p w14:paraId="6AE39988" w14:textId="77777777" w:rsidR="009C21E3" w:rsidRPr="008B0E3A" w:rsidRDefault="009C21E3" w:rsidP="009C21E3">
      <w:pPr>
        <w:rPr>
          <w:rFonts w:ascii="Cambria Math" w:hAnsi="Cambria Math"/>
          <w:sz w:val="24"/>
          <w:szCs w:val="24"/>
        </w:rPr>
      </w:pPr>
    </w:p>
    <w:p w14:paraId="3885EA19" w14:textId="77777777" w:rsidR="009C21E3" w:rsidRPr="008B0E3A" w:rsidRDefault="009C21E3" w:rsidP="009C21E3">
      <w:pPr>
        <w:rPr>
          <w:rFonts w:ascii="Cambria Math" w:hAnsi="Cambria Math"/>
          <w:sz w:val="24"/>
          <w:szCs w:val="24"/>
        </w:rPr>
      </w:pPr>
    </w:p>
    <w:p w14:paraId="047285F2" w14:textId="77777777" w:rsidR="009C21E3" w:rsidRPr="008B0E3A" w:rsidRDefault="009C21E3" w:rsidP="009C21E3">
      <w:pPr>
        <w:rPr>
          <w:rFonts w:ascii="Cambria Math" w:hAnsi="Cambria Math"/>
          <w:sz w:val="24"/>
          <w:szCs w:val="24"/>
        </w:rPr>
      </w:pPr>
    </w:p>
    <w:p w14:paraId="3889459E" w14:textId="77777777" w:rsidR="009C21E3" w:rsidRPr="008B0E3A" w:rsidRDefault="009C21E3" w:rsidP="009C21E3">
      <w:pPr>
        <w:rPr>
          <w:rFonts w:ascii="Cambria Math" w:hAnsi="Cambria Math"/>
          <w:sz w:val="24"/>
          <w:szCs w:val="24"/>
        </w:rPr>
      </w:pPr>
    </w:p>
    <w:p w14:paraId="05409ACA" w14:textId="77777777" w:rsidR="009C21E3" w:rsidRPr="008B0E3A" w:rsidRDefault="009C21E3" w:rsidP="009C21E3">
      <w:pPr>
        <w:rPr>
          <w:rFonts w:ascii="Cambria Math" w:hAnsi="Cambria Math"/>
          <w:sz w:val="24"/>
          <w:szCs w:val="24"/>
        </w:rPr>
      </w:pPr>
    </w:p>
    <w:p w14:paraId="1A7EE970" w14:textId="77777777" w:rsidR="009C21E3" w:rsidRPr="008B0E3A" w:rsidRDefault="009C21E3" w:rsidP="009C21E3">
      <w:pPr>
        <w:rPr>
          <w:rFonts w:ascii="Cambria Math" w:hAnsi="Cambria Math"/>
          <w:sz w:val="24"/>
          <w:szCs w:val="24"/>
        </w:rPr>
      </w:pPr>
    </w:p>
    <w:p w14:paraId="11CE2E0E" w14:textId="77777777" w:rsidR="009C21E3" w:rsidRPr="008B0E3A" w:rsidRDefault="009C21E3" w:rsidP="009C21E3">
      <w:pPr>
        <w:rPr>
          <w:rFonts w:ascii="Cambria Math" w:hAnsi="Cambria Math"/>
          <w:sz w:val="24"/>
          <w:szCs w:val="24"/>
        </w:rPr>
      </w:pPr>
    </w:p>
    <w:p w14:paraId="2DC983B0" w14:textId="77777777" w:rsidR="009C21E3" w:rsidRPr="008B0E3A" w:rsidRDefault="009C21E3" w:rsidP="009C21E3">
      <w:pPr>
        <w:rPr>
          <w:rFonts w:ascii="Cambria Math" w:hAnsi="Cambria Math"/>
          <w:sz w:val="24"/>
          <w:szCs w:val="24"/>
        </w:rPr>
      </w:pPr>
    </w:p>
    <w:p w14:paraId="26CDBE0C" w14:textId="77777777" w:rsidR="009C21E3" w:rsidRPr="008B0E3A" w:rsidRDefault="009C21E3" w:rsidP="009C21E3">
      <w:pPr>
        <w:rPr>
          <w:rFonts w:ascii="Cambria Math" w:hAnsi="Cambria Math"/>
          <w:sz w:val="24"/>
          <w:szCs w:val="24"/>
        </w:rPr>
      </w:pPr>
    </w:p>
    <w:p w14:paraId="3E00944C" w14:textId="77777777" w:rsidR="009C21E3" w:rsidRPr="008B0E3A" w:rsidRDefault="009C21E3" w:rsidP="009C21E3">
      <w:pPr>
        <w:rPr>
          <w:rFonts w:ascii="Cambria Math" w:hAnsi="Cambria Math"/>
          <w:sz w:val="24"/>
          <w:szCs w:val="24"/>
        </w:rPr>
      </w:pPr>
    </w:p>
    <w:p w14:paraId="3745FB74" w14:textId="77777777" w:rsidR="009C21E3" w:rsidRPr="008B0E3A" w:rsidRDefault="009C21E3" w:rsidP="009C21E3">
      <w:pPr>
        <w:rPr>
          <w:rFonts w:ascii="Cambria Math" w:hAnsi="Cambria Math"/>
          <w:sz w:val="24"/>
          <w:szCs w:val="24"/>
        </w:rPr>
      </w:pPr>
    </w:p>
    <w:p w14:paraId="12CC74CC" w14:textId="77777777" w:rsidR="009C21E3" w:rsidRDefault="009C21E3" w:rsidP="009C21E3">
      <w:pPr>
        <w:rPr>
          <w:rFonts w:ascii="Cambria Math" w:hAnsi="Cambria Math"/>
          <w:sz w:val="24"/>
          <w:szCs w:val="24"/>
        </w:rPr>
      </w:pPr>
    </w:p>
    <w:p w14:paraId="48A97FEA" w14:textId="77777777" w:rsidR="009C21E3" w:rsidRDefault="009C21E3" w:rsidP="009C21E3">
      <w:pPr>
        <w:rPr>
          <w:rFonts w:ascii="Cambria Math" w:hAnsi="Cambria Math"/>
          <w:sz w:val="24"/>
          <w:szCs w:val="24"/>
        </w:rPr>
      </w:pPr>
    </w:p>
    <w:p w14:paraId="299D0AA0" w14:textId="77777777" w:rsidR="009C21E3" w:rsidRPr="008B0E3A" w:rsidRDefault="009C21E3" w:rsidP="009C21E3">
      <w:pPr>
        <w:rPr>
          <w:rFonts w:ascii="Cambria Math" w:hAnsi="Cambria Math"/>
          <w:sz w:val="24"/>
          <w:szCs w:val="24"/>
        </w:rPr>
      </w:pPr>
    </w:p>
    <w:p w14:paraId="08AD7512" w14:textId="77777777" w:rsidR="009C21E3" w:rsidRPr="008B0E3A" w:rsidRDefault="009C21E3" w:rsidP="009C21E3">
      <w:pPr>
        <w:rPr>
          <w:rFonts w:ascii="Cambria Math" w:hAnsi="Cambria Math"/>
          <w:sz w:val="24"/>
          <w:szCs w:val="24"/>
        </w:rPr>
      </w:pPr>
    </w:p>
    <w:p w14:paraId="0170D7F5" w14:textId="77777777" w:rsidR="009C21E3" w:rsidRDefault="009C21E3" w:rsidP="009C21E3">
      <w:pPr>
        <w:rPr>
          <w:rFonts w:ascii="Cambria Math" w:hAnsi="Cambria Math"/>
          <w:sz w:val="24"/>
          <w:szCs w:val="24"/>
        </w:rPr>
      </w:pPr>
    </w:p>
    <w:p w14:paraId="6119901E" w14:textId="77777777" w:rsidR="009C21E3" w:rsidRDefault="009C21E3" w:rsidP="009C21E3">
      <w:pPr>
        <w:rPr>
          <w:rFonts w:ascii="Cambria Math" w:hAnsi="Cambria Math"/>
          <w:sz w:val="24"/>
          <w:szCs w:val="24"/>
        </w:rPr>
      </w:pPr>
    </w:p>
    <w:p w14:paraId="2CBABEFE" w14:textId="77777777" w:rsidR="009C21E3" w:rsidRPr="008B0E3A" w:rsidRDefault="009C21E3" w:rsidP="009C21E3">
      <w:pPr>
        <w:rPr>
          <w:rFonts w:ascii="Cambria Math" w:hAnsi="Cambria Math"/>
          <w:sz w:val="24"/>
          <w:szCs w:val="24"/>
        </w:rPr>
      </w:pPr>
    </w:p>
    <w:p w14:paraId="133DF164" w14:textId="77777777" w:rsidR="009C21E3" w:rsidRPr="008B0E3A" w:rsidRDefault="009C21E3" w:rsidP="009C21E3">
      <w:pPr>
        <w:rPr>
          <w:rFonts w:ascii="Cambria Math" w:hAnsi="Cambria Math"/>
          <w:sz w:val="24"/>
          <w:szCs w:val="24"/>
        </w:rPr>
      </w:pPr>
    </w:p>
    <w:p w14:paraId="15F1E79E" w14:textId="181267A4" w:rsidR="009C21E3" w:rsidRPr="00D471C2" w:rsidRDefault="000721CA" w:rsidP="009C21E3">
      <w:pPr>
        <w:keepNext/>
        <w:suppressAutoHyphens/>
        <w:overflowPunct w:val="0"/>
        <w:autoSpaceDE w:val="0"/>
        <w:autoSpaceDN w:val="0"/>
        <w:adjustRightInd w:val="0"/>
        <w:spacing w:before="120" w:after="120" w:line="240" w:lineRule="auto"/>
        <w:jc w:val="center"/>
        <w:textAlignment w:val="baseline"/>
        <w:outlineLvl w:val="0"/>
        <w:rPr>
          <w:rFonts w:ascii="Cambria Math" w:eastAsia="Times New Roman" w:hAnsi="Cambria Math" w:cs="Arial"/>
          <w:b/>
          <w:bCs/>
          <w:color w:val="000000" w:themeColor="text1"/>
          <w:sz w:val="32"/>
          <w:szCs w:val="32"/>
          <w:lang w:val="en-GB" w:eastAsia="zh-CN"/>
        </w:rPr>
      </w:pPr>
      <w:bookmarkStart w:id="1350" w:name="_Toc39305137"/>
      <w:bookmarkStart w:id="1351" w:name="_Toc50199158"/>
      <w:bookmarkStart w:id="1352" w:name="_Toc50259653"/>
      <w:bookmarkStart w:id="1353" w:name="_Toc50260628"/>
      <w:bookmarkStart w:id="1354" w:name="_Toc50261665"/>
      <w:bookmarkStart w:id="1355" w:name="_Toc50262319"/>
      <w:bookmarkStart w:id="1356" w:name="_Toc50262988"/>
      <w:bookmarkStart w:id="1357" w:name="_Toc50263804"/>
      <w:bookmarkStart w:id="1358" w:name="_Toc50264519"/>
      <w:bookmarkStart w:id="1359" w:name="_Toc50264684"/>
      <w:bookmarkStart w:id="1360" w:name="_Toc50264973"/>
      <w:bookmarkStart w:id="1361" w:name="_Toc50267915"/>
      <w:bookmarkStart w:id="1362" w:name="_Toc50268448"/>
      <w:bookmarkStart w:id="1363" w:name="_Toc50280632"/>
      <w:bookmarkStart w:id="1364" w:name="_Toc50280859"/>
      <w:bookmarkStart w:id="1365" w:name="_Toc132720811"/>
      <w:bookmarkStart w:id="1366" w:name="_Toc214791501"/>
      <w:r>
        <w:rPr>
          <w:rFonts w:ascii="Cambria Math" w:eastAsia="Times New Roman" w:hAnsi="Cambria Math" w:cs="Arial"/>
          <w:b/>
          <w:bCs/>
          <w:color w:val="000000" w:themeColor="text1"/>
          <w:sz w:val="32"/>
          <w:szCs w:val="32"/>
          <w:lang w:val="en-GB" w:eastAsia="zh-CN"/>
        </w:rPr>
        <w:lastRenderedPageBreak/>
        <w:t>Sub-Section II</w:t>
      </w:r>
      <w:r w:rsidR="009C21E3" w:rsidRPr="00D471C2">
        <w:rPr>
          <w:rFonts w:ascii="Cambria Math" w:eastAsia="Times New Roman" w:hAnsi="Cambria Math" w:cs="Arial"/>
          <w:b/>
          <w:bCs/>
          <w:color w:val="000000" w:themeColor="text1"/>
          <w:sz w:val="32"/>
          <w:szCs w:val="32"/>
          <w:lang w:val="en-GB" w:eastAsia="zh-CN"/>
        </w:rPr>
        <w:t>.</w:t>
      </w:r>
      <w:bookmarkEnd w:id="1350"/>
      <w:r w:rsidR="009C21E3" w:rsidRPr="00D471C2">
        <w:rPr>
          <w:rFonts w:ascii="Cambria Math" w:eastAsia="Times New Roman" w:hAnsi="Cambria Math" w:cs="Arial"/>
          <w:b/>
          <w:bCs/>
          <w:color w:val="000000" w:themeColor="text1"/>
          <w:sz w:val="32"/>
          <w:szCs w:val="32"/>
          <w:lang w:val="en-GB" w:eastAsia="zh-CN"/>
        </w:rPr>
        <w:tab/>
        <w:t>Particular Conditions of Contract</w:t>
      </w:r>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r w:rsidR="009C21E3" w:rsidRPr="00D471C2">
        <w:rPr>
          <w:rFonts w:ascii="Cambria Math" w:eastAsia="Times New Roman" w:hAnsi="Cambria Math" w:cs="Arial"/>
          <w:b/>
          <w:bCs/>
          <w:color w:val="000000" w:themeColor="text1"/>
          <w:sz w:val="32"/>
          <w:szCs w:val="32"/>
          <w:lang w:val="en-GB" w:eastAsia="zh-CN"/>
        </w:rPr>
        <w:t xml:space="preserve"> (PCC)</w:t>
      </w:r>
      <w:bookmarkEnd w:id="1365"/>
      <w:bookmarkEnd w:id="1366"/>
    </w:p>
    <w:tbl>
      <w:tblPr>
        <w:tblW w:w="9000"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50"/>
        <w:gridCol w:w="7350"/>
      </w:tblGrid>
      <w:tr w:rsidR="009C21E3" w:rsidRPr="00D471C2" w14:paraId="0988FD44" w14:textId="77777777" w:rsidTr="00D12397">
        <w:tc>
          <w:tcPr>
            <w:tcW w:w="9000" w:type="dxa"/>
            <w:gridSpan w:val="2"/>
            <w:tcBorders>
              <w:top w:val="nil"/>
              <w:left w:val="nil"/>
              <w:bottom w:val="nil"/>
              <w:right w:val="nil"/>
            </w:tcBorders>
          </w:tcPr>
          <w:p w14:paraId="7C4F4EA5" w14:textId="77777777" w:rsidR="009C21E3" w:rsidRPr="00D471C2" w:rsidRDefault="009C21E3" w:rsidP="00D12397">
            <w:pPr>
              <w:spacing w:after="0" w:line="240" w:lineRule="auto"/>
              <w:rPr>
                <w:rFonts w:ascii="Cambria Math" w:eastAsia="SimSun" w:hAnsi="Cambria Math" w:cs="Times New Roman"/>
                <w:color w:val="000000" w:themeColor="text1"/>
                <w:sz w:val="24"/>
                <w:szCs w:val="24"/>
                <w:lang w:eastAsia="zh-CN"/>
              </w:rPr>
            </w:pPr>
          </w:p>
        </w:tc>
      </w:tr>
      <w:tr w:rsidR="009C21E3" w:rsidRPr="00D471C2" w14:paraId="541DEB1E" w14:textId="77777777" w:rsidTr="00D12397">
        <w:tc>
          <w:tcPr>
            <w:tcW w:w="1650" w:type="dxa"/>
            <w:vMerge w:val="restart"/>
            <w:tcBorders>
              <w:top w:val="single" w:sz="4" w:space="0" w:color="auto"/>
            </w:tcBorders>
            <w:vAlign w:val="center"/>
          </w:tcPr>
          <w:p w14:paraId="6768CDC7" w14:textId="77777777" w:rsidR="009C21E3" w:rsidRPr="00D471C2" w:rsidRDefault="009C21E3" w:rsidP="00D12397">
            <w:pPr>
              <w:spacing w:before="120" w:after="120" w:line="240" w:lineRule="auto"/>
              <w:jc w:val="center"/>
              <w:rPr>
                <w:rFonts w:ascii="Cambria Math" w:eastAsia="SimSun" w:hAnsi="Cambria Math" w:cs="Arial"/>
                <w:b/>
                <w:color w:val="000000" w:themeColor="text1"/>
                <w:lang w:eastAsia="zh-CN"/>
              </w:rPr>
            </w:pPr>
            <w:r w:rsidRPr="00D471C2">
              <w:rPr>
                <w:rFonts w:ascii="Cambria Math" w:eastAsia="SimSun" w:hAnsi="Cambria Math" w:cs="Arial"/>
                <w:b/>
                <w:color w:val="000000" w:themeColor="text1"/>
                <w:lang w:eastAsia="zh-CN"/>
              </w:rPr>
              <w:t>GCC Clause</w:t>
            </w:r>
          </w:p>
        </w:tc>
        <w:tc>
          <w:tcPr>
            <w:tcW w:w="7350" w:type="dxa"/>
            <w:tcBorders>
              <w:top w:val="single" w:sz="4" w:space="0" w:color="auto"/>
            </w:tcBorders>
          </w:tcPr>
          <w:p w14:paraId="3AAB2E59" w14:textId="77777777" w:rsidR="009C21E3" w:rsidRPr="00D471C2" w:rsidRDefault="009C21E3" w:rsidP="00D12397">
            <w:pPr>
              <w:spacing w:before="120" w:after="120" w:line="240" w:lineRule="auto"/>
              <w:rPr>
                <w:rFonts w:ascii="Cambria Math" w:eastAsia="SimSun" w:hAnsi="Cambria Math" w:cs="Arial"/>
                <w:b/>
                <w:color w:val="000000" w:themeColor="text1"/>
                <w:lang w:eastAsia="zh-CN"/>
              </w:rPr>
            </w:pPr>
            <w:r w:rsidRPr="00D471C2">
              <w:rPr>
                <w:rFonts w:ascii="Cambria Math" w:eastAsia="SimSun" w:hAnsi="Cambria Math" w:cs="Arial"/>
                <w:b/>
                <w:color w:val="000000" w:themeColor="text1"/>
                <w:lang w:eastAsia="zh-CN"/>
              </w:rPr>
              <w:t>Amendments of, and Supplements to, Clauses in the General Conditions of Contract</w:t>
            </w:r>
          </w:p>
        </w:tc>
      </w:tr>
      <w:tr w:rsidR="009C21E3" w:rsidRPr="00D471C2" w14:paraId="7685C7D7" w14:textId="77777777" w:rsidTr="00D12397">
        <w:tc>
          <w:tcPr>
            <w:tcW w:w="1650" w:type="dxa"/>
            <w:vMerge/>
          </w:tcPr>
          <w:p w14:paraId="1AD1AF20" w14:textId="77777777" w:rsidR="009C21E3" w:rsidRPr="00D471C2" w:rsidRDefault="009C21E3" w:rsidP="00D12397">
            <w:pPr>
              <w:spacing w:before="120" w:after="120" w:line="240" w:lineRule="auto"/>
              <w:rPr>
                <w:rFonts w:ascii="Cambria Math" w:eastAsia="SimSun" w:hAnsi="Cambria Math" w:cs="Times New Roman"/>
                <w:b/>
                <w:color w:val="000000" w:themeColor="text1"/>
                <w:lang w:eastAsia="zh-CN"/>
              </w:rPr>
            </w:pPr>
          </w:p>
        </w:tc>
        <w:tc>
          <w:tcPr>
            <w:tcW w:w="7350" w:type="dxa"/>
            <w:tcBorders>
              <w:top w:val="single" w:sz="4" w:space="0" w:color="auto"/>
            </w:tcBorders>
          </w:tcPr>
          <w:p w14:paraId="79380E34" w14:textId="77777777" w:rsidR="009C21E3" w:rsidRPr="00D471C2" w:rsidRDefault="009C21E3" w:rsidP="00D12397">
            <w:pPr>
              <w:spacing w:before="120" w:after="120" w:line="240" w:lineRule="auto"/>
              <w:rPr>
                <w:rFonts w:ascii="Cambria Math" w:eastAsia="SimSun" w:hAnsi="Cambria Math" w:cs="Arial"/>
                <w:b/>
                <w:color w:val="000000" w:themeColor="text1"/>
                <w:lang w:eastAsia="zh-CN"/>
              </w:rPr>
            </w:pPr>
            <w:r w:rsidRPr="00D471C2">
              <w:rPr>
                <w:rFonts w:ascii="Cambria Math" w:eastAsia="SimSun" w:hAnsi="Cambria Math" w:cs="Arial"/>
                <w:b/>
                <w:color w:val="000000" w:themeColor="text1"/>
                <w:lang w:eastAsia="zh-CN"/>
              </w:rPr>
              <w:t xml:space="preserve">IFTIDENTIFICATION NO: </w:t>
            </w:r>
          </w:p>
        </w:tc>
      </w:tr>
      <w:tr w:rsidR="009C21E3" w:rsidRPr="00D471C2" w14:paraId="4E54EB13" w14:textId="77777777" w:rsidTr="00D12397">
        <w:trPr>
          <w:trHeight w:val="2465"/>
        </w:trPr>
        <w:tc>
          <w:tcPr>
            <w:tcW w:w="1650" w:type="dxa"/>
            <w:tcBorders>
              <w:top w:val="single" w:sz="4" w:space="0" w:color="auto"/>
            </w:tcBorders>
          </w:tcPr>
          <w:p w14:paraId="05507321" w14:textId="77777777" w:rsidR="009C21E3" w:rsidRPr="00D471C2" w:rsidRDefault="009C21E3" w:rsidP="00E05EB4">
            <w:pPr>
              <w:numPr>
                <w:ilvl w:val="1"/>
                <w:numId w:val="50"/>
              </w:numPr>
              <w:spacing w:before="120" w:after="120" w:line="240" w:lineRule="auto"/>
              <w:rPr>
                <w:rFonts w:ascii="Cambria Math" w:eastAsia="SimSun" w:hAnsi="Cambria Math" w:cs="Arial"/>
                <w:b/>
                <w:bCs/>
                <w:color w:val="000000" w:themeColor="text1"/>
                <w:lang w:eastAsia="zh-CN"/>
              </w:rPr>
            </w:pPr>
            <w:r w:rsidRPr="00D471C2">
              <w:rPr>
                <w:rFonts w:ascii="Cambria Math" w:eastAsia="SimSun" w:hAnsi="Cambria Math" w:cs="Arial"/>
                <w:b/>
                <w:bCs/>
                <w:color w:val="000000" w:themeColor="text1"/>
                <w:lang w:eastAsia="zh-CN"/>
              </w:rPr>
              <w:t>(j)</w:t>
            </w:r>
          </w:p>
          <w:p w14:paraId="7A5D5B61" w14:textId="77777777" w:rsidR="009C21E3" w:rsidRPr="00D471C2" w:rsidRDefault="009C21E3" w:rsidP="00D12397">
            <w:pPr>
              <w:spacing w:before="120" w:after="120" w:line="240" w:lineRule="auto"/>
              <w:rPr>
                <w:rFonts w:ascii="Cambria Math" w:eastAsia="SimSun" w:hAnsi="Cambria Math" w:cs="Arial"/>
                <w:b/>
                <w:bCs/>
                <w:color w:val="000000" w:themeColor="text1"/>
                <w:lang w:eastAsia="zh-CN"/>
              </w:rPr>
            </w:pPr>
          </w:p>
          <w:p w14:paraId="6A878063" w14:textId="77777777" w:rsidR="009C21E3" w:rsidRPr="00D471C2" w:rsidRDefault="009C21E3" w:rsidP="00D12397">
            <w:pPr>
              <w:spacing w:before="120" w:after="120" w:line="240" w:lineRule="auto"/>
              <w:rPr>
                <w:rFonts w:ascii="Cambria Math" w:eastAsia="SimSun" w:hAnsi="Cambria Math" w:cs="Arial"/>
                <w:b/>
                <w:bCs/>
                <w:color w:val="000000" w:themeColor="text1"/>
                <w:lang w:eastAsia="zh-CN"/>
              </w:rPr>
            </w:pPr>
          </w:p>
          <w:p w14:paraId="6B554262" w14:textId="77777777" w:rsidR="009C21E3" w:rsidRPr="00D471C2" w:rsidRDefault="009C21E3" w:rsidP="00D12397">
            <w:pPr>
              <w:spacing w:before="120" w:after="120" w:line="240" w:lineRule="auto"/>
              <w:rPr>
                <w:rFonts w:ascii="Cambria Math" w:eastAsia="SimSun" w:hAnsi="Cambria Math" w:cs="Arial"/>
                <w:b/>
                <w:bCs/>
                <w:color w:val="000000" w:themeColor="text1"/>
                <w:lang w:eastAsia="zh-CN"/>
              </w:rPr>
            </w:pPr>
            <w:r w:rsidRPr="00D471C2">
              <w:rPr>
                <w:rFonts w:ascii="Cambria Math" w:eastAsia="SimSun" w:hAnsi="Cambria Math" w:cs="Arial"/>
                <w:b/>
                <w:bCs/>
                <w:color w:val="000000" w:themeColor="text1"/>
                <w:lang w:eastAsia="zh-CN"/>
              </w:rPr>
              <w:t>1.1 (n)</w:t>
            </w:r>
          </w:p>
          <w:p w14:paraId="40E0A36F" w14:textId="77777777" w:rsidR="009C21E3" w:rsidRPr="00D471C2" w:rsidRDefault="009C21E3" w:rsidP="00D12397">
            <w:pPr>
              <w:spacing w:before="120" w:after="120" w:line="240" w:lineRule="auto"/>
              <w:rPr>
                <w:rFonts w:ascii="Cambria Math" w:eastAsia="SimSun" w:hAnsi="Cambria Math" w:cs="Arial"/>
                <w:b/>
                <w:color w:val="000000" w:themeColor="text1"/>
                <w:lang w:eastAsia="zh-CN"/>
              </w:rPr>
            </w:pPr>
          </w:p>
          <w:p w14:paraId="04EAC0A7" w14:textId="77777777" w:rsidR="009C21E3" w:rsidRPr="00D471C2" w:rsidRDefault="009C21E3" w:rsidP="00D12397">
            <w:pPr>
              <w:spacing w:before="120" w:after="120" w:line="240" w:lineRule="auto"/>
              <w:rPr>
                <w:rFonts w:ascii="Cambria Math" w:eastAsia="SimSun" w:hAnsi="Cambria Math" w:cs="Arial"/>
                <w:b/>
                <w:color w:val="000000" w:themeColor="text1"/>
                <w:lang w:eastAsia="zh-CN"/>
              </w:rPr>
            </w:pPr>
          </w:p>
          <w:p w14:paraId="3CED8CA7" w14:textId="77777777" w:rsidR="009C21E3" w:rsidRPr="00D471C2" w:rsidRDefault="009C21E3" w:rsidP="00D12397">
            <w:pPr>
              <w:spacing w:before="120" w:after="120" w:line="240" w:lineRule="auto"/>
              <w:rPr>
                <w:rFonts w:ascii="Cambria Math" w:eastAsia="SimSun" w:hAnsi="Cambria Math" w:cs="Arial"/>
                <w:b/>
                <w:bCs/>
                <w:color w:val="000000" w:themeColor="text1"/>
                <w:lang w:eastAsia="zh-CN"/>
              </w:rPr>
            </w:pPr>
            <w:r w:rsidRPr="00D471C2">
              <w:rPr>
                <w:rFonts w:ascii="Cambria Math" w:eastAsia="SimSun" w:hAnsi="Cambria Math" w:cs="Arial"/>
                <w:b/>
                <w:bCs/>
                <w:color w:val="000000" w:themeColor="text1"/>
                <w:lang w:eastAsia="zh-CN"/>
              </w:rPr>
              <w:t>1.1 (v)</w:t>
            </w:r>
          </w:p>
          <w:p w14:paraId="0039AF2D" w14:textId="77777777" w:rsidR="009C21E3" w:rsidRPr="00D471C2" w:rsidRDefault="009C21E3" w:rsidP="00D12397">
            <w:pPr>
              <w:spacing w:before="120" w:after="120" w:line="240" w:lineRule="auto"/>
              <w:rPr>
                <w:rFonts w:ascii="Cambria Math" w:eastAsia="SimSun" w:hAnsi="Cambria Math" w:cs="Arial"/>
                <w:b/>
                <w:color w:val="000000" w:themeColor="text1"/>
                <w:lang w:eastAsia="zh-CN"/>
              </w:rPr>
            </w:pPr>
          </w:p>
        </w:tc>
        <w:tc>
          <w:tcPr>
            <w:tcW w:w="7350" w:type="dxa"/>
            <w:tcBorders>
              <w:top w:val="single" w:sz="4" w:space="0" w:color="auto"/>
            </w:tcBorders>
          </w:tcPr>
          <w:p w14:paraId="4001EFEB" w14:textId="77777777" w:rsidR="009C21E3" w:rsidRPr="00D471C2" w:rsidRDefault="009C21E3" w:rsidP="00D12397">
            <w:pPr>
              <w:spacing w:before="120" w:after="120" w:line="240" w:lineRule="auto"/>
              <w:rPr>
                <w:rFonts w:ascii="Cambria Math" w:eastAsia="SimSun" w:hAnsi="Cambria Math" w:cs="Arial"/>
                <w:color w:val="000000" w:themeColor="text1"/>
                <w:lang w:eastAsia="zh-CN"/>
              </w:rPr>
            </w:pPr>
            <w:r w:rsidRPr="00D471C2">
              <w:rPr>
                <w:rFonts w:ascii="Cambria Math" w:eastAsia="SimSun" w:hAnsi="Cambria Math" w:cs="Arial"/>
                <w:color w:val="000000" w:themeColor="text1"/>
                <w:lang w:eastAsia="zh-CN"/>
              </w:rPr>
              <w:t xml:space="preserve">The </w:t>
            </w:r>
            <w:r w:rsidRPr="00D471C2">
              <w:rPr>
                <w:rFonts w:ascii="Cambria Math" w:eastAsia="SimSun" w:hAnsi="Cambria Math" w:cs="Arial"/>
                <w:b/>
                <w:color w:val="000000" w:themeColor="text1"/>
                <w:lang w:eastAsia="zh-CN"/>
              </w:rPr>
              <w:t>Employer</w:t>
            </w:r>
            <w:r w:rsidRPr="00D471C2">
              <w:rPr>
                <w:rFonts w:ascii="Cambria Math" w:eastAsia="SimSun" w:hAnsi="Cambria Math" w:cs="Arial"/>
                <w:color w:val="000000" w:themeColor="text1"/>
                <w:lang w:eastAsia="zh-CN"/>
              </w:rPr>
              <w:t xml:space="preserve"> is:</w:t>
            </w:r>
          </w:p>
          <w:p w14:paraId="255DE869" w14:textId="77777777" w:rsidR="009C21E3" w:rsidRPr="00D471C2" w:rsidRDefault="009C21E3" w:rsidP="00D12397">
            <w:pPr>
              <w:spacing w:before="120" w:after="120" w:line="240" w:lineRule="auto"/>
              <w:rPr>
                <w:rFonts w:ascii="Cambria Math" w:eastAsia="SimSun" w:hAnsi="Cambria Math" w:cs="Times New Roman"/>
                <w:color w:val="000000" w:themeColor="text1"/>
                <w:sz w:val="24"/>
                <w:szCs w:val="24"/>
                <w:lang w:eastAsia="zh-CN"/>
              </w:rPr>
            </w:pPr>
            <w:r w:rsidRPr="00D471C2">
              <w:rPr>
                <w:rFonts w:ascii="Cambria Math" w:eastAsia="SimSun" w:hAnsi="Cambria Math" w:cs="Times New Roman"/>
                <w:color w:val="000000" w:themeColor="text1"/>
                <w:sz w:val="18"/>
                <w:szCs w:val="18"/>
                <w:lang w:eastAsia="zh-CN"/>
              </w:rPr>
              <w:t>[</w:t>
            </w:r>
            <w:r w:rsidRPr="00D471C2">
              <w:rPr>
                <w:rFonts w:ascii="Cambria Math" w:eastAsia="SimSun" w:hAnsi="Cambria Math" w:cs="Times New Roman"/>
                <w:i/>
                <w:iCs/>
                <w:color w:val="000000" w:themeColor="text1"/>
                <w:sz w:val="18"/>
                <w:szCs w:val="18"/>
                <w:lang w:eastAsia="zh-CN"/>
              </w:rPr>
              <w:t>name, address and name of authorized representative</w:t>
            </w:r>
            <w:r w:rsidRPr="00D471C2">
              <w:rPr>
                <w:rFonts w:ascii="Cambria Math" w:eastAsia="SimSun" w:hAnsi="Cambria Math" w:cs="Times New Roman"/>
                <w:color w:val="000000" w:themeColor="text1"/>
                <w:sz w:val="18"/>
                <w:szCs w:val="18"/>
                <w:lang w:eastAsia="zh-CN"/>
              </w:rPr>
              <w:t>]</w:t>
            </w:r>
          </w:p>
          <w:p w14:paraId="1EA9C46F" w14:textId="77777777" w:rsidR="009C21E3" w:rsidRPr="00D471C2" w:rsidRDefault="009C21E3" w:rsidP="00D12397">
            <w:pPr>
              <w:spacing w:before="120" w:after="120" w:line="240" w:lineRule="auto"/>
              <w:rPr>
                <w:rFonts w:ascii="Cambria Math" w:eastAsia="SimSun" w:hAnsi="Cambria Math" w:cs="Arial"/>
                <w:color w:val="000000" w:themeColor="text1"/>
                <w:lang w:eastAsia="zh-CN"/>
              </w:rPr>
            </w:pPr>
          </w:p>
          <w:p w14:paraId="71E1AA51" w14:textId="77777777" w:rsidR="009C21E3" w:rsidRPr="00D471C2" w:rsidRDefault="009C21E3" w:rsidP="00D12397">
            <w:pPr>
              <w:spacing w:before="120" w:after="120" w:line="240" w:lineRule="auto"/>
              <w:jc w:val="both"/>
              <w:rPr>
                <w:rFonts w:ascii="Cambria Math" w:eastAsia="SimSun" w:hAnsi="Cambria Math" w:cs="Arial"/>
                <w:color w:val="000000" w:themeColor="text1"/>
                <w:lang w:eastAsia="zh-CN"/>
              </w:rPr>
            </w:pPr>
            <w:r w:rsidRPr="00D471C2">
              <w:rPr>
                <w:rFonts w:ascii="Cambria Math" w:eastAsia="SimSun" w:hAnsi="Cambria Math" w:cs="Arial"/>
                <w:color w:val="000000" w:themeColor="text1"/>
                <w:lang w:eastAsia="zh-CN"/>
              </w:rPr>
              <w:t xml:space="preserve">The </w:t>
            </w:r>
            <w:r w:rsidRPr="00D471C2">
              <w:rPr>
                <w:rFonts w:ascii="Cambria Math" w:eastAsia="SimSun" w:hAnsi="Cambria Math" w:cs="Arial"/>
                <w:b/>
                <w:color w:val="000000" w:themeColor="text1"/>
                <w:lang w:eastAsia="zh-CN"/>
              </w:rPr>
              <w:t>Intended Completion Date</w:t>
            </w:r>
            <w:r w:rsidRPr="00D471C2">
              <w:rPr>
                <w:rFonts w:ascii="Cambria Math" w:eastAsia="SimSun" w:hAnsi="Cambria Math" w:cs="Arial"/>
                <w:color w:val="000000" w:themeColor="text1"/>
                <w:lang w:eastAsia="zh-CN"/>
              </w:rPr>
              <w:t xml:space="preserve"> is </w:t>
            </w:r>
            <w:r w:rsidRPr="00D471C2">
              <w:rPr>
                <w:rFonts w:ascii="Cambria Math" w:eastAsia="SimSun" w:hAnsi="Cambria Math" w:cs="Times New Roman"/>
                <w:color w:val="000000" w:themeColor="text1"/>
                <w:sz w:val="18"/>
                <w:szCs w:val="18"/>
                <w:lang w:eastAsia="zh-CN"/>
              </w:rPr>
              <w:t>[</w:t>
            </w:r>
            <w:r w:rsidRPr="00D471C2">
              <w:rPr>
                <w:rFonts w:ascii="Cambria Math" w:eastAsia="SimSun" w:hAnsi="Cambria Math" w:cs="Times New Roman"/>
                <w:i/>
                <w:iCs/>
                <w:color w:val="000000" w:themeColor="text1"/>
                <w:sz w:val="18"/>
                <w:szCs w:val="18"/>
                <w:lang w:eastAsia="zh-CN"/>
              </w:rPr>
              <w:t>enter date</w:t>
            </w:r>
            <w:r w:rsidRPr="00D471C2">
              <w:rPr>
                <w:rFonts w:ascii="Cambria Math" w:eastAsia="SimSun" w:hAnsi="Cambria Math" w:cs="Times New Roman"/>
                <w:color w:val="000000" w:themeColor="text1"/>
                <w:sz w:val="18"/>
                <w:szCs w:val="18"/>
                <w:lang w:eastAsia="zh-CN"/>
              </w:rPr>
              <w:t>]</w:t>
            </w:r>
            <w:r w:rsidRPr="00D471C2">
              <w:rPr>
                <w:rFonts w:ascii="Cambria Math" w:eastAsia="SimSun" w:hAnsi="Cambria Math" w:cs="Arial"/>
                <w:color w:val="000000" w:themeColor="text1"/>
                <w:lang w:eastAsia="zh-CN"/>
              </w:rPr>
              <w:t xml:space="preserve"> from the date of signing of the contract.</w:t>
            </w:r>
          </w:p>
          <w:p w14:paraId="794FD704" w14:textId="77777777" w:rsidR="009C21E3" w:rsidRPr="00D471C2" w:rsidRDefault="009C21E3" w:rsidP="00D12397">
            <w:pPr>
              <w:spacing w:before="120" w:after="120" w:line="240" w:lineRule="auto"/>
              <w:rPr>
                <w:rFonts w:ascii="Cambria Math" w:eastAsia="SimSun" w:hAnsi="Cambria Math" w:cs="Arial"/>
                <w:b/>
                <w:color w:val="000000" w:themeColor="text1"/>
                <w:lang w:eastAsia="zh-CN"/>
              </w:rPr>
            </w:pPr>
          </w:p>
          <w:p w14:paraId="06F89C62" w14:textId="77777777" w:rsidR="009C21E3" w:rsidRPr="00D471C2" w:rsidRDefault="009C21E3" w:rsidP="00D12397">
            <w:pPr>
              <w:spacing w:before="120" w:after="120" w:line="240" w:lineRule="auto"/>
              <w:rPr>
                <w:rFonts w:ascii="Cambria Math" w:eastAsia="SimSun" w:hAnsi="Cambria Math" w:cs="Arial"/>
                <w:color w:val="000000" w:themeColor="text1"/>
                <w:lang w:eastAsia="zh-CN"/>
              </w:rPr>
            </w:pPr>
            <w:r w:rsidRPr="00D471C2">
              <w:rPr>
                <w:rFonts w:ascii="Cambria Math" w:eastAsia="SimSun" w:hAnsi="Cambria Math" w:cs="Arial"/>
                <w:color w:val="000000" w:themeColor="text1"/>
                <w:lang w:eastAsia="zh-CN"/>
              </w:rPr>
              <w:t xml:space="preserve">The </w:t>
            </w:r>
            <w:r w:rsidRPr="00D471C2">
              <w:rPr>
                <w:rFonts w:ascii="Cambria Math" w:eastAsia="SimSun" w:hAnsi="Cambria Math" w:cs="Arial"/>
                <w:b/>
                <w:color w:val="000000" w:themeColor="text1"/>
                <w:lang w:eastAsia="zh-CN"/>
              </w:rPr>
              <w:t>Service Provider</w:t>
            </w:r>
            <w:r w:rsidRPr="00D471C2">
              <w:rPr>
                <w:rFonts w:ascii="Cambria Math" w:eastAsia="SimSun" w:hAnsi="Cambria Math" w:cs="Arial"/>
                <w:color w:val="000000" w:themeColor="text1"/>
                <w:lang w:eastAsia="zh-CN"/>
              </w:rPr>
              <w:t xml:space="preserve"> is </w:t>
            </w:r>
          </w:p>
          <w:p w14:paraId="0A940CAF" w14:textId="77777777" w:rsidR="009C21E3" w:rsidRPr="00D471C2" w:rsidRDefault="009C21E3" w:rsidP="00D12397">
            <w:pPr>
              <w:spacing w:before="120" w:after="120" w:line="240" w:lineRule="auto"/>
              <w:rPr>
                <w:rFonts w:ascii="Cambria Math" w:eastAsia="SimSun" w:hAnsi="Cambria Math" w:cs="Arial"/>
                <w:color w:val="000000" w:themeColor="text1"/>
                <w:lang w:eastAsia="zh-CN"/>
              </w:rPr>
            </w:pPr>
            <w:r w:rsidRPr="00D471C2">
              <w:rPr>
                <w:rFonts w:ascii="Cambria Math" w:eastAsia="SimSun" w:hAnsi="Cambria Math" w:cs="Arial"/>
                <w:color w:val="000000" w:themeColor="text1"/>
                <w:lang w:eastAsia="zh-CN"/>
              </w:rPr>
              <w:t>[</w:t>
            </w:r>
            <w:r w:rsidRPr="00D471C2">
              <w:rPr>
                <w:rFonts w:ascii="Cambria Math" w:eastAsia="SimSun" w:hAnsi="Cambria Math" w:cs="Arial"/>
                <w:i/>
                <w:iCs/>
                <w:color w:val="000000" w:themeColor="text1"/>
                <w:lang w:eastAsia="zh-CN"/>
              </w:rPr>
              <w:t>name, address and name of authorized representative</w:t>
            </w:r>
            <w:r w:rsidRPr="00D471C2">
              <w:rPr>
                <w:rFonts w:ascii="Cambria Math" w:eastAsia="SimSun" w:hAnsi="Cambria Math" w:cs="Arial"/>
                <w:color w:val="000000" w:themeColor="text1"/>
                <w:lang w:eastAsia="zh-CN"/>
              </w:rPr>
              <w:t>]</w:t>
            </w:r>
          </w:p>
          <w:p w14:paraId="6CB74813" w14:textId="77777777" w:rsidR="009C21E3" w:rsidRPr="00D471C2" w:rsidRDefault="009C21E3" w:rsidP="00D12397">
            <w:pPr>
              <w:spacing w:before="120" w:after="120" w:line="240" w:lineRule="auto"/>
              <w:rPr>
                <w:rFonts w:ascii="Cambria Math" w:eastAsia="SimSun" w:hAnsi="Cambria Math" w:cs="Arial"/>
                <w:b/>
                <w:color w:val="000000" w:themeColor="text1"/>
                <w:lang w:eastAsia="zh-CN"/>
              </w:rPr>
            </w:pPr>
          </w:p>
        </w:tc>
      </w:tr>
      <w:tr w:rsidR="009C21E3" w:rsidRPr="00D471C2" w14:paraId="6D8402A1" w14:textId="77777777" w:rsidTr="00D12397">
        <w:tc>
          <w:tcPr>
            <w:tcW w:w="1650" w:type="dxa"/>
            <w:tcBorders>
              <w:top w:val="single" w:sz="4" w:space="0" w:color="auto"/>
            </w:tcBorders>
          </w:tcPr>
          <w:p w14:paraId="2ACB2094" w14:textId="77777777" w:rsidR="009C21E3" w:rsidRPr="00D471C2" w:rsidRDefault="009C21E3" w:rsidP="00D12397">
            <w:pPr>
              <w:spacing w:before="120" w:after="120" w:line="240" w:lineRule="auto"/>
              <w:rPr>
                <w:rFonts w:ascii="Cambria Math" w:eastAsia="SimSun" w:hAnsi="Cambria Math" w:cs="Arial"/>
                <w:b/>
                <w:bCs/>
                <w:color w:val="000000" w:themeColor="text1"/>
                <w:lang w:eastAsia="zh-CN"/>
              </w:rPr>
            </w:pPr>
            <w:r w:rsidRPr="00D471C2">
              <w:rPr>
                <w:rFonts w:ascii="Cambria Math" w:eastAsia="SimSun" w:hAnsi="Cambria Math" w:cs="Arial"/>
                <w:b/>
                <w:bCs/>
                <w:color w:val="000000" w:themeColor="text1"/>
                <w:lang w:eastAsia="zh-CN"/>
              </w:rPr>
              <w:t>GCC 2.1</w:t>
            </w:r>
          </w:p>
          <w:p w14:paraId="4DAD9E17" w14:textId="77777777" w:rsidR="009C21E3" w:rsidRPr="00D471C2" w:rsidRDefault="009C21E3" w:rsidP="00D12397">
            <w:pPr>
              <w:spacing w:before="120" w:after="120" w:line="240" w:lineRule="auto"/>
              <w:rPr>
                <w:rFonts w:ascii="Cambria Math" w:eastAsia="SimSun" w:hAnsi="Cambria Math" w:cs="Arial"/>
                <w:b/>
                <w:bCs/>
                <w:color w:val="000000" w:themeColor="text1"/>
                <w:lang w:eastAsia="zh-CN"/>
              </w:rPr>
            </w:pPr>
          </w:p>
        </w:tc>
        <w:tc>
          <w:tcPr>
            <w:tcW w:w="7350" w:type="dxa"/>
            <w:tcBorders>
              <w:top w:val="single" w:sz="4" w:space="0" w:color="auto"/>
            </w:tcBorders>
          </w:tcPr>
          <w:p w14:paraId="1896A768" w14:textId="77777777" w:rsidR="009C21E3" w:rsidRPr="00D471C2" w:rsidRDefault="009C21E3" w:rsidP="00D12397">
            <w:pPr>
              <w:spacing w:after="0" w:line="240" w:lineRule="auto"/>
              <w:rPr>
                <w:rFonts w:ascii="Cambria Math" w:eastAsia="SimSun" w:hAnsi="Cambria Math" w:cs="Arial"/>
                <w:color w:val="000000" w:themeColor="text1"/>
                <w:lang w:val="en-GB" w:eastAsia="zh-CN"/>
              </w:rPr>
            </w:pPr>
            <w:r w:rsidRPr="00D471C2">
              <w:rPr>
                <w:rFonts w:ascii="Cambria Math" w:eastAsia="SimSun" w:hAnsi="Cambria Math" w:cs="Arial"/>
                <w:color w:val="000000" w:themeColor="text1"/>
                <w:lang w:val="en-GB" w:eastAsia="zh-CN"/>
              </w:rPr>
              <w:t xml:space="preserve">The addresses for </w:t>
            </w:r>
            <w:r w:rsidRPr="00D471C2">
              <w:rPr>
                <w:rFonts w:ascii="Cambria Math" w:eastAsia="SimSun" w:hAnsi="Cambria Math" w:cs="Arial"/>
                <w:b/>
                <w:bCs/>
                <w:color w:val="000000" w:themeColor="text1"/>
                <w:u w:val="single"/>
                <w:lang w:val="en-GB" w:eastAsia="zh-CN"/>
              </w:rPr>
              <w:t>Communications and Notices</w:t>
            </w:r>
            <w:r w:rsidRPr="00D471C2">
              <w:rPr>
                <w:rFonts w:ascii="Cambria Math" w:eastAsia="SimSun" w:hAnsi="Cambria Math" w:cs="Arial"/>
                <w:color w:val="000000" w:themeColor="text1"/>
                <w:lang w:val="en-GB" w:eastAsia="zh-CN"/>
              </w:rPr>
              <w:t xml:space="preserve"> are:</w:t>
            </w:r>
          </w:p>
          <w:p w14:paraId="66A10C75" w14:textId="77777777" w:rsidR="009C21E3" w:rsidRPr="00D471C2" w:rsidRDefault="009C21E3" w:rsidP="00D12397">
            <w:pPr>
              <w:numPr>
                <w:ilvl w:val="12"/>
                <w:numId w:val="0"/>
              </w:numPr>
              <w:tabs>
                <w:tab w:val="left" w:pos="1572"/>
                <w:tab w:val="left" w:pos="6480"/>
              </w:tabs>
              <w:spacing w:before="60" w:after="120" w:line="240" w:lineRule="auto"/>
              <w:ind w:right="-72"/>
              <w:jc w:val="both"/>
              <w:rPr>
                <w:rFonts w:ascii="Cambria Math" w:eastAsia="SimSun" w:hAnsi="Cambria Math" w:cs="Arial"/>
                <w:color w:val="000000" w:themeColor="text1"/>
                <w:lang w:eastAsia="zh-CN"/>
              </w:rPr>
            </w:pPr>
            <w:r w:rsidRPr="00D471C2">
              <w:rPr>
                <w:rFonts w:ascii="Cambria Math" w:eastAsia="SimSun" w:hAnsi="Cambria Math" w:cs="Arial"/>
                <w:b/>
                <w:bCs/>
                <w:color w:val="000000" w:themeColor="text1"/>
                <w:lang w:val="fr-FR" w:eastAsia="zh-CN"/>
              </w:rPr>
              <w:t>Employer</w:t>
            </w:r>
            <w:r w:rsidRPr="00D471C2">
              <w:rPr>
                <w:rFonts w:ascii="Cambria Math" w:eastAsia="SimSun" w:hAnsi="Cambria Math" w:cs="Arial"/>
                <w:color w:val="000000" w:themeColor="text1"/>
                <w:lang w:val="fr-FR" w:eastAsia="zh-CN"/>
              </w:rPr>
              <w:tab/>
            </w:r>
            <w:r w:rsidRPr="00D471C2">
              <w:rPr>
                <w:rFonts w:ascii="Cambria Math" w:eastAsia="SimSun" w:hAnsi="Cambria Math" w:cs="Arial"/>
                <w:color w:val="000000" w:themeColor="text1"/>
                <w:lang w:val="fr-FR" w:eastAsia="zh-CN"/>
              </w:rPr>
              <w:tab/>
              <w:t>:</w:t>
            </w:r>
          </w:p>
          <w:p w14:paraId="4B67CFE0" w14:textId="77777777" w:rsidR="009C21E3" w:rsidRPr="00D471C2" w:rsidRDefault="009C21E3" w:rsidP="00D12397">
            <w:pPr>
              <w:tabs>
                <w:tab w:val="right" w:pos="7254"/>
              </w:tabs>
              <w:spacing w:after="0" w:line="240" w:lineRule="auto"/>
              <w:rPr>
                <w:rFonts w:ascii="Cambria Math" w:eastAsia="SimSun" w:hAnsi="Cambria Math" w:cs="Arial"/>
                <w:color w:val="000000" w:themeColor="text1"/>
                <w:lang w:val="en-GB" w:eastAsia="zh-CN"/>
              </w:rPr>
            </w:pPr>
            <w:r w:rsidRPr="00D471C2">
              <w:rPr>
                <w:rFonts w:ascii="Cambria Math" w:eastAsia="SimSun" w:hAnsi="Cambria Math" w:cs="Arial"/>
                <w:color w:val="000000" w:themeColor="text1"/>
                <w:lang w:val="fr-FR" w:eastAsia="zh-CN"/>
              </w:rPr>
              <w:t>Attention </w:t>
            </w:r>
            <w:r w:rsidRPr="00D471C2">
              <w:rPr>
                <w:rFonts w:ascii="Cambria Math" w:eastAsia="SimSun" w:hAnsi="Cambria Math" w:cs="Arial"/>
                <w:color w:val="000000" w:themeColor="text1"/>
                <w:lang w:val="fr-FR" w:eastAsia="zh-CN"/>
              </w:rPr>
              <w:tab/>
              <w:t>:</w:t>
            </w:r>
          </w:p>
          <w:p w14:paraId="689EA960" w14:textId="77777777" w:rsidR="009C21E3" w:rsidRPr="00D471C2" w:rsidRDefault="009C21E3" w:rsidP="00D12397">
            <w:pPr>
              <w:tabs>
                <w:tab w:val="right" w:pos="7254"/>
              </w:tabs>
              <w:spacing w:after="0" w:line="240" w:lineRule="auto"/>
              <w:rPr>
                <w:rFonts w:ascii="Cambria Math" w:eastAsia="SimSun" w:hAnsi="Cambria Math" w:cs="Arial"/>
                <w:color w:val="000000" w:themeColor="text1"/>
                <w:lang w:val="fr-FR" w:eastAsia="zh-CN"/>
              </w:rPr>
            </w:pPr>
            <w:r w:rsidRPr="00D471C2">
              <w:rPr>
                <w:rFonts w:ascii="Cambria Math" w:eastAsia="SimSun" w:hAnsi="Cambria Math" w:cs="Arial"/>
                <w:color w:val="000000" w:themeColor="text1"/>
                <w:lang w:val="fr-FR" w:eastAsia="zh-CN"/>
              </w:rPr>
              <w:t>Facsimile             :</w:t>
            </w:r>
            <w:r w:rsidRPr="00D471C2">
              <w:rPr>
                <w:rFonts w:ascii="Cambria Math" w:eastAsia="SimSun" w:hAnsi="Cambria Math" w:cs="Arial"/>
                <w:color w:val="000000" w:themeColor="text1"/>
                <w:lang w:val="fr-FR" w:eastAsia="zh-CN"/>
              </w:rPr>
              <w:tab/>
            </w:r>
          </w:p>
          <w:p w14:paraId="29D4C262" w14:textId="77777777" w:rsidR="009C21E3" w:rsidRPr="00D471C2" w:rsidRDefault="009C21E3" w:rsidP="00D12397">
            <w:pPr>
              <w:spacing w:after="0" w:line="360" w:lineRule="auto"/>
              <w:rPr>
                <w:rFonts w:ascii="Cambria Math" w:eastAsia="SimSun" w:hAnsi="Cambria Math" w:cs="Arial"/>
                <w:color w:val="000000" w:themeColor="text1"/>
                <w:lang w:val="fr-FR" w:eastAsia="zh-CN"/>
              </w:rPr>
            </w:pPr>
            <w:r w:rsidRPr="00D471C2">
              <w:rPr>
                <w:rFonts w:ascii="Cambria Math" w:eastAsia="SimSun" w:hAnsi="Cambria Math" w:cs="Arial"/>
                <w:color w:val="000000" w:themeColor="text1"/>
                <w:lang w:val="fr-FR" w:eastAsia="zh-CN"/>
              </w:rPr>
              <w:t>E-mail                  :</w:t>
            </w:r>
          </w:p>
          <w:p w14:paraId="623202C4" w14:textId="77777777" w:rsidR="009C21E3" w:rsidRPr="00D471C2" w:rsidRDefault="00D45139" w:rsidP="00D12397">
            <w:pPr>
              <w:spacing w:after="0" w:line="360" w:lineRule="auto"/>
              <w:rPr>
                <w:rFonts w:ascii="Cambria Math" w:eastAsia="SimSun" w:hAnsi="Cambria Math" w:cs="Arial"/>
                <w:color w:val="000000" w:themeColor="text1"/>
                <w:lang w:val="fr-FR" w:eastAsia="zh-CN"/>
              </w:rPr>
            </w:pPr>
            <w:hyperlink r:id="rId19" w:history="1"/>
            <w:r w:rsidR="009C21E3" w:rsidRPr="00D471C2">
              <w:rPr>
                <w:rFonts w:ascii="Cambria Math" w:eastAsia="SimSun" w:hAnsi="Cambria Math" w:cs="Arial"/>
                <w:b/>
                <w:bCs/>
                <w:color w:val="000000" w:themeColor="text1"/>
                <w:lang w:val="fr-FR" w:eastAsia="zh-CN"/>
              </w:rPr>
              <w:t>Service Provider</w:t>
            </w:r>
            <w:r w:rsidR="009C21E3" w:rsidRPr="00D471C2">
              <w:rPr>
                <w:rFonts w:ascii="Cambria Math" w:eastAsia="SimSun" w:hAnsi="Cambria Math" w:cs="Arial"/>
                <w:color w:val="000000" w:themeColor="text1"/>
                <w:lang w:val="fr-FR" w:eastAsia="zh-CN"/>
              </w:rPr>
              <w:tab/>
            </w:r>
          </w:p>
          <w:p w14:paraId="33A0F8E3" w14:textId="77777777" w:rsidR="009C21E3" w:rsidRPr="00D471C2" w:rsidRDefault="009C21E3" w:rsidP="00D12397">
            <w:pPr>
              <w:spacing w:after="0" w:line="360" w:lineRule="auto"/>
              <w:rPr>
                <w:rFonts w:ascii="Cambria Math" w:eastAsia="SimSun" w:hAnsi="Cambria Math" w:cs="Arial"/>
                <w:color w:val="000000" w:themeColor="text1"/>
                <w:lang w:val="fr-FR" w:eastAsia="zh-CN"/>
              </w:rPr>
            </w:pPr>
            <w:r w:rsidRPr="00D471C2">
              <w:rPr>
                <w:rFonts w:ascii="Cambria Math" w:eastAsia="SimSun" w:hAnsi="Cambria Math" w:cs="Arial"/>
                <w:color w:val="000000" w:themeColor="text1"/>
                <w:lang w:val="fr-FR" w:eastAsia="zh-CN"/>
              </w:rPr>
              <w:t>Attention</w:t>
            </w:r>
            <w:r w:rsidRPr="00D471C2">
              <w:rPr>
                <w:rFonts w:ascii="Cambria Math" w:eastAsia="SimSun" w:hAnsi="Cambria Math" w:cs="Arial"/>
                <w:color w:val="000000" w:themeColor="text1"/>
                <w:lang w:val="fr-FR" w:eastAsia="zh-CN"/>
              </w:rPr>
              <w:tab/>
              <w:t>:</w:t>
            </w:r>
          </w:p>
          <w:p w14:paraId="4178F495" w14:textId="77777777" w:rsidR="009C21E3" w:rsidRPr="00D471C2" w:rsidRDefault="009C21E3" w:rsidP="00D12397">
            <w:pPr>
              <w:spacing w:after="0" w:line="360" w:lineRule="auto"/>
              <w:rPr>
                <w:rFonts w:ascii="Cambria Math" w:eastAsia="SimSun" w:hAnsi="Cambria Math" w:cs="Arial"/>
                <w:color w:val="000000" w:themeColor="text1"/>
                <w:lang w:val="fr-FR" w:eastAsia="zh-CN"/>
              </w:rPr>
            </w:pPr>
            <w:r w:rsidRPr="00D471C2">
              <w:rPr>
                <w:rFonts w:ascii="Cambria Math" w:eastAsia="SimSun" w:hAnsi="Cambria Math" w:cs="Arial"/>
                <w:color w:val="000000" w:themeColor="text1"/>
                <w:lang w:val="fr-FR" w:eastAsia="zh-CN"/>
              </w:rPr>
              <w:t>Facsimile</w:t>
            </w:r>
            <w:r w:rsidRPr="00D471C2">
              <w:rPr>
                <w:rFonts w:ascii="Cambria Math" w:eastAsia="SimSun" w:hAnsi="Cambria Math" w:cs="Arial"/>
                <w:color w:val="000000" w:themeColor="text1"/>
                <w:lang w:val="fr-FR" w:eastAsia="zh-CN"/>
              </w:rPr>
              <w:tab/>
              <w:t>:</w:t>
            </w:r>
          </w:p>
          <w:p w14:paraId="584BC2FB" w14:textId="77777777" w:rsidR="009C21E3" w:rsidRPr="00D471C2" w:rsidRDefault="009C21E3" w:rsidP="00D12397">
            <w:pPr>
              <w:spacing w:after="0" w:line="240" w:lineRule="auto"/>
              <w:rPr>
                <w:rFonts w:ascii="Cambria Math" w:eastAsia="SimSun" w:hAnsi="Cambria Math" w:cs="Arial"/>
                <w:color w:val="000000" w:themeColor="text1"/>
                <w:lang w:eastAsia="zh-CN"/>
              </w:rPr>
            </w:pPr>
            <w:r w:rsidRPr="00D471C2">
              <w:rPr>
                <w:rFonts w:ascii="Cambria Math" w:eastAsia="SimSun" w:hAnsi="Cambria Math" w:cs="Arial"/>
                <w:color w:val="000000" w:themeColor="text1"/>
                <w:lang w:val="fr-FR" w:eastAsia="zh-CN"/>
              </w:rPr>
              <w:t>E-mail</w:t>
            </w:r>
            <w:r w:rsidRPr="00D471C2">
              <w:rPr>
                <w:rFonts w:ascii="Cambria Math" w:eastAsia="SimSun" w:hAnsi="Cambria Math" w:cs="Arial"/>
                <w:color w:val="000000" w:themeColor="text1"/>
                <w:lang w:val="fr-FR" w:eastAsia="zh-CN"/>
              </w:rPr>
              <w:tab/>
            </w:r>
            <w:r w:rsidRPr="00D471C2">
              <w:rPr>
                <w:rFonts w:ascii="Cambria Math" w:eastAsia="SimSun" w:hAnsi="Cambria Math" w:cs="Arial"/>
                <w:color w:val="000000" w:themeColor="text1"/>
                <w:lang w:val="fr-FR" w:eastAsia="zh-CN"/>
              </w:rPr>
              <w:tab/>
              <w:t>:</w:t>
            </w:r>
          </w:p>
        </w:tc>
      </w:tr>
      <w:tr w:rsidR="009C21E3" w:rsidRPr="00D471C2" w14:paraId="17A1FDB4" w14:textId="77777777" w:rsidTr="00D12397">
        <w:tc>
          <w:tcPr>
            <w:tcW w:w="1650" w:type="dxa"/>
            <w:tcBorders>
              <w:top w:val="single" w:sz="4" w:space="0" w:color="auto"/>
            </w:tcBorders>
          </w:tcPr>
          <w:p w14:paraId="7C65C675" w14:textId="77777777" w:rsidR="009C21E3" w:rsidRPr="00D471C2" w:rsidRDefault="009C21E3" w:rsidP="00D12397">
            <w:pPr>
              <w:spacing w:before="120" w:after="120" w:line="240" w:lineRule="auto"/>
              <w:rPr>
                <w:rFonts w:ascii="Cambria Math" w:eastAsia="SimSun" w:hAnsi="Cambria Math" w:cs="Arial"/>
                <w:b/>
                <w:bCs/>
                <w:color w:val="000000" w:themeColor="text1"/>
                <w:lang w:eastAsia="zh-CN"/>
              </w:rPr>
            </w:pPr>
            <w:r w:rsidRPr="00D471C2">
              <w:rPr>
                <w:rFonts w:ascii="Cambria Math" w:eastAsia="SimSun" w:hAnsi="Cambria Math" w:cs="Arial"/>
                <w:b/>
                <w:bCs/>
                <w:color w:val="000000" w:themeColor="text1"/>
                <w:lang w:eastAsia="zh-CN"/>
              </w:rPr>
              <w:t>GCC 5.1(</w:t>
            </w:r>
            <w:proofErr w:type="spellStart"/>
            <w:r w:rsidRPr="00D471C2">
              <w:rPr>
                <w:rFonts w:ascii="Cambria Math" w:eastAsia="SimSun" w:hAnsi="Cambria Math" w:cs="Arial"/>
                <w:b/>
                <w:bCs/>
                <w:color w:val="000000" w:themeColor="text1"/>
                <w:lang w:eastAsia="zh-CN"/>
              </w:rPr>
              <w:t>i</w:t>
            </w:r>
            <w:proofErr w:type="spellEnd"/>
            <w:r w:rsidRPr="00D471C2">
              <w:rPr>
                <w:rFonts w:ascii="Cambria Math" w:eastAsia="SimSun" w:hAnsi="Cambria Math" w:cs="Arial"/>
                <w:b/>
                <w:bCs/>
                <w:color w:val="000000" w:themeColor="text1"/>
                <w:lang w:eastAsia="zh-CN"/>
              </w:rPr>
              <w:t>)</w:t>
            </w:r>
          </w:p>
        </w:tc>
        <w:tc>
          <w:tcPr>
            <w:tcW w:w="7350" w:type="dxa"/>
            <w:tcBorders>
              <w:top w:val="single" w:sz="4" w:space="0" w:color="auto"/>
            </w:tcBorders>
          </w:tcPr>
          <w:p w14:paraId="677B6CF7" w14:textId="77777777" w:rsidR="009C21E3" w:rsidRPr="00D471C2" w:rsidRDefault="009C21E3" w:rsidP="00D12397">
            <w:pPr>
              <w:spacing w:before="120" w:after="120" w:line="240" w:lineRule="auto"/>
              <w:jc w:val="both"/>
              <w:rPr>
                <w:rFonts w:ascii="Cambria Math" w:eastAsia="SimSun" w:hAnsi="Cambria Math" w:cs="Arial"/>
                <w:color w:val="000000"/>
                <w:sz w:val="21"/>
                <w:szCs w:val="21"/>
                <w:lang w:val="en-GB" w:eastAsia="zh-CN"/>
              </w:rPr>
            </w:pPr>
            <w:r w:rsidRPr="00D471C2">
              <w:rPr>
                <w:rFonts w:ascii="Cambria Math" w:eastAsia="SimSun" w:hAnsi="Cambria Math" w:cs="Arial"/>
                <w:color w:val="000000"/>
                <w:lang w:eastAsia="zh-CN"/>
              </w:rPr>
              <w:fldChar w:fldCharType="begin"/>
            </w:r>
            <w:r w:rsidRPr="00D471C2">
              <w:rPr>
                <w:rFonts w:ascii="Cambria Math" w:eastAsia="SimSun" w:hAnsi="Cambria Math" w:cs="Arial"/>
                <w:color w:val="000000"/>
                <w:sz w:val="24"/>
                <w:szCs w:val="24"/>
                <w:lang w:eastAsia="zh-CN"/>
              </w:rPr>
              <w:instrText xml:space="preserve"> XE "</w:instrText>
            </w:r>
            <w:r w:rsidRPr="00D471C2">
              <w:rPr>
                <w:rFonts w:ascii="Cambria Math" w:eastAsia="SimSun" w:hAnsi="Cambria Math" w:cs="Arial"/>
                <w:color w:val="000000"/>
                <w:lang w:eastAsia="zh-CN"/>
              </w:rPr>
              <w:instrText>Bill of Quantities</w:instrText>
            </w:r>
            <w:r w:rsidRPr="00D471C2">
              <w:rPr>
                <w:rFonts w:ascii="Cambria Math" w:eastAsia="SimSun" w:hAnsi="Cambria Math" w:cs="Arial"/>
                <w:color w:val="000000"/>
                <w:sz w:val="24"/>
                <w:szCs w:val="24"/>
                <w:lang w:eastAsia="zh-CN"/>
              </w:rPr>
              <w:instrText xml:space="preserve">" \i </w:instrText>
            </w:r>
            <w:r w:rsidRPr="00D471C2">
              <w:rPr>
                <w:rFonts w:ascii="Cambria Math" w:eastAsia="SimSun" w:hAnsi="Cambria Math" w:cs="Arial"/>
                <w:color w:val="000000"/>
                <w:lang w:eastAsia="zh-CN"/>
              </w:rPr>
              <w:fldChar w:fldCharType="end"/>
            </w:r>
            <w:r w:rsidRPr="00D471C2">
              <w:rPr>
                <w:rFonts w:ascii="Cambria Math" w:eastAsia="SimSun" w:hAnsi="Cambria Math" w:cs="Arial"/>
                <w:color w:val="000000"/>
                <w:lang w:eastAsia="zh-CN"/>
              </w:rPr>
              <w:t>O</w:t>
            </w:r>
            <w:proofErr w:type="spellStart"/>
            <w:r w:rsidRPr="00D471C2">
              <w:rPr>
                <w:rFonts w:ascii="Cambria Math" w:eastAsia="SimSun" w:hAnsi="Cambria Math" w:cs="Arial"/>
                <w:color w:val="000000"/>
                <w:sz w:val="21"/>
                <w:szCs w:val="21"/>
                <w:lang w:val="en-GB" w:eastAsia="zh-CN"/>
              </w:rPr>
              <w:t>ther</w:t>
            </w:r>
            <w:proofErr w:type="spellEnd"/>
            <w:r w:rsidRPr="00D471C2">
              <w:rPr>
                <w:rFonts w:ascii="Cambria Math" w:eastAsia="SimSun" w:hAnsi="Cambria Math" w:cs="Arial"/>
                <w:color w:val="000000"/>
                <w:sz w:val="21"/>
                <w:szCs w:val="21"/>
                <w:lang w:val="en-GB" w:eastAsia="zh-CN"/>
              </w:rPr>
              <w:t xml:space="preserve"> documents forming part of the Contract are: </w:t>
            </w:r>
          </w:p>
          <w:p w14:paraId="05102051" w14:textId="77777777" w:rsidR="009C21E3" w:rsidRPr="00D471C2" w:rsidRDefault="009C21E3" w:rsidP="00D12397">
            <w:pPr>
              <w:spacing w:before="120" w:after="120" w:line="240" w:lineRule="auto"/>
              <w:jc w:val="both"/>
              <w:rPr>
                <w:rFonts w:ascii="Cambria Math" w:eastAsia="SimSun" w:hAnsi="Cambria Math" w:cs="Arial"/>
                <w:color w:val="000000"/>
                <w:sz w:val="21"/>
                <w:szCs w:val="21"/>
                <w:lang w:val="en-GB" w:eastAsia="zh-CN"/>
              </w:rPr>
            </w:pPr>
          </w:p>
          <w:p w14:paraId="56B47C12" w14:textId="77777777" w:rsidR="009C21E3" w:rsidRPr="00D471C2" w:rsidRDefault="009C21E3" w:rsidP="00D12397">
            <w:pPr>
              <w:spacing w:before="120" w:after="120" w:line="240" w:lineRule="auto"/>
              <w:jc w:val="both"/>
              <w:rPr>
                <w:rFonts w:ascii="Cambria Math" w:eastAsia="SimSun" w:hAnsi="Cambria Math" w:cs="Arial"/>
                <w:color w:val="000000"/>
                <w:sz w:val="21"/>
                <w:szCs w:val="21"/>
                <w:lang w:val="en-GB" w:eastAsia="zh-CN"/>
              </w:rPr>
            </w:pPr>
          </w:p>
          <w:p w14:paraId="6508A4AA" w14:textId="77777777" w:rsidR="009C21E3" w:rsidRPr="00D471C2" w:rsidRDefault="009C21E3" w:rsidP="00D12397">
            <w:pPr>
              <w:spacing w:after="0" w:line="240" w:lineRule="auto"/>
              <w:jc w:val="both"/>
              <w:rPr>
                <w:rFonts w:ascii="Cambria Math" w:eastAsia="SimSun" w:hAnsi="Cambria Math" w:cs="Arial"/>
                <w:color w:val="000000" w:themeColor="text1"/>
                <w:lang w:val="en-GB" w:eastAsia="zh-CN"/>
              </w:rPr>
            </w:pPr>
            <w:r w:rsidRPr="00D471C2">
              <w:rPr>
                <w:rFonts w:ascii="Cambria Math" w:eastAsia="SimSun" w:hAnsi="Cambria Math" w:cs="Arial"/>
                <w:i/>
                <w:color w:val="000000"/>
                <w:sz w:val="18"/>
                <w:szCs w:val="18"/>
                <w:lang w:val="en-GB" w:eastAsia="zh-CN"/>
              </w:rPr>
              <w:t>[list other documents viz. Schedule of Management Personnel, relevant correspondences between the Employer and the Service Provider prior to signing of the Contract agreement etc</w:t>
            </w:r>
          </w:p>
        </w:tc>
      </w:tr>
      <w:tr w:rsidR="009C21E3" w:rsidRPr="00D471C2" w14:paraId="5528D30C" w14:textId="77777777" w:rsidTr="00D12397">
        <w:tc>
          <w:tcPr>
            <w:tcW w:w="1650" w:type="dxa"/>
            <w:tcBorders>
              <w:top w:val="single" w:sz="4" w:space="0" w:color="auto"/>
            </w:tcBorders>
          </w:tcPr>
          <w:p w14:paraId="3C8EA41A" w14:textId="77777777" w:rsidR="009C21E3" w:rsidRPr="00D471C2" w:rsidRDefault="009C21E3" w:rsidP="00D12397">
            <w:pPr>
              <w:spacing w:before="120" w:after="120" w:line="240" w:lineRule="auto"/>
              <w:rPr>
                <w:rFonts w:ascii="Cambria Math" w:eastAsia="SimSun" w:hAnsi="Cambria Math" w:cs="Arial"/>
                <w:b/>
                <w:bCs/>
                <w:color w:val="000000" w:themeColor="text1"/>
                <w:lang w:eastAsia="zh-CN"/>
              </w:rPr>
            </w:pPr>
            <w:r w:rsidRPr="00D471C2">
              <w:rPr>
                <w:rFonts w:ascii="Cambria Math" w:eastAsia="SimSun" w:hAnsi="Cambria Math" w:cs="Arial"/>
                <w:b/>
                <w:bCs/>
                <w:color w:val="000000" w:themeColor="text1"/>
                <w:lang w:eastAsia="zh-CN"/>
              </w:rPr>
              <w:t>GCC 8.1</w:t>
            </w:r>
          </w:p>
        </w:tc>
        <w:tc>
          <w:tcPr>
            <w:tcW w:w="7350" w:type="dxa"/>
            <w:tcBorders>
              <w:top w:val="single" w:sz="4" w:space="0" w:color="auto"/>
            </w:tcBorders>
          </w:tcPr>
          <w:p w14:paraId="473A5EC0" w14:textId="75C04AA3" w:rsidR="009C21E3" w:rsidRPr="00D471C2" w:rsidRDefault="009C21E3" w:rsidP="00D12397">
            <w:pPr>
              <w:spacing w:before="60" w:after="60" w:line="240" w:lineRule="auto"/>
              <w:ind w:right="-72"/>
              <w:jc w:val="both"/>
              <w:rPr>
                <w:rFonts w:ascii="Cambria Math" w:eastAsia="Cambria Math" w:hAnsi="Cambria Math" w:cs="Cambria Math"/>
                <w:color w:val="000000"/>
                <w:sz w:val="21"/>
                <w:szCs w:val="21"/>
                <w:lang w:eastAsia="zh-CN"/>
              </w:rPr>
            </w:pPr>
            <w:r w:rsidRPr="00D471C2">
              <w:rPr>
                <w:rFonts w:ascii="Cambria Math" w:eastAsia="Cambria Math" w:hAnsi="Cambria Math" w:cs="Cambria Math"/>
                <w:color w:val="000000"/>
                <w:sz w:val="21"/>
                <w:szCs w:val="21"/>
                <w:lang w:eastAsia="zh-CN"/>
              </w:rPr>
              <w:t xml:space="preserve">The </w:t>
            </w:r>
            <w:r w:rsidR="00D30896">
              <w:rPr>
                <w:rFonts w:ascii="Cambria Math" w:eastAsia="Cambria Math" w:hAnsi="Cambria Math" w:cs="Cambria Math"/>
                <w:color w:val="000000"/>
                <w:sz w:val="21"/>
                <w:szCs w:val="21"/>
                <w:lang w:eastAsia="zh-CN"/>
              </w:rPr>
              <w:t>Service Provider</w:t>
            </w:r>
            <w:r w:rsidRPr="00D471C2">
              <w:rPr>
                <w:rFonts w:ascii="Cambria Math" w:eastAsia="Cambria Math" w:hAnsi="Cambria Math" w:cs="Cambria Math"/>
                <w:color w:val="000000"/>
                <w:sz w:val="21"/>
                <w:szCs w:val="21"/>
                <w:lang w:eastAsia="zh-CN"/>
              </w:rPr>
              <w:t xml:space="preserve"> or the Sub</w:t>
            </w:r>
            <w:r w:rsidR="0006397E">
              <w:rPr>
                <w:rFonts w:ascii="Cambria Math" w:eastAsia="Cambria Math" w:hAnsi="Cambria Math" w:cs="Cambria Math"/>
                <w:color w:val="000000"/>
                <w:sz w:val="21"/>
                <w:szCs w:val="21"/>
                <w:lang w:eastAsia="zh-CN"/>
              </w:rPr>
              <w:t xml:space="preserve"> Contractor </w:t>
            </w:r>
            <w:r w:rsidRPr="00D471C2">
              <w:rPr>
                <w:rFonts w:ascii="Cambria Math" w:eastAsia="Cambria Math" w:hAnsi="Cambria Math" w:cs="Cambria Math"/>
                <w:color w:val="000000"/>
                <w:sz w:val="21"/>
                <w:szCs w:val="21"/>
                <w:lang w:eastAsia="zh-CN"/>
              </w:rPr>
              <w:t>that is a national of, or registered in, the following countries are not eligible:</w:t>
            </w:r>
          </w:p>
          <w:p w14:paraId="2551B568" w14:textId="77777777" w:rsidR="009C21E3" w:rsidRPr="00D471C2" w:rsidRDefault="009C21E3" w:rsidP="00D12397">
            <w:pPr>
              <w:spacing w:before="60" w:after="60" w:line="240" w:lineRule="auto"/>
              <w:ind w:right="-72"/>
              <w:jc w:val="both"/>
              <w:rPr>
                <w:rFonts w:ascii="Cambria Math" w:eastAsia="Cambria Math" w:hAnsi="Cambria Math" w:cs="Cambria Math"/>
                <w:color w:val="000000"/>
                <w:sz w:val="21"/>
                <w:szCs w:val="21"/>
                <w:lang w:eastAsia="zh-CN"/>
              </w:rPr>
            </w:pPr>
          </w:p>
          <w:p w14:paraId="4AA91F76" w14:textId="77777777" w:rsidR="009C21E3" w:rsidRPr="00D471C2" w:rsidRDefault="009C21E3" w:rsidP="00D12397">
            <w:pPr>
              <w:spacing w:before="120" w:after="120" w:line="240" w:lineRule="auto"/>
              <w:jc w:val="both"/>
              <w:rPr>
                <w:rFonts w:ascii="Cambria Math" w:eastAsia="SimSun" w:hAnsi="Cambria Math" w:cs="Arial"/>
                <w:color w:val="000000"/>
                <w:lang w:eastAsia="zh-CN"/>
              </w:rPr>
            </w:pPr>
            <w:r w:rsidRPr="00D471C2">
              <w:rPr>
                <w:rFonts w:ascii="Cambria Math" w:eastAsia="Cambria Math" w:hAnsi="Cambria Math" w:cs="Cambria Math"/>
                <w:i/>
                <w:color w:val="000000"/>
                <w:sz w:val="18"/>
                <w:szCs w:val="18"/>
                <w:lang w:eastAsia="zh-CN"/>
              </w:rPr>
              <w:t>[state countries, if applicable]</w:t>
            </w:r>
          </w:p>
        </w:tc>
      </w:tr>
      <w:tr w:rsidR="009C21E3" w:rsidRPr="00D471C2" w14:paraId="4AE51467" w14:textId="77777777" w:rsidTr="00D12397">
        <w:tc>
          <w:tcPr>
            <w:tcW w:w="1650" w:type="dxa"/>
            <w:tcBorders>
              <w:top w:val="single" w:sz="4" w:space="0" w:color="auto"/>
            </w:tcBorders>
          </w:tcPr>
          <w:p w14:paraId="1A3563C1" w14:textId="77777777" w:rsidR="009C21E3" w:rsidRPr="00D471C2" w:rsidRDefault="009C21E3" w:rsidP="00D12397">
            <w:pPr>
              <w:spacing w:before="120" w:after="120" w:line="240" w:lineRule="auto"/>
              <w:rPr>
                <w:rFonts w:ascii="Cambria Math" w:eastAsia="SimSun" w:hAnsi="Cambria Math" w:cs="Arial"/>
                <w:b/>
                <w:bCs/>
                <w:color w:val="000000" w:themeColor="text1"/>
                <w:lang w:eastAsia="zh-CN"/>
              </w:rPr>
            </w:pPr>
            <w:r w:rsidRPr="00D471C2">
              <w:rPr>
                <w:rFonts w:ascii="Cambria Math" w:eastAsia="SimSun" w:hAnsi="Cambria Math" w:cs="Arial"/>
                <w:b/>
                <w:bCs/>
                <w:color w:val="000000" w:themeColor="text1"/>
                <w:lang w:eastAsia="zh-CN"/>
              </w:rPr>
              <w:t>GCC 8.2</w:t>
            </w:r>
          </w:p>
        </w:tc>
        <w:tc>
          <w:tcPr>
            <w:tcW w:w="7350" w:type="dxa"/>
            <w:tcBorders>
              <w:top w:val="single" w:sz="4" w:space="0" w:color="auto"/>
            </w:tcBorders>
          </w:tcPr>
          <w:p w14:paraId="0D40A847" w14:textId="77777777" w:rsidR="009C21E3" w:rsidRPr="00D471C2" w:rsidRDefault="009C21E3" w:rsidP="00D12397">
            <w:pPr>
              <w:spacing w:before="60" w:after="60" w:line="240" w:lineRule="auto"/>
              <w:ind w:right="-72"/>
              <w:jc w:val="both"/>
              <w:rPr>
                <w:rFonts w:ascii="Cambria Math" w:eastAsia="Cambria Math" w:hAnsi="Cambria Math" w:cs="Cambria Math"/>
                <w:color w:val="000000"/>
                <w:sz w:val="21"/>
                <w:szCs w:val="21"/>
                <w:lang w:eastAsia="zh-CN"/>
              </w:rPr>
            </w:pPr>
            <w:r w:rsidRPr="00D471C2">
              <w:rPr>
                <w:rFonts w:ascii="Cambria Math" w:eastAsia="Cambria Math" w:hAnsi="Cambria Math" w:cs="Cambria Math"/>
                <w:color w:val="000000"/>
                <w:sz w:val="21"/>
                <w:szCs w:val="21"/>
                <w:lang w:eastAsia="zh-CN"/>
              </w:rPr>
              <w:t>Materials, Equipment Plants and supplies shall not have their origin in the following countries:</w:t>
            </w:r>
          </w:p>
          <w:p w14:paraId="04845203" w14:textId="77777777" w:rsidR="009C21E3" w:rsidRPr="00D471C2" w:rsidRDefault="009C21E3" w:rsidP="00D12397">
            <w:pPr>
              <w:spacing w:before="60" w:after="60" w:line="240" w:lineRule="auto"/>
              <w:ind w:right="-72"/>
              <w:jc w:val="both"/>
              <w:rPr>
                <w:rFonts w:ascii="Cambria Math" w:eastAsia="Cambria Math" w:hAnsi="Cambria Math" w:cs="Cambria Math"/>
                <w:color w:val="000000"/>
                <w:sz w:val="21"/>
                <w:szCs w:val="21"/>
                <w:lang w:eastAsia="zh-CN"/>
              </w:rPr>
            </w:pPr>
          </w:p>
          <w:p w14:paraId="634AE2A1" w14:textId="77777777" w:rsidR="009C21E3" w:rsidRPr="00D471C2" w:rsidRDefault="009C21E3" w:rsidP="00D12397">
            <w:pPr>
              <w:spacing w:before="120" w:after="120" w:line="240" w:lineRule="auto"/>
              <w:jc w:val="both"/>
              <w:rPr>
                <w:rFonts w:ascii="Cambria Math" w:eastAsia="SimSun" w:hAnsi="Cambria Math" w:cs="Arial"/>
                <w:color w:val="000000"/>
                <w:lang w:eastAsia="zh-CN"/>
              </w:rPr>
            </w:pPr>
            <w:r w:rsidRPr="00D471C2">
              <w:rPr>
                <w:rFonts w:ascii="Cambria Math" w:eastAsia="Cambria Math" w:hAnsi="Cambria Math" w:cs="Cambria Math"/>
                <w:i/>
                <w:color w:val="000000"/>
                <w:sz w:val="18"/>
                <w:szCs w:val="18"/>
                <w:lang w:eastAsia="zh-CN"/>
              </w:rPr>
              <w:t>[state countries, if applicable]</w:t>
            </w:r>
          </w:p>
        </w:tc>
      </w:tr>
    </w:tbl>
    <w:p w14:paraId="514C8C0F" w14:textId="34BBDE0F" w:rsidR="009C21E3" w:rsidRPr="00D471C2" w:rsidRDefault="009C21E3" w:rsidP="009C21E3">
      <w:pPr>
        <w:spacing w:after="0" w:line="240" w:lineRule="auto"/>
        <w:rPr>
          <w:rFonts w:ascii="Cambria Math" w:eastAsia="SimSun" w:hAnsi="Cambria Math" w:cs="Times New Roman"/>
          <w:sz w:val="24"/>
          <w:szCs w:val="24"/>
          <w:lang w:eastAsia="zh-CN"/>
        </w:rPr>
      </w:pPr>
    </w:p>
    <w:tbl>
      <w:tblPr>
        <w:tblW w:w="90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50"/>
        <w:gridCol w:w="7350"/>
      </w:tblGrid>
      <w:tr w:rsidR="009C21E3" w:rsidRPr="00D471C2" w14:paraId="5BDBC537" w14:textId="77777777" w:rsidTr="00D12397">
        <w:trPr>
          <w:trHeight w:val="737"/>
        </w:trPr>
        <w:tc>
          <w:tcPr>
            <w:tcW w:w="1650" w:type="dxa"/>
          </w:tcPr>
          <w:p w14:paraId="00A5F0B9" w14:textId="77777777" w:rsidR="009C21E3" w:rsidRPr="00D471C2" w:rsidRDefault="009C21E3" w:rsidP="00D12397">
            <w:pPr>
              <w:spacing w:before="120" w:after="120" w:line="240" w:lineRule="auto"/>
              <w:rPr>
                <w:rFonts w:ascii="Cambria Math" w:eastAsia="SimSun" w:hAnsi="Cambria Math" w:cs="Arial"/>
                <w:color w:val="000000" w:themeColor="text1"/>
                <w:lang w:eastAsia="zh-CN"/>
              </w:rPr>
            </w:pPr>
            <w:r w:rsidRPr="00D471C2">
              <w:rPr>
                <w:rFonts w:ascii="Cambria Math" w:eastAsia="SimSun" w:hAnsi="Cambria Math" w:cs="Arial"/>
                <w:b/>
                <w:bCs/>
                <w:color w:val="000000" w:themeColor="text1"/>
                <w:lang w:eastAsia="zh-CN"/>
              </w:rPr>
              <w:lastRenderedPageBreak/>
              <w:t>GCC 12.1</w:t>
            </w:r>
          </w:p>
        </w:tc>
        <w:tc>
          <w:tcPr>
            <w:tcW w:w="7350" w:type="dxa"/>
          </w:tcPr>
          <w:p w14:paraId="79109171" w14:textId="77777777" w:rsidR="009C21E3" w:rsidRPr="00D471C2" w:rsidRDefault="009C21E3" w:rsidP="00D12397">
            <w:pPr>
              <w:spacing w:before="120" w:after="120" w:line="240" w:lineRule="auto"/>
              <w:jc w:val="both"/>
              <w:rPr>
                <w:rFonts w:ascii="Cambria Math" w:eastAsia="SimSun" w:hAnsi="Cambria Math" w:cs="Arial"/>
                <w:i/>
                <w:color w:val="000000" w:themeColor="text1"/>
                <w:lang w:eastAsia="zh-CN"/>
              </w:rPr>
            </w:pPr>
            <w:r w:rsidRPr="00D471C2">
              <w:rPr>
                <w:rFonts w:ascii="Cambria Math" w:eastAsia="SimSun" w:hAnsi="Cambria Math" w:cs="Arial"/>
                <w:color w:val="000000" w:themeColor="text1"/>
                <w:lang w:val="en-GB" w:eastAsia="zh-CN"/>
              </w:rPr>
              <w:t xml:space="preserve">The date on which this Contract shall come into force is </w:t>
            </w:r>
            <w:r w:rsidRPr="00D471C2">
              <w:rPr>
                <w:rFonts w:ascii="Cambria Math" w:eastAsia="SimSun" w:hAnsi="Cambria Math" w:cs="Arial"/>
                <w:color w:val="000000" w:themeColor="text1"/>
                <w:lang w:eastAsia="zh-CN"/>
              </w:rPr>
              <w:t xml:space="preserve">on the date the Contract is signed by both parties </w:t>
            </w:r>
            <w:r w:rsidRPr="00D471C2">
              <w:rPr>
                <w:rFonts w:ascii="Cambria Math" w:eastAsia="SimSun" w:hAnsi="Cambria Math" w:cs="Arial"/>
                <w:i/>
                <w:color w:val="000000" w:themeColor="text1"/>
                <w:sz w:val="16"/>
                <w:szCs w:val="16"/>
                <w:lang w:val="en-GB" w:eastAsia="zh-CN"/>
              </w:rPr>
              <w:t>[insert date].</w:t>
            </w:r>
          </w:p>
          <w:p w14:paraId="0BA88AA6" w14:textId="77777777" w:rsidR="009C21E3" w:rsidRPr="00D471C2" w:rsidRDefault="009C21E3" w:rsidP="00D12397">
            <w:pPr>
              <w:spacing w:before="120" w:after="120" w:line="240" w:lineRule="auto"/>
              <w:jc w:val="both"/>
              <w:rPr>
                <w:rFonts w:ascii="Cambria Math" w:eastAsia="SimSun" w:hAnsi="Cambria Math" w:cs="Arial"/>
                <w:i/>
                <w:color w:val="000000" w:themeColor="text1"/>
                <w:lang w:val="en-GB" w:eastAsia="zh-CN"/>
              </w:rPr>
            </w:pPr>
            <w:r w:rsidRPr="00D471C2">
              <w:rPr>
                <w:rFonts w:ascii="Cambria Math" w:eastAsia="SimSun" w:hAnsi="Cambria Math" w:cs="Arial"/>
                <w:color w:val="000000" w:themeColor="text1"/>
                <w:sz w:val="18"/>
                <w:szCs w:val="18"/>
                <w:lang w:val="en-GB" w:eastAsia="zh-CN"/>
              </w:rPr>
              <w:t>[usually the date on which the Contract is signed or a date after any conditions of effectiveness of the Contract are met]</w:t>
            </w:r>
          </w:p>
        </w:tc>
      </w:tr>
      <w:tr w:rsidR="009C21E3" w:rsidRPr="00D471C2" w14:paraId="37447D25" w14:textId="77777777" w:rsidTr="00D12397">
        <w:tc>
          <w:tcPr>
            <w:tcW w:w="1650" w:type="dxa"/>
          </w:tcPr>
          <w:p w14:paraId="1929B0B1" w14:textId="77777777" w:rsidR="009C21E3" w:rsidRPr="00D471C2" w:rsidRDefault="009C21E3" w:rsidP="00D12397">
            <w:pPr>
              <w:spacing w:before="120" w:after="120" w:line="240" w:lineRule="auto"/>
              <w:rPr>
                <w:rFonts w:ascii="Cambria Math" w:eastAsia="SimSun" w:hAnsi="Cambria Math" w:cs="Arial"/>
                <w:b/>
                <w:color w:val="000000" w:themeColor="text1"/>
                <w:lang w:eastAsia="zh-CN"/>
              </w:rPr>
            </w:pPr>
            <w:r w:rsidRPr="00D471C2">
              <w:rPr>
                <w:rFonts w:ascii="Cambria Math" w:eastAsia="SimSun" w:hAnsi="Cambria Math" w:cs="Arial"/>
                <w:b/>
                <w:bCs/>
                <w:color w:val="000000" w:themeColor="text1"/>
                <w:lang w:eastAsia="zh-CN"/>
              </w:rPr>
              <w:t>GCC 13.1</w:t>
            </w:r>
          </w:p>
        </w:tc>
        <w:tc>
          <w:tcPr>
            <w:tcW w:w="7350" w:type="dxa"/>
          </w:tcPr>
          <w:p w14:paraId="6F6C2461" w14:textId="77777777" w:rsidR="009C21E3" w:rsidRPr="00D471C2" w:rsidRDefault="009C21E3" w:rsidP="00D12397">
            <w:pPr>
              <w:spacing w:before="120" w:after="120" w:line="240" w:lineRule="auto"/>
              <w:jc w:val="both"/>
              <w:rPr>
                <w:rFonts w:ascii="Cambria Math" w:eastAsia="SimSun" w:hAnsi="Cambria Math" w:cs="Arial"/>
                <w:color w:val="000000" w:themeColor="text1"/>
                <w:lang w:val="en-GB" w:eastAsia="zh-CN"/>
              </w:rPr>
            </w:pPr>
            <w:r w:rsidRPr="00D471C2">
              <w:rPr>
                <w:rFonts w:ascii="Cambria Math" w:eastAsia="SimSun" w:hAnsi="Cambria Math" w:cs="Arial"/>
                <w:color w:val="000000" w:themeColor="text1"/>
                <w:lang w:val="en-GB" w:eastAsia="zh-CN"/>
              </w:rPr>
              <w:t>The Start Date for commencement of Services shall be (mention the number of days) after the date the Contract becomes effective.</w:t>
            </w:r>
          </w:p>
          <w:p w14:paraId="22BC9247" w14:textId="77777777" w:rsidR="009C21E3" w:rsidRPr="00D471C2" w:rsidRDefault="009C21E3" w:rsidP="00D12397">
            <w:pPr>
              <w:spacing w:before="120" w:after="120" w:line="240" w:lineRule="auto"/>
              <w:jc w:val="both"/>
              <w:rPr>
                <w:rFonts w:ascii="Cambria Math" w:eastAsia="SimSun" w:hAnsi="Cambria Math" w:cs="Arial"/>
                <w:color w:val="000000" w:themeColor="text1"/>
                <w:lang w:val="en-GB" w:eastAsia="zh-CN"/>
              </w:rPr>
            </w:pPr>
            <w:r w:rsidRPr="00D471C2">
              <w:rPr>
                <w:rFonts w:ascii="Cambria Math" w:eastAsia="SimSun" w:hAnsi="Cambria Math" w:cs="Arial"/>
                <w:color w:val="000000" w:themeColor="text1"/>
                <w:sz w:val="18"/>
                <w:szCs w:val="18"/>
                <w:lang w:val="en-GB" w:eastAsia="zh-CN"/>
              </w:rPr>
              <w:t>[usually days can be set between seven (7) and twenty-one (21)]</w:t>
            </w:r>
          </w:p>
        </w:tc>
      </w:tr>
      <w:tr w:rsidR="009C21E3" w:rsidRPr="00D471C2" w14:paraId="2723704C" w14:textId="77777777" w:rsidTr="00D12397">
        <w:tc>
          <w:tcPr>
            <w:tcW w:w="1650" w:type="dxa"/>
          </w:tcPr>
          <w:p w14:paraId="5981B5A1" w14:textId="77777777" w:rsidR="009C21E3" w:rsidRPr="00D471C2" w:rsidRDefault="009C21E3" w:rsidP="00D12397">
            <w:pPr>
              <w:spacing w:before="120" w:after="120" w:line="240" w:lineRule="auto"/>
              <w:rPr>
                <w:rFonts w:ascii="Cambria Math" w:eastAsia="SimSun" w:hAnsi="Cambria Math" w:cs="Arial"/>
                <w:b/>
                <w:color w:val="000000" w:themeColor="text1"/>
                <w:lang w:eastAsia="zh-CN"/>
              </w:rPr>
            </w:pPr>
            <w:r w:rsidRPr="00D471C2">
              <w:rPr>
                <w:rFonts w:ascii="Cambria Math" w:eastAsia="SimSun" w:hAnsi="Cambria Math" w:cs="Arial"/>
                <w:b/>
                <w:bCs/>
                <w:color w:val="000000" w:themeColor="text1"/>
                <w:lang w:eastAsia="zh-CN"/>
              </w:rPr>
              <w:t>GCC 14.1</w:t>
            </w:r>
          </w:p>
        </w:tc>
        <w:tc>
          <w:tcPr>
            <w:tcW w:w="7350" w:type="dxa"/>
          </w:tcPr>
          <w:p w14:paraId="6021BC60" w14:textId="77777777" w:rsidR="009C21E3" w:rsidRPr="00D471C2" w:rsidRDefault="009C21E3" w:rsidP="00D12397">
            <w:pPr>
              <w:spacing w:before="120" w:after="120" w:line="240" w:lineRule="auto"/>
              <w:jc w:val="both"/>
              <w:rPr>
                <w:rFonts w:ascii="Cambria Math" w:eastAsia="SimSun" w:hAnsi="Cambria Math" w:cs="Arial"/>
                <w:i/>
                <w:color w:val="000000" w:themeColor="text1"/>
                <w:sz w:val="16"/>
                <w:szCs w:val="16"/>
                <w:lang w:val="en-GB" w:eastAsia="zh-CN"/>
              </w:rPr>
            </w:pPr>
            <w:r w:rsidRPr="00D471C2">
              <w:rPr>
                <w:rFonts w:ascii="Cambria Math" w:eastAsia="SimSun" w:hAnsi="Cambria Math" w:cs="Arial"/>
                <w:color w:val="000000" w:themeColor="text1"/>
                <w:lang w:val="en-GB" w:eastAsia="zh-CN"/>
              </w:rPr>
              <w:t>The Intended Completion Date of the Contract is</w:t>
            </w:r>
            <w:r w:rsidRPr="00D471C2">
              <w:rPr>
                <w:rFonts w:ascii="Cambria Math" w:eastAsia="SimSun" w:hAnsi="Cambria Math" w:cs="Arial"/>
                <w:i/>
                <w:color w:val="000000" w:themeColor="text1"/>
                <w:sz w:val="16"/>
                <w:szCs w:val="16"/>
                <w:lang w:val="en-GB" w:eastAsia="zh-CN"/>
              </w:rPr>
              <w:t>[insert date]</w:t>
            </w:r>
          </w:p>
          <w:p w14:paraId="09449561" w14:textId="77777777" w:rsidR="009C21E3" w:rsidRPr="00D471C2" w:rsidRDefault="009C21E3" w:rsidP="00D12397">
            <w:pPr>
              <w:spacing w:before="120" w:after="120" w:line="240" w:lineRule="auto"/>
              <w:jc w:val="both"/>
              <w:rPr>
                <w:rFonts w:ascii="Cambria Math" w:eastAsia="SimSun" w:hAnsi="Cambria Math" w:cs="Arial"/>
                <w:color w:val="000000" w:themeColor="text1"/>
                <w:lang w:val="en-GB" w:eastAsia="zh-CN"/>
              </w:rPr>
            </w:pPr>
            <w:r w:rsidRPr="00D471C2">
              <w:rPr>
                <w:rFonts w:ascii="Cambria Math" w:eastAsia="SimSun" w:hAnsi="Cambria Math" w:cs="Arial"/>
                <w:color w:val="000000" w:themeColor="text1"/>
                <w:sz w:val="18"/>
                <w:szCs w:val="18"/>
                <w:lang w:val="en-GB" w:eastAsia="zh-CN"/>
              </w:rPr>
              <w:t>[the date shall cover the Contract period counting from the date the Contract becomes effective]</w:t>
            </w:r>
          </w:p>
        </w:tc>
      </w:tr>
      <w:tr w:rsidR="009C21E3" w:rsidRPr="00D471C2" w14:paraId="7519159C" w14:textId="77777777" w:rsidTr="00D12397">
        <w:tc>
          <w:tcPr>
            <w:tcW w:w="1650" w:type="dxa"/>
          </w:tcPr>
          <w:p w14:paraId="1597E715" w14:textId="77777777" w:rsidR="009C21E3" w:rsidRPr="00D471C2" w:rsidRDefault="009C21E3" w:rsidP="00D12397">
            <w:pPr>
              <w:spacing w:before="120" w:after="120" w:line="240" w:lineRule="auto"/>
              <w:rPr>
                <w:rFonts w:ascii="Cambria Math" w:eastAsia="SimSun" w:hAnsi="Cambria Math" w:cs="Arial"/>
                <w:b/>
                <w:color w:val="000000" w:themeColor="text1"/>
                <w:lang w:eastAsia="zh-CN"/>
              </w:rPr>
            </w:pPr>
            <w:r w:rsidRPr="00D471C2">
              <w:rPr>
                <w:rFonts w:ascii="Cambria Math" w:eastAsia="SimSun" w:hAnsi="Cambria Math" w:cs="Arial"/>
                <w:b/>
                <w:bCs/>
                <w:color w:val="000000" w:themeColor="text1"/>
                <w:lang w:eastAsia="zh-CN"/>
              </w:rPr>
              <w:t>GCC 26.2</w:t>
            </w:r>
          </w:p>
        </w:tc>
        <w:tc>
          <w:tcPr>
            <w:tcW w:w="7350" w:type="dxa"/>
          </w:tcPr>
          <w:p w14:paraId="7F88D170" w14:textId="77777777" w:rsidR="009C21E3" w:rsidRPr="00D471C2" w:rsidRDefault="009C21E3" w:rsidP="00D12397">
            <w:pPr>
              <w:spacing w:before="120" w:after="120" w:line="240" w:lineRule="auto"/>
              <w:jc w:val="both"/>
              <w:rPr>
                <w:rFonts w:ascii="Cambria Math" w:eastAsia="SimSun" w:hAnsi="Cambria Math" w:cs="Arial"/>
                <w:color w:val="000000" w:themeColor="text1"/>
                <w:lang w:val="en-GB" w:eastAsia="zh-CN"/>
              </w:rPr>
            </w:pPr>
            <w:r w:rsidRPr="00D471C2">
              <w:rPr>
                <w:rFonts w:ascii="Cambria Math" w:eastAsia="SimSun" w:hAnsi="Cambria Math" w:cs="Arial"/>
                <w:color w:val="000000" w:themeColor="text1"/>
                <w:lang w:val="en-GB" w:eastAsia="zh-CN"/>
              </w:rPr>
              <w:t xml:space="preserve">The Service Provider is notified of such actions, claims, losses or damages not later than </w:t>
            </w:r>
            <w:r w:rsidRPr="00D471C2">
              <w:rPr>
                <w:rFonts w:ascii="Cambria Math" w:eastAsia="SimSun" w:hAnsi="Cambria Math" w:cs="Arial"/>
                <w:i/>
                <w:color w:val="000000" w:themeColor="text1"/>
                <w:sz w:val="16"/>
                <w:szCs w:val="16"/>
                <w:lang w:val="en-GB" w:eastAsia="zh-CN"/>
              </w:rPr>
              <w:t>[insert number]</w:t>
            </w:r>
            <w:r w:rsidRPr="00D471C2">
              <w:rPr>
                <w:rFonts w:ascii="Cambria Math" w:eastAsia="SimSun" w:hAnsi="Cambria Math" w:cs="Arial"/>
                <w:color w:val="000000" w:themeColor="text1"/>
                <w:lang w:val="en-GB" w:eastAsia="zh-CN"/>
              </w:rPr>
              <w:t xml:space="preserve"> after conclusion or termination of the Services.</w:t>
            </w:r>
          </w:p>
          <w:p w14:paraId="3ED7BA76" w14:textId="77777777" w:rsidR="009C21E3" w:rsidRPr="00D471C2" w:rsidRDefault="009C21E3" w:rsidP="00D12397">
            <w:pPr>
              <w:spacing w:before="120" w:after="120" w:line="240" w:lineRule="auto"/>
              <w:jc w:val="both"/>
              <w:rPr>
                <w:rFonts w:ascii="Cambria Math" w:eastAsia="SimSun" w:hAnsi="Cambria Math" w:cs="Arial"/>
                <w:color w:val="000000" w:themeColor="text1"/>
                <w:lang w:val="en-GB" w:eastAsia="zh-CN"/>
              </w:rPr>
            </w:pPr>
            <w:r w:rsidRPr="00D471C2">
              <w:rPr>
                <w:rFonts w:ascii="Cambria Math" w:eastAsia="SimSun" w:hAnsi="Cambria Math" w:cs="Arial"/>
                <w:color w:val="000000" w:themeColor="text1"/>
                <w:sz w:val="18"/>
                <w:szCs w:val="18"/>
                <w:lang w:val="en-GB" w:eastAsia="zh-CN"/>
              </w:rPr>
              <w:t>[</w:t>
            </w:r>
            <w:r w:rsidRPr="00D471C2">
              <w:rPr>
                <w:rFonts w:ascii="Cambria Math" w:eastAsia="SimSun" w:hAnsi="Cambria Math" w:cs="Arial"/>
                <w:i/>
                <w:iCs/>
                <w:color w:val="000000" w:themeColor="text1"/>
                <w:sz w:val="18"/>
                <w:szCs w:val="18"/>
                <w:lang w:val="en-GB" w:eastAsia="zh-CN"/>
              </w:rPr>
              <w:t>usually months are set at between three (3) and six (6); may be more if deemed appropriate</w:t>
            </w:r>
            <w:r w:rsidRPr="00D471C2">
              <w:rPr>
                <w:rFonts w:ascii="Cambria Math" w:eastAsia="SimSun" w:hAnsi="Cambria Math" w:cs="Arial"/>
                <w:color w:val="000000" w:themeColor="text1"/>
                <w:sz w:val="18"/>
                <w:szCs w:val="18"/>
                <w:lang w:val="en-GB" w:eastAsia="zh-CN"/>
              </w:rPr>
              <w:t>]</w:t>
            </w:r>
          </w:p>
        </w:tc>
      </w:tr>
      <w:tr w:rsidR="009C21E3" w:rsidRPr="00D471C2" w14:paraId="16858E4F" w14:textId="77777777" w:rsidTr="00D12397">
        <w:tc>
          <w:tcPr>
            <w:tcW w:w="1650" w:type="dxa"/>
          </w:tcPr>
          <w:p w14:paraId="5E5EEC38" w14:textId="77777777" w:rsidR="009C21E3" w:rsidRPr="00D471C2" w:rsidRDefault="009C21E3" w:rsidP="00D12397">
            <w:pPr>
              <w:spacing w:before="120" w:after="120" w:line="240" w:lineRule="auto"/>
              <w:rPr>
                <w:rFonts w:ascii="Cambria Math" w:eastAsia="SimSun" w:hAnsi="Cambria Math" w:cs="Arial"/>
                <w:b/>
                <w:bCs/>
                <w:color w:val="000000" w:themeColor="text1"/>
                <w:lang w:eastAsia="zh-CN"/>
              </w:rPr>
            </w:pPr>
            <w:r w:rsidRPr="00D471C2">
              <w:rPr>
                <w:rFonts w:ascii="Cambria Math" w:eastAsia="SimSun" w:hAnsi="Cambria Math" w:cs="Arial"/>
                <w:b/>
                <w:bCs/>
                <w:color w:val="000000" w:themeColor="text1"/>
                <w:lang w:eastAsia="zh-CN"/>
              </w:rPr>
              <w:t>GCC 28.1(d)</w:t>
            </w:r>
          </w:p>
        </w:tc>
        <w:tc>
          <w:tcPr>
            <w:tcW w:w="7350" w:type="dxa"/>
          </w:tcPr>
          <w:p w14:paraId="7A990592" w14:textId="77777777" w:rsidR="009C21E3" w:rsidRPr="00D471C2" w:rsidRDefault="009C21E3" w:rsidP="00D12397">
            <w:pPr>
              <w:spacing w:before="120" w:after="120" w:line="240" w:lineRule="auto"/>
              <w:jc w:val="both"/>
              <w:rPr>
                <w:rFonts w:ascii="Cambria Math" w:eastAsia="SimSun" w:hAnsi="Cambria Math" w:cs="Arial"/>
                <w:color w:val="000000" w:themeColor="text1"/>
                <w:lang w:val="en-GB" w:eastAsia="zh-CN"/>
              </w:rPr>
            </w:pPr>
            <w:r w:rsidRPr="00D471C2">
              <w:rPr>
                <w:rFonts w:ascii="Cambria Math" w:eastAsia="SimSun" w:hAnsi="Cambria Math" w:cs="Arial"/>
                <w:color w:val="000000" w:themeColor="text1"/>
                <w:lang w:val="en-GB" w:eastAsia="zh-CN"/>
              </w:rPr>
              <w:t>The Service Provider shall obtain the Employer’s prior approval in writing….</w:t>
            </w:r>
          </w:p>
          <w:p w14:paraId="5B779B16" w14:textId="77777777" w:rsidR="009C21E3" w:rsidRPr="00D471C2" w:rsidRDefault="009C21E3" w:rsidP="00D12397">
            <w:pPr>
              <w:spacing w:before="120" w:after="120" w:line="240" w:lineRule="auto"/>
              <w:jc w:val="both"/>
              <w:rPr>
                <w:rFonts w:ascii="Cambria Math" w:eastAsia="SimSun" w:hAnsi="Cambria Math" w:cs="Arial"/>
                <w:color w:val="000000" w:themeColor="text1"/>
                <w:lang w:val="en-GB" w:eastAsia="zh-CN"/>
              </w:rPr>
            </w:pPr>
            <w:r w:rsidRPr="00D471C2">
              <w:rPr>
                <w:rFonts w:ascii="Cambria Math" w:eastAsia="SimSun" w:hAnsi="Cambria Math" w:cs="Arial"/>
                <w:color w:val="000000" w:themeColor="text1"/>
                <w:lang w:val="en-GB" w:eastAsia="zh-CN"/>
              </w:rPr>
              <w:t>[</w:t>
            </w:r>
            <w:r w:rsidRPr="00D471C2">
              <w:rPr>
                <w:rFonts w:ascii="Cambria Math" w:eastAsia="SimSun" w:hAnsi="Cambria Math" w:cs="Arial"/>
                <w:i/>
                <w:color w:val="000000" w:themeColor="text1"/>
                <w:sz w:val="20"/>
                <w:szCs w:val="20"/>
                <w:lang w:val="en-GB" w:eastAsia="zh-CN"/>
              </w:rPr>
              <w:t>List other activities that would require Employer’s prior approval</w:t>
            </w:r>
            <w:r w:rsidRPr="00D471C2">
              <w:rPr>
                <w:rFonts w:ascii="Cambria Math" w:eastAsia="SimSun" w:hAnsi="Cambria Math" w:cs="Arial"/>
                <w:color w:val="000000" w:themeColor="text1"/>
                <w:lang w:val="en-GB" w:eastAsia="zh-CN"/>
              </w:rPr>
              <w:t>]</w:t>
            </w:r>
          </w:p>
        </w:tc>
      </w:tr>
      <w:tr w:rsidR="009C21E3" w:rsidRPr="00D471C2" w14:paraId="00086D0E" w14:textId="77777777" w:rsidTr="00D12397">
        <w:tc>
          <w:tcPr>
            <w:tcW w:w="1650" w:type="dxa"/>
          </w:tcPr>
          <w:p w14:paraId="1CB13515" w14:textId="77777777" w:rsidR="009C21E3" w:rsidRPr="00D471C2" w:rsidRDefault="009C21E3" w:rsidP="00D12397">
            <w:pPr>
              <w:spacing w:before="120" w:after="120" w:line="240" w:lineRule="auto"/>
              <w:rPr>
                <w:rFonts w:ascii="Cambria Math" w:eastAsia="SimSun" w:hAnsi="Cambria Math" w:cs="Arial"/>
                <w:b/>
                <w:bCs/>
                <w:color w:val="000000" w:themeColor="text1"/>
                <w:lang w:eastAsia="zh-CN"/>
              </w:rPr>
            </w:pPr>
            <w:r w:rsidRPr="00D471C2">
              <w:rPr>
                <w:rFonts w:ascii="Cambria Math" w:eastAsia="SimSun" w:hAnsi="Cambria Math" w:cs="Arial"/>
                <w:b/>
                <w:bCs/>
                <w:color w:val="000000" w:themeColor="text1"/>
                <w:lang w:eastAsia="zh-CN"/>
              </w:rPr>
              <w:t>GCC 30.1</w:t>
            </w:r>
          </w:p>
        </w:tc>
        <w:tc>
          <w:tcPr>
            <w:tcW w:w="7350" w:type="dxa"/>
          </w:tcPr>
          <w:p w14:paraId="554E2BF0" w14:textId="77777777" w:rsidR="009C21E3" w:rsidRPr="00D471C2" w:rsidRDefault="009C21E3" w:rsidP="00D12397">
            <w:pPr>
              <w:spacing w:before="120" w:after="120" w:line="240" w:lineRule="auto"/>
              <w:jc w:val="both"/>
              <w:rPr>
                <w:rFonts w:ascii="Cambria Math" w:eastAsia="SimSun" w:hAnsi="Cambria Math" w:cs="Arial"/>
                <w:color w:val="000000" w:themeColor="text1"/>
                <w:lang w:eastAsia="zh-CN"/>
              </w:rPr>
            </w:pPr>
            <w:r w:rsidRPr="00D471C2">
              <w:rPr>
                <w:rFonts w:ascii="Cambria Math" w:eastAsia="SimSun" w:hAnsi="Cambria Math" w:cs="Arial"/>
                <w:color w:val="000000" w:themeColor="text1"/>
                <w:lang w:eastAsia="zh-CN"/>
              </w:rPr>
              <w:t xml:space="preserve">The percentage of the cost of </w:t>
            </w:r>
            <w:r w:rsidRPr="00D471C2">
              <w:rPr>
                <w:rFonts w:ascii="Cambria Math" w:eastAsia="SimSun" w:hAnsi="Cambria Math" w:cs="Arial"/>
                <w:color w:val="000000" w:themeColor="text1"/>
                <w:lang w:val="en-GB" w:eastAsia="zh-CN"/>
              </w:rPr>
              <w:t>non-performance or poor performances of Services</w:t>
            </w:r>
            <w:r w:rsidRPr="00D471C2">
              <w:rPr>
                <w:rFonts w:ascii="Cambria Math" w:eastAsia="SimSun" w:hAnsi="Cambria Math" w:cs="Arial"/>
                <w:color w:val="000000" w:themeColor="text1"/>
                <w:lang w:eastAsia="zh-CN"/>
              </w:rPr>
              <w:t xml:space="preserve"> assessed to be used for the calculation of </w:t>
            </w:r>
            <w:r w:rsidRPr="00D471C2">
              <w:rPr>
                <w:rFonts w:ascii="Cambria Math" w:eastAsia="SimSun" w:hAnsi="Cambria Math" w:cs="Arial"/>
                <w:color w:val="000000" w:themeColor="text1"/>
                <w:lang w:val="en-GB" w:eastAsia="zh-CN"/>
              </w:rPr>
              <w:t xml:space="preserve">non-performance or poor performances </w:t>
            </w:r>
            <w:r w:rsidRPr="00D471C2">
              <w:rPr>
                <w:rFonts w:ascii="Cambria Math" w:eastAsia="SimSun" w:hAnsi="Cambria Math" w:cs="Arial"/>
                <w:color w:val="000000" w:themeColor="text1"/>
                <w:lang w:eastAsia="zh-CN"/>
              </w:rPr>
              <w:t>Penalty (</w:t>
            </w:r>
            <w:proofErr w:type="spellStart"/>
            <w:r w:rsidRPr="00D471C2">
              <w:rPr>
                <w:rFonts w:ascii="Cambria Math" w:eastAsia="SimSun" w:hAnsi="Cambria Math" w:cs="Arial"/>
                <w:color w:val="000000" w:themeColor="text1"/>
                <w:lang w:eastAsia="zh-CN"/>
              </w:rPr>
              <w:t>ies</w:t>
            </w:r>
            <w:proofErr w:type="spellEnd"/>
            <w:r w:rsidRPr="00D471C2">
              <w:rPr>
                <w:rFonts w:ascii="Cambria Math" w:eastAsia="SimSun" w:hAnsi="Cambria Math" w:cs="Arial"/>
                <w:color w:val="000000" w:themeColor="text1"/>
                <w:lang w:eastAsia="zh-CN"/>
              </w:rPr>
              <w:t>) is [insert percentage]</w:t>
            </w:r>
          </w:p>
          <w:p w14:paraId="32F870B4" w14:textId="77777777" w:rsidR="009C21E3" w:rsidRPr="00D471C2" w:rsidRDefault="009C21E3" w:rsidP="00D12397">
            <w:pPr>
              <w:spacing w:before="120" w:after="120" w:line="240" w:lineRule="auto"/>
              <w:jc w:val="both"/>
              <w:rPr>
                <w:rFonts w:ascii="Cambria Math" w:eastAsia="SimSun" w:hAnsi="Cambria Math" w:cs="Arial"/>
                <w:iCs/>
                <w:color w:val="000000" w:themeColor="text1"/>
                <w:sz w:val="18"/>
                <w:szCs w:val="18"/>
                <w:lang w:val="en-GB" w:eastAsia="zh-CN"/>
              </w:rPr>
            </w:pPr>
            <w:r w:rsidRPr="00D471C2">
              <w:rPr>
                <w:rFonts w:ascii="Cambria Math" w:eastAsia="SimSun" w:hAnsi="Cambria Math" w:cs="Arial"/>
                <w:iCs/>
                <w:color w:val="000000" w:themeColor="text1"/>
                <w:sz w:val="18"/>
                <w:szCs w:val="18"/>
                <w:lang w:val="en-GB" w:eastAsia="zh-CN"/>
              </w:rPr>
              <w:t>[usually the percentage is set at between fifteen (15) and twenty-five (25); the Employer should however make its own judgement depending on the nature of the Services]</w:t>
            </w:r>
          </w:p>
        </w:tc>
      </w:tr>
      <w:tr w:rsidR="009C21E3" w:rsidRPr="00D471C2" w14:paraId="7906521A" w14:textId="77777777" w:rsidTr="00D12397">
        <w:tc>
          <w:tcPr>
            <w:tcW w:w="1650" w:type="dxa"/>
          </w:tcPr>
          <w:p w14:paraId="5E4C6662" w14:textId="77777777" w:rsidR="009C21E3" w:rsidRPr="00D471C2" w:rsidRDefault="009C21E3" w:rsidP="00D12397">
            <w:pPr>
              <w:spacing w:before="120" w:after="120" w:line="240" w:lineRule="auto"/>
              <w:rPr>
                <w:rFonts w:ascii="Cambria Math" w:eastAsia="SimSun" w:hAnsi="Cambria Math" w:cs="Arial"/>
                <w:b/>
                <w:color w:val="000000" w:themeColor="text1"/>
                <w:lang w:eastAsia="zh-CN"/>
              </w:rPr>
            </w:pPr>
            <w:r w:rsidRPr="00D471C2">
              <w:rPr>
                <w:rFonts w:ascii="Cambria Math" w:eastAsia="SimSun" w:hAnsi="Cambria Math" w:cs="Arial"/>
                <w:b/>
                <w:bCs/>
                <w:color w:val="000000" w:themeColor="text1"/>
                <w:lang w:eastAsia="zh-CN"/>
              </w:rPr>
              <w:t>GCC 32.1(d)</w:t>
            </w:r>
          </w:p>
        </w:tc>
        <w:tc>
          <w:tcPr>
            <w:tcW w:w="7350" w:type="dxa"/>
          </w:tcPr>
          <w:p w14:paraId="3400B590" w14:textId="77777777" w:rsidR="009C21E3" w:rsidRPr="00D471C2" w:rsidRDefault="009C21E3" w:rsidP="00D12397">
            <w:pPr>
              <w:spacing w:before="120" w:after="120" w:line="240" w:lineRule="auto"/>
              <w:jc w:val="both"/>
              <w:rPr>
                <w:rFonts w:ascii="Cambria Math" w:eastAsia="SimSun" w:hAnsi="Cambria Math" w:cs="Arial"/>
                <w:i/>
                <w:color w:val="000000" w:themeColor="text1"/>
                <w:lang w:val="en-GB" w:eastAsia="zh-CN"/>
              </w:rPr>
            </w:pPr>
            <w:r w:rsidRPr="00D471C2">
              <w:rPr>
                <w:rFonts w:ascii="Cambria Math" w:eastAsia="SimSun" w:hAnsi="Cambria Math" w:cs="Arial"/>
                <w:color w:val="000000" w:themeColor="text1"/>
                <w:lang w:eastAsia="zh-CN"/>
              </w:rPr>
              <w:t>Assistance and exemptions for carrying out the Services to be provided by the Employer are:</w:t>
            </w:r>
          </w:p>
          <w:p w14:paraId="1A423560" w14:textId="77777777" w:rsidR="009C21E3" w:rsidRPr="00D471C2" w:rsidRDefault="009C21E3" w:rsidP="00D12397">
            <w:pPr>
              <w:spacing w:before="120" w:after="120" w:line="240" w:lineRule="auto"/>
              <w:jc w:val="both"/>
              <w:rPr>
                <w:rFonts w:ascii="Cambria Math" w:eastAsia="SimSun" w:hAnsi="Cambria Math" w:cs="Arial"/>
                <w:color w:val="000000" w:themeColor="text1"/>
                <w:lang w:val="en-GB" w:eastAsia="zh-CN"/>
              </w:rPr>
            </w:pPr>
            <w:r w:rsidRPr="00D471C2">
              <w:rPr>
                <w:rFonts w:ascii="Cambria Math" w:eastAsia="SimSun" w:hAnsi="Cambria Math" w:cs="Times New Roman"/>
                <w:i/>
                <w:color w:val="000000" w:themeColor="text1"/>
                <w:sz w:val="18"/>
                <w:szCs w:val="18"/>
                <w:lang w:val="en-GB" w:eastAsia="zh-CN"/>
              </w:rPr>
              <w:t>[List here any other assistance and exemptions to be provided by the Employer.  If there is no such other assistance and exemptions, then state ‘none’].</w:t>
            </w:r>
          </w:p>
        </w:tc>
      </w:tr>
      <w:tr w:rsidR="009C21E3" w:rsidRPr="00D471C2" w14:paraId="41922BC9" w14:textId="77777777" w:rsidTr="00D12397">
        <w:tc>
          <w:tcPr>
            <w:tcW w:w="1650" w:type="dxa"/>
          </w:tcPr>
          <w:p w14:paraId="0288B26D" w14:textId="77777777" w:rsidR="009C21E3" w:rsidRPr="00D471C2" w:rsidRDefault="009C21E3" w:rsidP="00D12397">
            <w:pPr>
              <w:spacing w:before="120" w:after="120" w:line="240" w:lineRule="auto"/>
              <w:rPr>
                <w:rFonts w:ascii="Cambria Math" w:eastAsia="SimSun" w:hAnsi="Cambria Math" w:cs="Arial"/>
                <w:b/>
                <w:bCs/>
                <w:color w:val="000000" w:themeColor="text1"/>
                <w:lang w:eastAsia="zh-CN"/>
              </w:rPr>
            </w:pPr>
            <w:r w:rsidRPr="00D471C2">
              <w:rPr>
                <w:rFonts w:ascii="Cambria Math" w:eastAsia="SimSun" w:hAnsi="Cambria Math" w:cs="Arial"/>
                <w:b/>
                <w:bCs/>
                <w:color w:val="000000" w:themeColor="text1"/>
                <w:lang w:eastAsia="zh-CN"/>
              </w:rPr>
              <w:t xml:space="preserve">GCC 36.1 </w:t>
            </w:r>
          </w:p>
        </w:tc>
        <w:tc>
          <w:tcPr>
            <w:tcW w:w="7350" w:type="dxa"/>
          </w:tcPr>
          <w:p w14:paraId="5131A031" w14:textId="77777777" w:rsidR="009C21E3" w:rsidRPr="00D471C2" w:rsidRDefault="009C21E3" w:rsidP="00D12397">
            <w:pPr>
              <w:spacing w:before="120" w:after="120" w:line="240" w:lineRule="auto"/>
              <w:ind w:right="-72"/>
              <w:jc w:val="both"/>
              <w:rPr>
                <w:rFonts w:ascii="Cambria Math" w:eastAsia="SimSun" w:hAnsi="Cambria Math" w:cs="Arial"/>
                <w:color w:val="000000" w:themeColor="text1"/>
                <w:lang w:eastAsia="zh-CN"/>
              </w:rPr>
            </w:pPr>
            <w:r w:rsidRPr="00D471C2">
              <w:rPr>
                <w:rFonts w:ascii="Cambria Math" w:eastAsia="SimSun" w:hAnsi="Cambria Math" w:cs="Arial"/>
                <w:color w:val="000000" w:themeColor="text1"/>
                <w:lang w:eastAsia="zh-CN"/>
              </w:rPr>
              <w:t>The particulars of the Bank Account nominated are as follows:</w:t>
            </w:r>
          </w:p>
          <w:p w14:paraId="77DB522A" w14:textId="77777777" w:rsidR="009C21E3" w:rsidRPr="00D471C2" w:rsidRDefault="009C21E3" w:rsidP="00D12397">
            <w:pPr>
              <w:spacing w:before="120" w:after="120" w:line="240" w:lineRule="auto"/>
              <w:ind w:right="-72"/>
              <w:jc w:val="both"/>
              <w:rPr>
                <w:rFonts w:ascii="Cambria Math" w:eastAsia="SimSun" w:hAnsi="Cambria Math" w:cs="Arial"/>
                <w:color w:val="000000" w:themeColor="text1"/>
                <w:lang w:eastAsia="zh-CN"/>
              </w:rPr>
            </w:pPr>
            <w:r w:rsidRPr="00D471C2">
              <w:rPr>
                <w:rFonts w:ascii="Cambria Math" w:eastAsia="SimSun" w:hAnsi="Cambria Math" w:cs="Arial"/>
                <w:color w:val="000000" w:themeColor="text1"/>
                <w:lang w:eastAsia="zh-CN"/>
              </w:rPr>
              <w:t xml:space="preserve">Title of the Account:     [insert title to whom the Contract awarded] </w:t>
            </w:r>
          </w:p>
          <w:p w14:paraId="33EC0859" w14:textId="77777777" w:rsidR="009C21E3" w:rsidRPr="00D471C2" w:rsidRDefault="009C21E3" w:rsidP="00D12397">
            <w:pPr>
              <w:spacing w:before="120" w:after="120" w:line="240" w:lineRule="auto"/>
              <w:ind w:right="-72"/>
              <w:jc w:val="both"/>
              <w:rPr>
                <w:rFonts w:ascii="Cambria Math" w:eastAsia="SimSun" w:hAnsi="Cambria Math" w:cs="Arial"/>
                <w:color w:val="000000" w:themeColor="text1"/>
                <w:lang w:eastAsia="zh-CN"/>
              </w:rPr>
            </w:pPr>
            <w:r w:rsidRPr="00D471C2">
              <w:rPr>
                <w:rFonts w:ascii="Cambria Math" w:eastAsia="SimSun" w:hAnsi="Cambria Math" w:cs="Arial"/>
                <w:color w:val="000000" w:themeColor="text1"/>
                <w:lang w:eastAsia="zh-CN"/>
              </w:rPr>
              <w:t>Name of the Bank :     [insert name with code, if any]</w:t>
            </w:r>
          </w:p>
          <w:p w14:paraId="0109182D" w14:textId="77777777" w:rsidR="009C21E3" w:rsidRPr="00D471C2" w:rsidRDefault="009C21E3" w:rsidP="00D12397">
            <w:pPr>
              <w:spacing w:before="120" w:after="120" w:line="240" w:lineRule="auto"/>
              <w:ind w:right="-72"/>
              <w:jc w:val="both"/>
              <w:rPr>
                <w:rFonts w:ascii="Cambria Math" w:eastAsia="SimSun" w:hAnsi="Cambria Math" w:cs="Arial"/>
                <w:color w:val="000000" w:themeColor="text1"/>
                <w:lang w:eastAsia="zh-CN"/>
              </w:rPr>
            </w:pPr>
            <w:r w:rsidRPr="00D471C2">
              <w:rPr>
                <w:rFonts w:ascii="Cambria Math" w:eastAsia="SimSun" w:hAnsi="Cambria Math" w:cs="Arial"/>
                <w:color w:val="000000" w:themeColor="text1"/>
                <w:lang w:eastAsia="zh-CN"/>
              </w:rPr>
              <w:t>Name of the Branch :     [insert branch name with code ,if any]</w:t>
            </w:r>
          </w:p>
          <w:p w14:paraId="54F121A8" w14:textId="77777777" w:rsidR="009C21E3" w:rsidRPr="00D471C2" w:rsidRDefault="009C21E3" w:rsidP="00D12397">
            <w:pPr>
              <w:spacing w:before="120" w:after="120" w:line="240" w:lineRule="auto"/>
              <w:ind w:right="-72"/>
              <w:jc w:val="both"/>
              <w:rPr>
                <w:rFonts w:ascii="Cambria Math" w:eastAsia="SimSun" w:hAnsi="Cambria Math" w:cs="Arial"/>
                <w:color w:val="000000" w:themeColor="text1"/>
                <w:lang w:eastAsia="zh-CN"/>
              </w:rPr>
            </w:pPr>
            <w:r w:rsidRPr="00D471C2">
              <w:rPr>
                <w:rFonts w:ascii="Cambria Math" w:eastAsia="SimSun" w:hAnsi="Cambria Math" w:cs="Arial"/>
                <w:color w:val="000000" w:themeColor="text1"/>
                <w:lang w:eastAsia="zh-CN"/>
              </w:rPr>
              <w:t>Account Number       :     [insert number]</w:t>
            </w:r>
          </w:p>
          <w:p w14:paraId="41A5036C" w14:textId="77777777" w:rsidR="009C21E3" w:rsidRPr="00D471C2" w:rsidRDefault="009C21E3" w:rsidP="00D12397">
            <w:pPr>
              <w:spacing w:before="120" w:after="120" w:line="240" w:lineRule="auto"/>
              <w:ind w:right="-72"/>
              <w:jc w:val="both"/>
              <w:rPr>
                <w:rFonts w:ascii="Cambria Math" w:eastAsia="SimSun" w:hAnsi="Cambria Math" w:cs="Arial"/>
                <w:color w:val="000000" w:themeColor="text1"/>
                <w:lang w:eastAsia="zh-CN"/>
              </w:rPr>
            </w:pPr>
            <w:r w:rsidRPr="00D471C2">
              <w:rPr>
                <w:rFonts w:ascii="Cambria Math" w:eastAsia="SimSun" w:hAnsi="Cambria Math" w:cs="Arial"/>
                <w:color w:val="000000" w:themeColor="text1"/>
                <w:lang w:eastAsia="zh-CN"/>
              </w:rPr>
              <w:t>Address                     :     [insert location with district]</w:t>
            </w:r>
          </w:p>
          <w:p w14:paraId="72811FEC" w14:textId="77777777" w:rsidR="009C21E3" w:rsidRPr="00D471C2" w:rsidRDefault="009C21E3" w:rsidP="00D12397">
            <w:pPr>
              <w:spacing w:before="60" w:after="60" w:line="240" w:lineRule="auto"/>
              <w:ind w:right="-72"/>
              <w:jc w:val="both"/>
              <w:rPr>
                <w:rFonts w:ascii="Cambria Math" w:eastAsia="SimSun" w:hAnsi="Cambria Math" w:cs="Arial"/>
                <w:color w:val="000000" w:themeColor="text1"/>
                <w:lang w:val="en-GB" w:eastAsia="zh-CN"/>
              </w:rPr>
            </w:pPr>
            <w:r w:rsidRPr="00D471C2">
              <w:rPr>
                <w:rFonts w:ascii="Cambria Math" w:eastAsia="SimSun" w:hAnsi="Cambria Math" w:cs="Arial"/>
                <w:color w:val="000000" w:themeColor="text1"/>
                <w:lang w:val="en-GB" w:eastAsia="zh-CN"/>
              </w:rPr>
              <w:t>Tel:</w:t>
            </w:r>
          </w:p>
          <w:p w14:paraId="5EB28AD5" w14:textId="77777777" w:rsidR="009C21E3" w:rsidRPr="00D471C2" w:rsidRDefault="009C21E3" w:rsidP="00D12397">
            <w:pPr>
              <w:spacing w:before="60" w:after="60" w:line="240" w:lineRule="auto"/>
              <w:ind w:right="-72"/>
              <w:jc w:val="both"/>
              <w:rPr>
                <w:rFonts w:ascii="Cambria Math" w:eastAsia="SimSun" w:hAnsi="Cambria Math" w:cs="Arial"/>
                <w:color w:val="000000" w:themeColor="text1"/>
                <w:lang w:val="en-GB" w:eastAsia="zh-CN"/>
              </w:rPr>
            </w:pPr>
            <w:r w:rsidRPr="00D471C2">
              <w:rPr>
                <w:rFonts w:ascii="Cambria Math" w:eastAsia="SimSun" w:hAnsi="Cambria Math" w:cs="Arial"/>
                <w:color w:val="000000" w:themeColor="text1"/>
                <w:lang w:val="en-GB" w:eastAsia="zh-CN"/>
              </w:rPr>
              <w:t>Fax:</w:t>
            </w:r>
          </w:p>
          <w:p w14:paraId="0284EF04" w14:textId="77777777" w:rsidR="009C21E3" w:rsidRPr="00D471C2" w:rsidRDefault="009C21E3" w:rsidP="00D12397">
            <w:pPr>
              <w:spacing w:before="120" w:after="120" w:line="240" w:lineRule="auto"/>
              <w:ind w:right="-72"/>
              <w:rPr>
                <w:rFonts w:ascii="Cambria Math" w:eastAsia="SimSun" w:hAnsi="Cambria Math" w:cs="Arial"/>
                <w:color w:val="000000" w:themeColor="text1"/>
                <w:lang w:val="en-GB" w:eastAsia="zh-CN"/>
              </w:rPr>
            </w:pPr>
            <w:r w:rsidRPr="00D471C2">
              <w:rPr>
                <w:rFonts w:ascii="Cambria Math" w:eastAsia="SimSun" w:hAnsi="Cambria Math" w:cs="Arial"/>
                <w:color w:val="000000" w:themeColor="text1"/>
                <w:lang w:val="en-GB" w:eastAsia="zh-CN"/>
              </w:rPr>
              <w:t>e-mail address:</w:t>
            </w:r>
          </w:p>
          <w:p w14:paraId="40D21391" w14:textId="77777777" w:rsidR="009C21E3" w:rsidRPr="00D471C2" w:rsidRDefault="009C21E3" w:rsidP="00D12397">
            <w:pPr>
              <w:spacing w:before="120" w:after="120" w:line="240" w:lineRule="auto"/>
              <w:jc w:val="both"/>
              <w:rPr>
                <w:rFonts w:ascii="Cambria Math" w:eastAsia="SimSun" w:hAnsi="Cambria Math" w:cs="Arial"/>
                <w:color w:val="000000" w:themeColor="text1"/>
                <w:lang w:eastAsia="zh-CN"/>
              </w:rPr>
            </w:pPr>
            <w:r w:rsidRPr="00D471C2">
              <w:rPr>
                <w:rFonts w:ascii="Cambria Math" w:eastAsia="SimSun" w:hAnsi="Cambria Math" w:cs="Arial"/>
                <w:color w:val="000000" w:themeColor="text1"/>
                <w:lang w:eastAsia="zh-CN"/>
              </w:rPr>
              <w:t>[information furnished by the Service Provider shall be substantiated by the concerned Bank and authenticated by the Employer]</w:t>
            </w:r>
          </w:p>
          <w:p w14:paraId="56457479" w14:textId="77777777" w:rsidR="009C21E3" w:rsidRPr="00D471C2" w:rsidRDefault="009C21E3" w:rsidP="00D12397">
            <w:pPr>
              <w:spacing w:before="120" w:after="120" w:line="240" w:lineRule="auto"/>
              <w:jc w:val="both"/>
              <w:rPr>
                <w:rFonts w:ascii="Cambria Math" w:eastAsia="SimSun" w:hAnsi="Cambria Math" w:cs="Times New Roman"/>
                <w:b/>
                <w:bCs/>
                <w:color w:val="000000" w:themeColor="text1"/>
                <w:lang w:val="en-GB" w:eastAsia="zh-CN"/>
              </w:rPr>
            </w:pPr>
            <w:r w:rsidRPr="00D471C2">
              <w:rPr>
                <w:rFonts w:ascii="Cambria Math" w:eastAsia="SimSun" w:hAnsi="Cambria Math" w:cs="Arial"/>
                <w:b/>
                <w:bCs/>
                <w:color w:val="000000" w:themeColor="text1"/>
                <w:lang w:eastAsia="zh-CN"/>
              </w:rPr>
              <w:t>[Individual bank account of Service Personnel (for each and every) shall have to be provided as well]</w:t>
            </w:r>
          </w:p>
        </w:tc>
      </w:tr>
      <w:tr w:rsidR="009C21E3" w:rsidRPr="00D471C2" w14:paraId="1BB55B08" w14:textId="77777777" w:rsidTr="00D12397">
        <w:tc>
          <w:tcPr>
            <w:tcW w:w="1650" w:type="dxa"/>
          </w:tcPr>
          <w:p w14:paraId="1FA69217" w14:textId="77777777" w:rsidR="009C21E3" w:rsidRPr="00D471C2" w:rsidRDefault="009C21E3" w:rsidP="00D12397">
            <w:pPr>
              <w:spacing w:before="120" w:after="120" w:line="240" w:lineRule="auto"/>
              <w:rPr>
                <w:rFonts w:ascii="Cambria Math" w:eastAsia="SimSun" w:hAnsi="Cambria Math" w:cs="Arial"/>
                <w:b/>
                <w:color w:val="000000" w:themeColor="text1"/>
                <w:lang w:eastAsia="zh-CN"/>
              </w:rPr>
            </w:pPr>
            <w:r w:rsidRPr="00D471C2">
              <w:rPr>
                <w:rFonts w:ascii="Cambria Math" w:eastAsia="SimSun" w:hAnsi="Cambria Math" w:cs="Arial"/>
                <w:b/>
                <w:bCs/>
                <w:color w:val="000000" w:themeColor="text1"/>
                <w:lang w:eastAsia="zh-CN"/>
              </w:rPr>
              <w:lastRenderedPageBreak/>
              <w:t>GCC 37.1</w:t>
            </w:r>
          </w:p>
        </w:tc>
        <w:tc>
          <w:tcPr>
            <w:tcW w:w="7350" w:type="dxa"/>
          </w:tcPr>
          <w:p w14:paraId="543F4E8D" w14:textId="77777777" w:rsidR="009C21E3" w:rsidRPr="00D471C2" w:rsidRDefault="009C21E3" w:rsidP="00D12397">
            <w:pPr>
              <w:spacing w:before="120" w:after="120" w:line="240" w:lineRule="auto"/>
              <w:jc w:val="both"/>
              <w:rPr>
                <w:rFonts w:ascii="Cambria Math" w:eastAsia="SimSun" w:hAnsi="Cambria Math" w:cs="Arial"/>
                <w:color w:val="000000" w:themeColor="text1"/>
                <w:lang w:val="en-GB" w:eastAsia="zh-CN"/>
              </w:rPr>
            </w:pPr>
            <w:r w:rsidRPr="00D471C2">
              <w:rPr>
                <w:rFonts w:ascii="Cambria Math" w:eastAsia="SimSun" w:hAnsi="Cambria Math" w:cs="Arial"/>
                <w:color w:val="000000" w:themeColor="text1"/>
                <w:lang w:val="en-GB" w:eastAsia="zh-CN"/>
              </w:rPr>
              <w:t xml:space="preserve">The Contract ceiling amount is: </w:t>
            </w:r>
            <w:r w:rsidRPr="00D471C2">
              <w:rPr>
                <w:rFonts w:ascii="Cambria Math" w:eastAsia="SimSun" w:hAnsi="Cambria Math" w:cs="Arial"/>
                <w:i/>
                <w:iCs/>
                <w:color w:val="000000" w:themeColor="text1"/>
                <w:sz w:val="20"/>
                <w:szCs w:val="20"/>
                <w:lang w:val="en-GB" w:eastAsia="zh-CN"/>
              </w:rPr>
              <w:t>[insert Contract amount in BDT]</w:t>
            </w:r>
          </w:p>
        </w:tc>
      </w:tr>
      <w:tr w:rsidR="009C21E3" w:rsidRPr="00D471C2" w14:paraId="4E88D0D6" w14:textId="77777777" w:rsidTr="00D12397">
        <w:tc>
          <w:tcPr>
            <w:tcW w:w="1650" w:type="dxa"/>
          </w:tcPr>
          <w:p w14:paraId="1771F349" w14:textId="77777777" w:rsidR="009C21E3" w:rsidRPr="00D471C2" w:rsidRDefault="009C21E3" w:rsidP="00D12397">
            <w:pPr>
              <w:spacing w:before="120" w:after="120" w:line="240" w:lineRule="auto"/>
              <w:rPr>
                <w:rFonts w:ascii="Cambria Math" w:eastAsia="SimSun" w:hAnsi="Cambria Math" w:cs="Arial"/>
                <w:b/>
                <w:color w:val="000000" w:themeColor="text1"/>
                <w:lang w:eastAsia="zh-CN"/>
              </w:rPr>
            </w:pPr>
            <w:r w:rsidRPr="00D471C2">
              <w:rPr>
                <w:rFonts w:ascii="Cambria Math" w:eastAsia="SimSun" w:hAnsi="Cambria Math" w:cs="Arial"/>
                <w:b/>
                <w:bCs/>
                <w:color w:val="000000" w:themeColor="text1"/>
                <w:lang w:eastAsia="zh-CN"/>
              </w:rPr>
              <w:t>GCC 38.1</w:t>
            </w:r>
          </w:p>
        </w:tc>
        <w:tc>
          <w:tcPr>
            <w:tcW w:w="7350" w:type="dxa"/>
          </w:tcPr>
          <w:p w14:paraId="098F05E6" w14:textId="77777777" w:rsidR="009C21E3" w:rsidRPr="00D471C2" w:rsidRDefault="009C21E3" w:rsidP="00D12397">
            <w:pPr>
              <w:spacing w:after="200" w:line="240" w:lineRule="auto"/>
              <w:ind w:right="-72"/>
              <w:jc w:val="both"/>
              <w:rPr>
                <w:rFonts w:ascii="Cambria Math" w:eastAsia="SimSun" w:hAnsi="Cambria Math" w:cs="Arial"/>
                <w:color w:val="000000" w:themeColor="text1"/>
                <w:lang w:eastAsia="zh-CN"/>
              </w:rPr>
            </w:pPr>
            <w:r w:rsidRPr="00D471C2">
              <w:rPr>
                <w:rFonts w:ascii="Cambria Math" w:eastAsia="SimSun" w:hAnsi="Cambria Math" w:cs="Arial"/>
                <w:color w:val="000000" w:themeColor="text1"/>
                <w:lang w:eastAsia="zh-CN"/>
              </w:rPr>
              <w:t xml:space="preserve">Payments shall be made in line with performed services or agreed-on outputs in accordance with the Services performed, subject to certification by the Employer, that the Services have been rendered satisfactorily. </w:t>
            </w:r>
          </w:p>
          <w:p w14:paraId="4EE1FBE1" w14:textId="77777777" w:rsidR="009C21E3" w:rsidRPr="00D471C2" w:rsidRDefault="009C21E3" w:rsidP="00D12397">
            <w:pPr>
              <w:spacing w:after="200" w:line="240" w:lineRule="auto"/>
              <w:ind w:right="-72"/>
              <w:jc w:val="both"/>
              <w:rPr>
                <w:rFonts w:ascii="Cambria Math" w:eastAsia="SimSun" w:hAnsi="Cambria Math" w:cs="Arial"/>
                <w:i/>
                <w:color w:val="000000" w:themeColor="text1"/>
                <w:sz w:val="20"/>
                <w:szCs w:val="20"/>
                <w:lang w:val="en-GB" w:eastAsia="zh-CN"/>
              </w:rPr>
            </w:pPr>
            <w:r w:rsidRPr="00D471C2">
              <w:rPr>
                <w:rFonts w:ascii="Cambria Math" w:eastAsia="SimSun" w:hAnsi="Cambria Math" w:cs="Arial"/>
                <w:i/>
                <w:color w:val="000000" w:themeColor="text1"/>
                <w:sz w:val="20"/>
                <w:szCs w:val="20"/>
                <w:lang w:val="en-GB" w:eastAsia="zh-CN"/>
              </w:rPr>
              <w:t xml:space="preserve">[Both Entities may agree on payments on time-based manner or milestone-based payment as being detailed here] </w:t>
            </w:r>
          </w:p>
        </w:tc>
      </w:tr>
      <w:tr w:rsidR="00D30896" w:rsidRPr="00D471C2" w14:paraId="6EEF210A" w14:textId="77777777" w:rsidTr="00D12397">
        <w:tc>
          <w:tcPr>
            <w:tcW w:w="1650" w:type="dxa"/>
          </w:tcPr>
          <w:p w14:paraId="57B04705" w14:textId="6EAFB16B" w:rsidR="00D30896" w:rsidRPr="00D471C2" w:rsidRDefault="00D30896" w:rsidP="00D12397">
            <w:pPr>
              <w:spacing w:before="120" w:after="120" w:line="240" w:lineRule="auto"/>
              <w:rPr>
                <w:rFonts w:ascii="Cambria Math" w:eastAsia="SimSun" w:hAnsi="Cambria Math" w:cs="Arial"/>
                <w:b/>
                <w:bCs/>
                <w:color w:val="000000" w:themeColor="text1"/>
                <w:lang w:eastAsia="zh-CN"/>
              </w:rPr>
            </w:pPr>
            <w:r>
              <w:rPr>
                <w:rFonts w:ascii="Cambria Math" w:eastAsia="SimSun" w:hAnsi="Cambria Math" w:cs="Arial"/>
                <w:b/>
                <w:bCs/>
                <w:color w:val="000000" w:themeColor="text1"/>
                <w:lang w:eastAsia="zh-CN"/>
              </w:rPr>
              <w:t>GCC 38.3</w:t>
            </w:r>
          </w:p>
        </w:tc>
        <w:tc>
          <w:tcPr>
            <w:tcW w:w="7350" w:type="dxa"/>
          </w:tcPr>
          <w:p w14:paraId="64E34FB0" w14:textId="2CF73907" w:rsidR="00D30896" w:rsidRPr="00407897" w:rsidRDefault="00D30896" w:rsidP="00D30896">
            <w:pPr>
              <w:spacing w:before="120" w:after="120"/>
              <w:ind w:right="-72"/>
              <w:jc w:val="both"/>
              <w:rPr>
                <w:rFonts w:ascii="Cambria Math" w:hAnsi="Cambria Math" w:cs="Arial"/>
                <w:color w:val="000000"/>
                <w:sz w:val="18"/>
                <w:szCs w:val="18"/>
                <w:lang w:val="en-GB"/>
              </w:rPr>
            </w:pPr>
            <w:r w:rsidRPr="00407897">
              <w:rPr>
                <w:rFonts w:ascii="Cambria Math" w:hAnsi="Cambria Math" w:cs="Arial"/>
                <w:color w:val="000000"/>
                <w:sz w:val="21"/>
                <w:szCs w:val="21"/>
                <w:lang w:val="en-GB"/>
              </w:rPr>
              <w:t>The Advance Payment</w:t>
            </w:r>
            <w:r>
              <w:rPr>
                <w:rFonts w:ascii="Cambria Math" w:hAnsi="Cambria Math" w:cs="Arial"/>
                <w:color w:val="000000"/>
                <w:sz w:val="21"/>
                <w:szCs w:val="21"/>
                <w:lang w:val="en-GB"/>
              </w:rPr>
              <w:t xml:space="preserve">, to be paid to the Service Provider, </w:t>
            </w:r>
            <w:r w:rsidRPr="00407897">
              <w:rPr>
                <w:rFonts w:ascii="Cambria Math" w:hAnsi="Cambria Math" w:cs="Arial"/>
                <w:color w:val="000000"/>
                <w:sz w:val="21"/>
                <w:szCs w:val="21"/>
                <w:lang w:val="en-GB"/>
              </w:rPr>
              <w:t xml:space="preserve">shall be </w:t>
            </w:r>
            <w:r>
              <w:rPr>
                <w:rFonts w:ascii="Cambria Math" w:hAnsi="Cambria Math" w:cs="Arial"/>
                <w:color w:val="000000"/>
                <w:sz w:val="21"/>
                <w:szCs w:val="21"/>
                <w:lang w:val="en-GB"/>
              </w:rPr>
              <w:t>BDT</w:t>
            </w:r>
            <w:r w:rsidRPr="00407897">
              <w:rPr>
                <w:rFonts w:ascii="Cambria Math" w:hAnsi="Cambria Math" w:cs="Arial"/>
                <w:color w:val="000000"/>
                <w:sz w:val="21"/>
                <w:szCs w:val="21"/>
                <w:lang w:val="en-GB"/>
              </w:rPr>
              <w:t xml:space="preserve"> </w:t>
            </w:r>
            <w:r w:rsidRPr="00407897">
              <w:rPr>
                <w:rFonts w:ascii="Cambria Math" w:hAnsi="Cambria Math" w:cs="Arial"/>
                <w:color w:val="000000"/>
                <w:sz w:val="18"/>
                <w:szCs w:val="18"/>
                <w:lang w:val="en-GB"/>
              </w:rPr>
              <w:t>[</w:t>
            </w:r>
            <w:r w:rsidRPr="00407897">
              <w:rPr>
                <w:rFonts w:ascii="Cambria Math" w:hAnsi="Cambria Math" w:cs="Arial"/>
                <w:i/>
                <w:color w:val="000000"/>
                <w:sz w:val="18"/>
                <w:szCs w:val="18"/>
                <w:lang w:val="en-GB"/>
              </w:rPr>
              <w:t>insert amount</w:t>
            </w:r>
            <w:r w:rsidRPr="00407897">
              <w:rPr>
                <w:rFonts w:ascii="Cambria Math" w:hAnsi="Cambria Math" w:cs="Arial"/>
                <w:color w:val="000000"/>
                <w:sz w:val="18"/>
                <w:szCs w:val="18"/>
                <w:lang w:val="en-GB"/>
              </w:rPr>
              <w:t>]</w:t>
            </w:r>
            <w:r>
              <w:rPr>
                <w:rFonts w:ascii="Cambria Math" w:hAnsi="Cambria Math" w:cs="Arial"/>
                <w:color w:val="000000"/>
                <w:sz w:val="21"/>
                <w:szCs w:val="21"/>
                <w:lang w:val="en-GB"/>
              </w:rPr>
              <w:t>.</w:t>
            </w:r>
          </w:p>
          <w:p w14:paraId="7F750E0B" w14:textId="77777777" w:rsidR="00D30896" w:rsidRPr="00407897" w:rsidRDefault="00D30896" w:rsidP="00D30896">
            <w:pPr>
              <w:spacing w:before="120" w:after="120"/>
              <w:ind w:right="-72"/>
              <w:jc w:val="both"/>
              <w:rPr>
                <w:rFonts w:ascii="Cambria Math" w:hAnsi="Cambria Math" w:cs="Arial"/>
                <w:color w:val="000000"/>
                <w:sz w:val="18"/>
                <w:szCs w:val="18"/>
                <w:lang w:val="en-GB"/>
              </w:rPr>
            </w:pPr>
          </w:p>
          <w:p w14:paraId="20A1816E" w14:textId="2FB2FEFE" w:rsidR="00D30896" w:rsidRPr="00167CAA" w:rsidRDefault="00D30896" w:rsidP="00D30896">
            <w:pPr>
              <w:spacing w:after="200" w:line="240" w:lineRule="auto"/>
              <w:ind w:right="-72"/>
              <w:jc w:val="both"/>
              <w:rPr>
                <w:rFonts w:ascii="Cambria Math" w:hAnsi="Cambria Math" w:cs="Arial"/>
                <w:i/>
                <w:iCs/>
                <w:color w:val="000000"/>
                <w:sz w:val="18"/>
                <w:szCs w:val="18"/>
                <w:lang w:val="en-GB"/>
              </w:rPr>
            </w:pPr>
            <w:r w:rsidRPr="00407897">
              <w:rPr>
                <w:rFonts w:ascii="Cambria Math" w:hAnsi="Cambria Math" w:cs="Arial"/>
                <w:i/>
                <w:iCs/>
                <w:color w:val="000000"/>
                <w:sz w:val="18"/>
                <w:szCs w:val="18"/>
                <w:lang w:val="en-GB"/>
              </w:rPr>
              <w:t>[</w:t>
            </w:r>
            <w:r>
              <w:rPr>
                <w:rFonts w:ascii="Cambria Math" w:hAnsi="Cambria Math" w:cs="Arial"/>
                <w:i/>
                <w:iCs/>
                <w:color w:val="000000"/>
                <w:sz w:val="18"/>
                <w:szCs w:val="18"/>
                <w:lang w:val="en-GB"/>
              </w:rPr>
              <w:t xml:space="preserve"> If any advance payment is not to be made, please </w:t>
            </w:r>
            <w:r w:rsidRPr="00407897">
              <w:rPr>
                <w:rFonts w:ascii="Cambria Math" w:hAnsi="Cambria Math" w:cs="Arial"/>
                <w:i/>
                <w:iCs/>
                <w:color w:val="000000"/>
                <w:sz w:val="18"/>
                <w:szCs w:val="18"/>
                <w:lang w:val="en-GB"/>
              </w:rPr>
              <w:t xml:space="preserve">state “Not Applicable”. An advance payment, if admissible, shall be made for mobilisation, considering the nature of the </w:t>
            </w:r>
            <w:r>
              <w:rPr>
                <w:rFonts w:ascii="Cambria Math" w:hAnsi="Cambria Math" w:cs="Arial"/>
                <w:i/>
                <w:iCs/>
                <w:color w:val="000000"/>
                <w:sz w:val="18"/>
                <w:szCs w:val="18"/>
                <w:lang w:val="en-GB"/>
              </w:rPr>
              <w:t>Physical Services</w:t>
            </w:r>
            <w:r w:rsidRPr="00407897">
              <w:rPr>
                <w:rFonts w:ascii="Cambria Math" w:hAnsi="Cambria Math" w:cs="Arial"/>
                <w:i/>
                <w:iCs/>
                <w:color w:val="000000"/>
                <w:sz w:val="18"/>
                <w:szCs w:val="18"/>
                <w:lang w:val="en-GB"/>
              </w:rPr>
              <w:t xml:space="preserve">  </w:t>
            </w:r>
            <w:r w:rsidR="00167CAA">
              <w:rPr>
                <w:rFonts w:ascii="Cambria Math" w:hAnsi="Cambria Math" w:cs="Arial"/>
                <w:i/>
                <w:iCs/>
                <w:color w:val="000000"/>
                <w:sz w:val="18"/>
                <w:szCs w:val="18"/>
                <w:lang w:val="en-GB"/>
              </w:rPr>
              <w:t>in the form</w:t>
            </w:r>
            <w:r w:rsidRPr="00407897">
              <w:rPr>
                <w:rFonts w:ascii="Cambria Math" w:hAnsi="Cambria Math" w:cs="Arial"/>
                <w:i/>
                <w:iCs/>
                <w:color w:val="000000"/>
                <w:sz w:val="18"/>
                <w:szCs w:val="18"/>
                <w:lang w:val="en-GB"/>
              </w:rPr>
              <w:t xml:space="preserve"> an irrevocable unconditional Bank Guarantee</w:t>
            </w:r>
            <w:r w:rsidR="00167CAA">
              <w:rPr>
                <w:rFonts w:ascii="Cambria Math" w:hAnsi="Cambria Math" w:cs="Arial"/>
                <w:i/>
                <w:iCs/>
                <w:color w:val="000000"/>
                <w:sz w:val="18"/>
                <w:szCs w:val="18"/>
                <w:lang w:val="en-GB"/>
              </w:rPr>
              <w:t>.</w:t>
            </w:r>
            <w:r>
              <w:rPr>
                <w:rFonts w:ascii="Cambria Math" w:hAnsi="Cambria Math" w:cs="Arial"/>
                <w:i/>
                <w:iCs/>
                <w:color w:val="000000"/>
                <w:sz w:val="18"/>
                <w:szCs w:val="18"/>
                <w:lang w:val="en-GB"/>
              </w:rPr>
              <w:t>]</w:t>
            </w:r>
          </w:p>
        </w:tc>
      </w:tr>
      <w:tr w:rsidR="009C21E3" w:rsidRPr="00D471C2" w14:paraId="4D72D4C5" w14:textId="77777777" w:rsidTr="00D12397">
        <w:trPr>
          <w:trHeight w:val="692"/>
        </w:trPr>
        <w:tc>
          <w:tcPr>
            <w:tcW w:w="1650" w:type="dxa"/>
          </w:tcPr>
          <w:p w14:paraId="71C0835F" w14:textId="77777777" w:rsidR="009C21E3" w:rsidRPr="00D471C2" w:rsidRDefault="009C21E3" w:rsidP="00D12397">
            <w:pPr>
              <w:spacing w:before="120" w:after="120" w:line="240" w:lineRule="auto"/>
              <w:rPr>
                <w:rFonts w:ascii="Cambria Math" w:eastAsia="SimSun" w:hAnsi="Cambria Math" w:cs="Arial"/>
                <w:b/>
                <w:color w:val="000000" w:themeColor="text1"/>
                <w:lang w:eastAsia="zh-CN"/>
              </w:rPr>
            </w:pPr>
            <w:r w:rsidRPr="00D471C2">
              <w:rPr>
                <w:rFonts w:ascii="Cambria Math" w:eastAsia="SimSun" w:hAnsi="Cambria Math" w:cs="Arial"/>
                <w:b/>
                <w:bCs/>
                <w:color w:val="000000" w:themeColor="text1"/>
                <w:lang w:eastAsia="zh-CN"/>
              </w:rPr>
              <w:t>GCC 40.1</w:t>
            </w:r>
          </w:p>
        </w:tc>
        <w:tc>
          <w:tcPr>
            <w:tcW w:w="7350" w:type="dxa"/>
          </w:tcPr>
          <w:p w14:paraId="017CC75B" w14:textId="77777777" w:rsidR="009C21E3" w:rsidRPr="00D471C2" w:rsidRDefault="009C21E3" w:rsidP="00D12397">
            <w:pPr>
              <w:spacing w:before="120" w:after="120" w:line="240" w:lineRule="auto"/>
              <w:jc w:val="both"/>
              <w:rPr>
                <w:rFonts w:ascii="Cambria Math" w:eastAsia="SimSun" w:hAnsi="Cambria Math" w:cs="Arial"/>
                <w:i/>
                <w:iCs/>
                <w:color w:val="000000" w:themeColor="text1"/>
                <w:sz w:val="21"/>
                <w:szCs w:val="21"/>
                <w:lang w:val="en-GB" w:eastAsia="zh-CN"/>
              </w:rPr>
            </w:pPr>
            <w:r w:rsidRPr="00D471C2">
              <w:rPr>
                <w:rFonts w:ascii="Cambria Math" w:eastAsia="SimSun" w:hAnsi="Cambria Math" w:cs="Arial"/>
                <w:color w:val="000000" w:themeColor="text1"/>
                <w:lang w:val="en-GB" w:eastAsia="zh-CN"/>
              </w:rPr>
              <w:t xml:space="preserve">The Service Provider shall be entitled to receive interests or financing charges for delayed payment during the period of delay at the rate of </w:t>
            </w:r>
            <w:r w:rsidRPr="00D471C2">
              <w:rPr>
                <w:rFonts w:ascii="Cambria Math" w:eastAsia="SimSun" w:hAnsi="Cambria Math" w:cs="Arial"/>
                <w:i/>
                <w:iCs/>
                <w:color w:val="000000" w:themeColor="text1"/>
                <w:sz w:val="21"/>
                <w:szCs w:val="21"/>
                <w:lang w:val="en-GB" w:eastAsia="zh-CN"/>
              </w:rPr>
              <w:t>[insert percentage]</w:t>
            </w:r>
          </w:p>
          <w:p w14:paraId="2AF89AA4" w14:textId="77777777" w:rsidR="009C21E3" w:rsidRPr="00D471C2" w:rsidRDefault="009C21E3" w:rsidP="00D12397">
            <w:pPr>
              <w:spacing w:before="120" w:after="120" w:line="240" w:lineRule="auto"/>
              <w:jc w:val="both"/>
              <w:rPr>
                <w:rFonts w:ascii="Cambria Math" w:eastAsia="SimSun" w:hAnsi="Cambria Math" w:cs="Times New Roman"/>
                <w:i/>
                <w:iCs/>
                <w:color w:val="000000" w:themeColor="text1"/>
                <w:sz w:val="18"/>
                <w:szCs w:val="18"/>
                <w:lang w:val="en-GB" w:eastAsia="zh-CN"/>
              </w:rPr>
            </w:pPr>
            <w:r w:rsidRPr="00D471C2">
              <w:rPr>
                <w:rFonts w:ascii="Cambria Math" w:eastAsia="SimSun" w:hAnsi="Cambria Math" w:cs="Times New Roman"/>
                <w:i/>
                <w:iCs/>
                <w:color w:val="000000" w:themeColor="text1"/>
                <w:sz w:val="18"/>
                <w:szCs w:val="18"/>
                <w:lang w:val="en-GB" w:eastAsia="zh-CN"/>
              </w:rPr>
              <w:t>[usually the percentage is set at the prevailing annual rate of interest for commercial borrowing established in the country]</w:t>
            </w:r>
          </w:p>
          <w:p w14:paraId="1E516258" w14:textId="77777777" w:rsidR="009C21E3" w:rsidRPr="00D471C2" w:rsidRDefault="009C21E3" w:rsidP="00D12397">
            <w:pPr>
              <w:spacing w:before="120" w:after="120" w:line="240" w:lineRule="auto"/>
              <w:jc w:val="both"/>
              <w:rPr>
                <w:rFonts w:ascii="Cambria Math" w:eastAsia="SimSun" w:hAnsi="Cambria Math" w:cs="Arial"/>
                <w:i/>
                <w:iCs/>
                <w:color w:val="000000" w:themeColor="text1"/>
                <w:lang w:val="en-GB" w:eastAsia="zh-CN"/>
              </w:rPr>
            </w:pPr>
          </w:p>
          <w:p w14:paraId="33368400" w14:textId="77777777" w:rsidR="009C21E3" w:rsidRPr="00D471C2" w:rsidRDefault="009C21E3" w:rsidP="00D12397">
            <w:pPr>
              <w:spacing w:before="120" w:after="120" w:line="240" w:lineRule="auto"/>
              <w:jc w:val="both"/>
              <w:rPr>
                <w:rFonts w:ascii="Cambria Math" w:eastAsia="SimSun" w:hAnsi="Cambria Math" w:cs="Arial"/>
                <w:i/>
                <w:iCs/>
                <w:color w:val="000000" w:themeColor="text1"/>
                <w:lang w:val="en-GB" w:eastAsia="zh-CN"/>
              </w:rPr>
            </w:pPr>
            <w:r w:rsidRPr="00D471C2">
              <w:rPr>
                <w:rFonts w:ascii="Cambria Math" w:eastAsia="SimSun" w:hAnsi="Cambria Math" w:cs="Arial"/>
                <w:i/>
                <w:iCs/>
                <w:color w:val="000000" w:themeColor="text1"/>
                <w:lang w:val="en-GB" w:eastAsia="zh-CN"/>
              </w:rPr>
              <w:t>[</w:t>
            </w:r>
            <w:r w:rsidRPr="00D471C2">
              <w:rPr>
                <w:rFonts w:ascii="Cambria Math" w:eastAsia="SimSun" w:hAnsi="Cambria Math" w:cs="Arial"/>
                <w:i/>
                <w:iCs/>
                <w:color w:val="000000" w:themeColor="text1"/>
                <w:sz w:val="20"/>
                <w:szCs w:val="20"/>
                <w:lang w:val="en-GB" w:eastAsia="zh-CN"/>
              </w:rPr>
              <w:t>Mention ‘not applicable’ if this clause is opted out</w:t>
            </w:r>
            <w:r w:rsidRPr="00D471C2">
              <w:rPr>
                <w:rFonts w:ascii="Cambria Math" w:eastAsia="SimSun" w:hAnsi="Cambria Math" w:cs="Arial"/>
                <w:i/>
                <w:iCs/>
                <w:color w:val="000000" w:themeColor="text1"/>
                <w:lang w:val="en-GB" w:eastAsia="zh-CN"/>
              </w:rPr>
              <w:t>.]</w:t>
            </w:r>
          </w:p>
        </w:tc>
      </w:tr>
      <w:tr w:rsidR="009C21E3" w:rsidRPr="00D471C2" w14:paraId="4989BDFF" w14:textId="77777777" w:rsidTr="00D12397">
        <w:trPr>
          <w:trHeight w:val="971"/>
        </w:trPr>
        <w:tc>
          <w:tcPr>
            <w:tcW w:w="1650" w:type="dxa"/>
          </w:tcPr>
          <w:p w14:paraId="495966D0" w14:textId="77777777" w:rsidR="009C21E3" w:rsidRPr="00D471C2" w:rsidRDefault="009C21E3" w:rsidP="00D12397">
            <w:pPr>
              <w:spacing w:before="120" w:after="120" w:line="240" w:lineRule="auto"/>
              <w:rPr>
                <w:rFonts w:ascii="Cambria Math" w:eastAsia="SimSun" w:hAnsi="Cambria Math" w:cs="Arial"/>
                <w:b/>
                <w:bCs/>
                <w:color w:val="000000" w:themeColor="text1"/>
                <w:lang w:eastAsia="zh-CN"/>
              </w:rPr>
            </w:pPr>
            <w:r w:rsidRPr="00D471C2">
              <w:rPr>
                <w:rFonts w:ascii="Cambria Math" w:eastAsia="SimSun" w:hAnsi="Cambria Math" w:cs="Arial"/>
                <w:b/>
                <w:bCs/>
                <w:color w:val="000000" w:themeColor="text1"/>
                <w:lang w:eastAsia="zh-CN"/>
              </w:rPr>
              <w:t>GCC 48.1</w:t>
            </w:r>
          </w:p>
        </w:tc>
        <w:tc>
          <w:tcPr>
            <w:tcW w:w="7350" w:type="dxa"/>
          </w:tcPr>
          <w:p w14:paraId="05CA289C" w14:textId="77777777" w:rsidR="009C21E3" w:rsidRPr="00D471C2" w:rsidRDefault="009C21E3" w:rsidP="00D12397">
            <w:pPr>
              <w:spacing w:before="120" w:after="120" w:line="240" w:lineRule="auto"/>
              <w:jc w:val="both"/>
              <w:rPr>
                <w:rFonts w:ascii="Cambria Math" w:eastAsia="SimSun" w:hAnsi="Cambria Math" w:cs="Arial"/>
                <w:color w:val="000000" w:themeColor="text1"/>
                <w:sz w:val="21"/>
                <w:szCs w:val="21"/>
                <w:lang w:val="en-GB" w:eastAsia="zh-CN"/>
              </w:rPr>
            </w:pPr>
            <w:r w:rsidRPr="00D471C2">
              <w:rPr>
                <w:rFonts w:ascii="Cambria Math" w:eastAsia="SimSun" w:hAnsi="Cambria Math" w:cs="Arial"/>
                <w:color w:val="000000" w:themeColor="text1"/>
                <w:sz w:val="21"/>
                <w:szCs w:val="21"/>
                <w:lang w:val="en-GB" w:eastAsia="zh-CN"/>
              </w:rPr>
              <w:t xml:space="preserve">The principle and modalities of inspection of the Services by the Employer are as follows: </w:t>
            </w:r>
          </w:p>
          <w:p w14:paraId="3784A37E" w14:textId="77777777" w:rsidR="009C21E3" w:rsidRPr="00D471C2" w:rsidRDefault="009C21E3" w:rsidP="00D12397">
            <w:pPr>
              <w:spacing w:before="120" w:after="120" w:line="240" w:lineRule="auto"/>
              <w:jc w:val="both"/>
              <w:rPr>
                <w:rFonts w:ascii="Cambria Math" w:eastAsia="SimSun" w:hAnsi="Cambria Math" w:cs="Arial"/>
                <w:i/>
                <w:color w:val="000000" w:themeColor="text1"/>
                <w:sz w:val="18"/>
                <w:szCs w:val="18"/>
                <w:lang w:val="en-GB" w:eastAsia="zh-CN"/>
              </w:rPr>
            </w:pPr>
            <w:r w:rsidRPr="00D471C2">
              <w:rPr>
                <w:rFonts w:ascii="Cambria Math" w:eastAsia="SimSun" w:hAnsi="Cambria Math" w:cs="Arial"/>
                <w:i/>
                <w:color w:val="000000" w:themeColor="text1"/>
                <w:sz w:val="18"/>
                <w:szCs w:val="18"/>
                <w:lang w:val="en-GB" w:eastAsia="zh-CN"/>
              </w:rPr>
              <w:t>[insert as appropriate]</w:t>
            </w:r>
          </w:p>
          <w:p w14:paraId="7680E2CD" w14:textId="77777777" w:rsidR="009C21E3" w:rsidRPr="00D471C2" w:rsidRDefault="009C21E3" w:rsidP="00D12397">
            <w:pPr>
              <w:spacing w:before="120" w:after="120" w:line="240" w:lineRule="auto"/>
              <w:jc w:val="both"/>
              <w:rPr>
                <w:rFonts w:ascii="Cambria Math" w:eastAsia="SimSun" w:hAnsi="Cambria Math" w:cs="Arial"/>
                <w:color w:val="000000" w:themeColor="text1"/>
                <w:lang w:val="en-GB" w:eastAsia="zh-CN"/>
              </w:rPr>
            </w:pPr>
          </w:p>
        </w:tc>
      </w:tr>
      <w:tr w:rsidR="009C21E3" w:rsidRPr="00D471C2" w14:paraId="29A3AD4F" w14:textId="77777777" w:rsidTr="00D12397">
        <w:trPr>
          <w:trHeight w:val="1148"/>
        </w:trPr>
        <w:tc>
          <w:tcPr>
            <w:tcW w:w="1650" w:type="dxa"/>
            <w:vMerge w:val="restart"/>
          </w:tcPr>
          <w:p w14:paraId="444AAC4A" w14:textId="77777777" w:rsidR="009C21E3" w:rsidRPr="00D471C2" w:rsidRDefault="009C21E3" w:rsidP="00D12397">
            <w:pPr>
              <w:spacing w:before="120" w:after="120" w:line="240" w:lineRule="auto"/>
              <w:rPr>
                <w:rFonts w:ascii="Cambria Math" w:eastAsia="SimSun" w:hAnsi="Cambria Math" w:cs="Arial"/>
                <w:b/>
                <w:bCs/>
                <w:color w:val="000000" w:themeColor="text1"/>
                <w:lang w:eastAsia="zh-CN"/>
              </w:rPr>
            </w:pPr>
            <w:r w:rsidRPr="00D471C2">
              <w:rPr>
                <w:rFonts w:ascii="Cambria Math" w:eastAsia="SimSun" w:hAnsi="Cambria Math" w:cs="Arial"/>
                <w:b/>
                <w:bCs/>
                <w:color w:val="000000" w:themeColor="text1"/>
                <w:lang w:eastAsia="zh-CN"/>
              </w:rPr>
              <w:t>GCC 55.2</w:t>
            </w:r>
          </w:p>
        </w:tc>
        <w:tc>
          <w:tcPr>
            <w:tcW w:w="7350" w:type="dxa"/>
          </w:tcPr>
          <w:p w14:paraId="7FC065C0" w14:textId="77777777" w:rsidR="009C21E3" w:rsidRPr="00D471C2" w:rsidRDefault="009C21E3" w:rsidP="00D12397">
            <w:pPr>
              <w:spacing w:before="120" w:after="120" w:line="240" w:lineRule="auto"/>
              <w:ind w:right="-72"/>
              <w:jc w:val="both"/>
              <w:rPr>
                <w:rFonts w:ascii="Cambria Math" w:eastAsia="SimSun" w:hAnsi="Cambria Math" w:cs="Arial"/>
                <w:color w:val="000000" w:themeColor="text1"/>
                <w:lang w:val="en-GB" w:eastAsia="zh-CN"/>
              </w:rPr>
            </w:pPr>
            <w:r w:rsidRPr="00D471C2">
              <w:rPr>
                <w:rFonts w:ascii="Cambria Math" w:eastAsia="SimSun" w:hAnsi="Cambria Math" w:cs="Arial"/>
                <w:color w:val="000000" w:themeColor="text1"/>
                <w:lang w:val="en-GB" w:eastAsia="zh-CN"/>
              </w:rPr>
              <w:t>The Adjudicator jointly appointed by the parties is:</w:t>
            </w:r>
          </w:p>
          <w:p w14:paraId="130C72E9" w14:textId="77777777" w:rsidR="009C21E3" w:rsidRPr="00D471C2" w:rsidRDefault="009C21E3" w:rsidP="00D12397">
            <w:pPr>
              <w:spacing w:after="0" w:line="240" w:lineRule="auto"/>
              <w:ind w:right="-72"/>
              <w:jc w:val="both"/>
              <w:rPr>
                <w:rFonts w:ascii="Cambria Math" w:eastAsia="SimSun" w:hAnsi="Cambria Math" w:cs="Arial"/>
                <w:color w:val="000000" w:themeColor="text1"/>
                <w:lang w:val="en-GB" w:eastAsia="zh-CN"/>
              </w:rPr>
            </w:pPr>
            <w:r w:rsidRPr="00D471C2">
              <w:rPr>
                <w:rFonts w:ascii="Cambria Math" w:eastAsia="SimSun" w:hAnsi="Cambria Math" w:cs="Arial"/>
                <w:color w:val="000000" w:themeColor="text1"/>
                <w:lang w:val="en-GB" w:eastAsia="zh-CN"/>
              </w:rPr>
              <w:t>Name:</w:t>
            </w:r>
          </w:p>
          <w:p w14:paraId="5FA1075F" w14:textId="77777777" w:rsidR="009C21E3" w:rsidRPr="00D471C2" w:rsidRDefault="009C21E3" w:rsidP="00D12397">
            <w:pPr>
              <w:spacing w:after="0" w:line="240" w:lineRule="auto"/>
              <w:ind w:right="-72"/>
              <w:jc w:val="both"/>
              <w:rPr>
                <w:rFonts w:ascii="Cambria Math" w:eastAsia="SimSun" w:hAnsi="Cambria Math" w:cs="Arial"/>
                <w:color w:val="000000" w:themeColor="text1"/>
                <w:lang w:val="en-GB" w:eastAsia="zh-CN"/>
              </w:rPr>
            </w:pPr>
            <w:r w:rsidRPr="00D471C2">
              <w:rPr>
                <w:rFonts w:ascii="Cambria Math" w:eastAsia="SimSun" w:hAnsi="Cambria Math" w:cs="Arial"/>
                <w:color w:val="000000" w:themeColor="text1"/>
                <w:lang w:val="en-GB" w:eastAsia="zh-CN"/>
              </w:rPr>
              <w:t>Phone no:</w:t>
            </w:r>
          </w:p>
          <w:p w14:paraId="3FA4A03A" w14:textId="77777777" w:rsidR="009C21E3" w:rsidRPr="00D471C2" w:rsidRDefault="009C21E3" w:rsidP="00D12397">
            <w:pPr>
              <w:spacing w:after="0" w:line="240" w:lineRule="auto"/>
              <w:ind w:right="-72"/>
              <w:jc w:val="both"/>
              <w:rPr>
                <w:rFonts w:ascii="Cambria Math" w:eastAsia="SimSun" w:hAnsi="Cambria Math" w:cs="Arial"/>
                <w:color w:val="000000" w:themeColor="text1"/>
                <w:lang w:eastAsia="zh-CN"/>
              </w:rPr>
            </w:pPr>
          </w:p>
        </w:tc>
      </w:tr>
      <w:tr w:rsidR="009C21E3" w:rsidRPr="00D471C2" w14:paraId="377AA0A4" w14:textId="77777777" w:rsidTr="00D12397">
        <w:trPr>
          <w:trHeight w:val="962"/>
        </w:trPr>
        <w:tc>
          <w:tcPr>
            <w:tcW w:w="1650" w:type="dxa"/>
            <w:vMerge/>
          </w:tcPr>
          <w:p w14:paraId="073C7A2F" w14:textId="77777777" w:rsidR="009C21E3" w:rsidRPr="00D471C2" w:rsidRDefault="009C21E3" w:rsidP="00D12397">
            <w:pPr>
              <w:spacing w:before="120" w:after="120" w:line="240" w:lineRule="auto"/>
              <w:rPr>
                <w:rFonts w:ascii="Cambria Math" w:eastAsia="SimSun" w:hAnsi="Cambria Math" w:cs="Arial"/>
                <w:b/>
                <w:bCs/>
                <w:color w:val="000000" w:themeColor="text1"/>
                <w:lang w:eastAsia="zh-CN"/>
              </w:rPr>
            </w:pPr>
          </w:p>
        </w:tc>
        <w:tc>
          <w:tcPr>
            <w:tcW w:w="7350" w:type="dxa"/>
          </w:tcPr>
          <w:p w14:paraId="3627FF51" w14:textId="77777777" w:rsidR="009C21E3" w:rsidRPr="00D471C2" w:rsidRDefault="009C21E3" w:rsidP="00D12397">
            <w:pPr>
              <w:spacing w:before="120" w:after="120" w:line="240" w:lineRule="auto"/>
              <w:ind w:right="-72"/>
              <w:jc w:val="both"/>
              <w:rPr>
                <w:rFonts w:ascii="Cambria Math" w:eastAsia="SimSun" w:hAnsi="Cambria Math" w:cs="Arial"/>
                <w:color w:val="000000" w:themeColor="text1"/>
                <w:lang w:val="en-GB" w:eastAsia="zh-CN"/>
              </w:rPr>
            </w:pPr>
            <w:r w:rsidRPr="00D471C2">
              <w:rPr>
                <w:rFonts w:ascii="Cambria Math" w:eastAsia="SimSun" w:hAnsi="Cambria Math" w:cs="Arial"/>
                <w:color w:val="000000" w:themeColor="text1"/>
                <w:lang w:val="en-GB" w:eastAsia="zh-CN"/>
              </w:rPr>
              <w:t>In case of disagreement between the parties at the subsequent stage, the Appointing Authority for the Adjudicator is the President of the Institution of Engineers, Bangladesh.</w:t>
            </w:r>
          </w:p>
        </w:tc>
      </w:tr>
      <w:tr w:rsidR="009C21E3" w:rsidRPr="00D471C2" w14:paraId="11510E18" w14:textId="77777777" w:rsidTr="00D12397">
        <w:trPr>
          <w:trHeight w:val="971"/>
        </w:trPr>
        <w:tc>
          <w:tcPr>
            <w:tcW w:w="1650" w:type="dxa"/>
          </w:tcPr>
          <w:p w14:paraId="767181BA" w14:textId="77777777" w:rsidR="009C21E3" w:rsidRPr="00D471C2" w:rsidRDefault="009C21E3" w:rsidP="00D12397">
            <w:pPr>
              <w:spacing w:before="120" w:after="120" w:line="240" w:lineRule="auto"/>
              <w:rPr>
                <w:rFonts w:ascii="Cambria Math" w:eastAsia="SimSun" w:hAnsi="Cambria Math" w:cs="Arial"/>
                <w:b/>
                <w:bCs/>
                <w:color w:val="000000" w:themeColor="text1"/>
                <w:lang w:eastAsia="zh-CN"/>
              </w:rPr>
            </w:pPr>
            <w:r w:rsidRPr="00D471C2">
              <w:rPr>
                <w:rFonts w:ascii="Cambria Math" w:eastAsia="SimSun" w:hAnsi="Cambria Math" w:cs="Arial"/>
                <w:b/>
                <w:bCs/>
                <w:color w:val="000000" w:themeColor="text1"/>
                <w:lang w:eastAsia="zh-CN"/>
              </w:rPr>
              <w:t>GCC 55.4</w:t>
            </w:r>
          </w:p>
        </w:tc>
        <w:tc>
          <w:tcPr>
            <w:tcW w:w="7350" w:type="dxa"/>
          </w:tcPr>
          <w:p w14:paraId="7B8AA7B7" w14:textId="77777777" w:rsidR="009C21E3" w:rsidRPr="00D471C2" w:rsidRDefault="009C21E3" w:rsidP="00D12397">
            <w:pPr>
              <w:spacing w:before="120" w:after="120" w:line="240" w:lineRule="auto"/>
              <w:ind w:right="-72"/>
              <w:jc w:val="both"/>
              <w:rPr>
                <w:rFonts w:ascii="Cambria Math" w:eastAsia="SimSun" w:hAnsi="Cambria Math" w:cs="Arial"/>
                <w:color w:val="000000" w:themeColor="text1"/>
                <w:lang w:val="en-GB" w:eastAsia="zh-CN"/>
              </w:rPr>
            </w:pPr>
            <w:r w:rsidRPr="00D471C2">
              <w:rPr>
                <w:rFonts w:ascii="Cambria Math" w:eastAsia="SimSun" w:hAnsi="Cambria Math" w:cs="Arial"/>
                <w:color w:val="000000" w:themeColor="text1"/>
                <w:lang w:val="en-GB" w:eastAsia="zh-CN"/>
              </w:rPr>
              <w:t xml:space="preserve">The Adjudicator will be paid at the rate of Tk (mention the amount in figures and words) per hour of work. </w:t>
            </w:r>
          </w:p>
        </w:tc>
      </w:tr>
      <w:tr w:rsidR="009C21E3" w:rsidRPr="00D471C2" w14:paraId="089EBA1C" w14:textId="77777777" w:rsidTr="00D12397">
        <w:trPr>
          <w:trHeight w:val="476"/>
        </w:trPr>
        <w:tc>
          <w:tcPr>
            <w:tcW w:w="1650" w:type="dxa"/>
          </w:tcPr>
          <w:p w14:paraId="6D9676DF" w14:textId="77777777" w:rsidR="009C21E3" w:rsidRPr="00D471C2" w:rsidRDefault="009C21E3" w:rsidP="00D12397">
            <w:pPr>
              <w:spacing w:before="120" w:after="120" w:line="240" w:lineRule="auto"/>
              <w:rPr>
                <w:rFonts w:ascii="Cambria Math" w:eastAsia="SimSun" w:hAnsi="Cambria Math" w:cs="Arial"/>
                <w:b/>
                <w:color w:val="000000" w:themeColor="text1"/>
                <w:lang w:eastAsia="zh-CN"/>
              </w:rPr>
            </w:pPr>
            <w:r w:rsidRPr="00D471C2">
              <w:rPr>
                <w:rFonts w:ascii="Cambria Math" w:eastAsia="SimSun" w:hAnsi="Cambria Math" w:cs="Arial"/>
                <w:b/>
                <w:bCs/>
                <w:color w:val="000000" w:themeColor="text1"/>
                <w:lang w:eastAsia="zh-CN"/>
              </w:rPr>
              <w:t>GCC 56.2</w:t>
            </w:r>
          </w:p>
        </w:tc>
        <w:tc>
          <w:tcPr>
            <w:tcW w:w="7350" w:type="dxa"/>
          </w:tcPr>
          <w:p w14:paraId="405B4624" w14:textId="77777777" w:rsidR="009C21E3" w:rsidRPr="00D471C2" w:rsidRDefault="009C21E3" w:rsidP="00D12397">
            <w:pPr>
              <w:spacing w:before="120" w:after="120" w:line="240" w:lineRule="auto"/>
              <w:rPr>
                <w:rFonts w:ascii="Cambria Math" w:eastAsia="SimSun" w:hAnsi="Cambria Math" w:cs="Times New Roman"/>
                <w:color w:val="000000" w:themeColor="text1"/>
                <w:sz w:val="24"/>
                <w:szCs w:val="24"/>
                <w:lang w:val="en-GB" w:eastAsia="zh-CN"/>
              </w:rPr>
            </w:pPr>
            <w:r w:rsidRPr="00D471C2">
              <w:rPr>
                <w:rFonts w:ascii="Cambria Math" w:eastAsia="SimSun" w:hAnsi="Cambria Math" w:cs="Arial"/>
                <w:color w:val="000000" w:themeColor="text1"/>
                <w:lang w:val="en-GB" w:eastAsia="zh-CN"/>
              </w:rPr>
              <w:t>The place of Arbitration is: [</w:t>
            </w:r>
            <w:r w:rsidRPr="00D471C2">
              <w:rPr>
                <w:rFonts w:ascii="Cambria Math" w:eastAsia="SimSun" w:hAnsi="Cambria Math" w:cs="Arial"/>
                <w:i/>
                <w:iCs/>
                <w:color w:val="000000" w:themeColor="text1"/>
                <w:lang w:val="en-GB" w:eastAsia="zh-CN"/>
              </w:rPr>
              <w:t>insert the place &amp; may be with address]</w:t>
            </w:r>
          </w:p>
        </w:tc>
      </w:tr>
    </w:tbl>
    <w:p w14:paraId="4C566E48" w14:textId="77777777" w:rsidR="009C21E3" w:rsidRPr="00D471C2" w:rsidRDefault="009C21E3" w:rsidP="009C21E3">
      <w:pPr>
        <w:spacing w:after="0" w:line="240" w:lineRule="auto"/>
        <w:rPr>
          <w:rFonts w:ascii="Cambria Math" w:eastAsia="SimSun" w:hAnsi="Cambria Math" w:cs="Times New Roman"/>
          <w:sz w:val="24"/>
          <w:szCs w:val="24"/>
          <w:lang w:eastAsia="zh-CN"/>
        </w:rPr>
      </w:pPr>
    </w:p>
    <w:p w14:paraId="2AD19D25" w14:textId="77777777" w:rsidR="009C21E3" w:rsidRPr="008B0E3A" w:rsidRDefault="009C21E3" w:rsidP="009C21E3">
      <w:pPr>
        <w:rPr>
          <w:rFonts w:ascii="Cambria Math" w:hAnsi="Cambria Math"/>
          <w:sz w:val="24"/>
          <w:szCs w:val="24"/>
        </w:rPr>
      </w:pPr>
    </w:p>
    <w:p w14:paraId="68A40B30" w14:textId="77777777" w:rsidR="000721CA" w:rsidRDefault="000721CA" w:rsidP="007A04EA">
      <w:pPr>
        <w:keepNext/>
        <w:spacing w:before="60" w:after="60" w:line="240" w:lineRule="auto"/>
        <w:jc w:val="center"/>
        <w:outlineLvl w:val="3"/>
        <w:rPr>
          <w:rFonts w:ascii="Cambria Math" w:eastAsia="SimSun" w:hAnsi="Cambria Math" w:cs="Times New Roman"/>
          <w:b/>
          <w:bCs/>
          <w:color w:val="000000"/>
          <w:sz w:val="32"/>
          <w:szCs w:val="32"/>
          <w:lang w:val="en-GB" w:eastAsia="zh-CN"/>
        </w:rPr>
      </w:pPr>
      <w:bookmarkStart w:id="1367" w:name="_Toc485953968"/>
      <w:bookmarkStart w:id="1368" w:name="_Toc132720822"/>
      <w:bookmarkEnd w:id="49"/>
    </w:p>
    <w:p w14:paraId="789F747F" w14:textId="10C480A7" w:rsidR="007A04EA" w:rsidRPr="00B045C3" w:rsidRDefault="007A04EA" w:rsidP="007A04EA">
      <w:pPr>
        <w:keepNext/>
        <w:spacing w:before="60" w:after="60" w:line="240" w:lineRule="auto"/>
        <w:jc w:val="center"/>
        <w:outlineLvl w:val="3"/>
        <w:rPr>
          <w:rFonts w:ascii="Cambria Math" w:eastAsia="SimSun" w:hAnsi="Cambria Math" w:cs="Times New Roman"/>
          <w:b/>
          <w:bCs/>
          <w:color w:val="000000"/>
          <w:sz w:val="32"/>
          <w:szCs w:val="32"/>
          <w:lang w:val="en-GB" w:eastAsia="zh-CN"/>
        </w:rPr>
      </w:pPr>
      <w:r w:rsidRPr="00B045C3">
        <w:rPr>
          <w:rFonts w:ascii="Cambria Math" w:eastAsia="SimSun" w:hAnsi="Cambria Math" w:cs="Times New Roman"/>
          <w:b/>
          <w:bCs/>
          <w:color w:val="000000"/>
          <w:sz w:val="32"/>
          <w:szCs w:val="32"/>
          <w:lang w:val="en-GB" w:eastAsia="zh-CN"/>
        </w:rPr>
        <w:t xml:space="preserve">Notification of Award </w:t>
      </w:r>
      <w:bookmarkEnd w:id="1367"/>
      <w:r w:rsidR="0006397E" w:rsidRPr="00B045C3">
        <w:rPr>
          <w:rFonts w:ascii="Cambria Math" w:eastAsia="SimSun" w:hAnsi="Cambria Math" w:cs="Times New Roman"/>
          <w:b/>
          <w:bCs/>
          <w:color w:val="000000"/>
          <w:sz w:val="32"/>
          <w:szCs w:val="32"/>
          <w:lang w:val="en-GB" w:eastAsia="zh-CN"/>
        </w:rPr>
        <w:t>(Form PPS</w:t>
      </w:r>
      <w:r w:rsidR="0006397E">
        <w:rPr>
          <w:rFonts w:ascii="Cambria Math" w:eastAsia="SimSun" w:hAnsi="Cambria Math" w:cs="Times New Roman"/>
          <w:b/>
          <w:bCs/>
          <w:color w:val="000000"/>
          <w:sz w:val="32"/>
          <w:szCs w:val="32"/>
          <w:lang w:val="en-GB" w:eastAsia="zh-CN"/>
        </w:rPr>
        <w:t>6</w:t>
      </w:r>
      <w:r w:rsidR="0006397E" w:rsidRPr="00B045C3">
        <w:rPr>
          <w:rFonts w:ascii="Cambria Math" w:eastAsia="SimSun" w:hAnsi="Cambria Math" w:cs="Times New Roman"/>
          <w:b/>
          <w:bCs/>
          <w:color w:val="000000"/>
          <w:sz w:val="32"/>
          <w:szCs w:val="32"/>
          <w:lang w:val="en-GB" w:eastAsia="zh-CN"/>
        </w:rPr>
        <w:t>-</w:t>
      </w:r>
      <w:r w:rsidR="0006397E">
        <w:rPr>
          <w:rFonts w:ascii="Cambria Math" w:eastAsia="SimSun" w:hAnsi="Cambria Math" w:cs="Times New Roman"/>
          <w:b/>
          <w:bCs/>
          <w:color w:val="000000"/>
          <w:sz w:val="32"/>
          <w:szCs w:val="32"/>
          <w:lang w:val="en-GB" w:eastAsia="zh-CN"/>
        </w:rPr>
        <w:t>1</w:t>
      </w:r>
      <w:r w:rsidR="0006397E" w:rsidRPr="00B045C3">
        <w:rPr>
          <w:rFonts w:ascii="Cambria Math" w:eastAsia="SimSun" w:hAnsi="Cambria Math" w:cs="Times New Roman"/>
          <w:b/>
          <w:bCs/>
          <w:color w:val="000000"/>
          <w:sz w:val="32"/>
          <w:szCs w:val="32"/>
          <w:lang w:val="en-GB" w:eastAsia="zh-CN"/>
        </w:rPr>
        <w:t>)</w:t>
      </w:r>
    </w:p>
    <w:p w14:paraId="18451484" w14:textId="77777777" w:rsidR="007A04EA" w:rsidRPr="00B045C3" w:rsidRDefault="007A04EA" w:rsidP="007A04EA">
      <w:pPr>
        <w:spacing w:after="0" w:line="240" w:lineRule="auto"/>
        <w:jc w:val="both"/>
        <w:rPr>
          <w:rFonts w:ascii="Cambria Math" w:eastAsia="SimSun" w:hAnsi="Cambria Math" w:cs="Arial"/>
          <w:color w:val="000000"/>
          <w:sz w:val="21"/>
          <w:szCs w:val="21"/>
          <w:lang w:val="en-GB" w:eastAsia="zh-CN"/>
        </w:rPr>
      </w:pPr>
    </w:p>
    <w:tbl>
      <w:tblPr>
        <w:tblW w:w="0" w:type="auto"/>
        <w:tblInd w:w="108" w:type="dxa"/>
        <w:tblLook w:val="01E0" w:firstRow="1" w:lastRow="1" w:firstColumn="1" w:lastColumn="1" w:noHBand="0" w:noVBand="0"/>
      </w:tblPr>
      <w:tblGrid>
        <w:gridCol w:w="4443"/>
        <w:gridCol w:w="3917"/>
      </w:tblGrid>
      <w:tr w:rsidR="007A04EA" w:rsidRPr="00B045C3" w14:paraId="4F5ADAB6" w14:textId="77777777" w:rsidTr="00D12397">
        <w:tc>
          <w:tcPr>
            <w:tcW w:w="4443" w:type="dxa"/>
          </w:tcPr>
          <w:p w14:paraId="2D30C07B" w14:textId="77777777" w:rsidR="007A04EA" w:rsidRPr="00B045C3" w:rsidRDefault="007A04EA" w:rsidP="00D12397">
            <w:pPr>
              <w:spacing w:after="0" w:line="240" w:lineRule="auto"/>
              <w:jc w:val="both"/>
              <w:rPr>
                <w:rFonts w:ascii="Cambria Math" w:eastAsia="SimSun" w:hAnsi="Cambria Math" w:cs="Arial"/>
                <w:color w:val="000000"/>
                <w:sz w:val="21"/>
                <w:szCs w:val="21"/>
                <w:lang w:val="en-GB" w:eastAsia="zh-CN"/>
              </w:rPr>
            </w:pPr>
            <w:r w:rsidRPr="00B045C3">
              <w:rPr>
                <w:rFonts w:ascii="Cambria Math" w:eastAsia="SimSun" w:hAnsi="Cambria Math" w:cs="Arial"/>
                <w:color w:val="000000"/>
                <w:sz w:val="21"/>
                <w:szCs w:val="21"/>
                <w:lang w:val="en-GB" w:eastAsia="zh-CN"/>
              </w:rPr>
              <w:t>Contract No:</w:t>
            </w:r>
          </w:p>
        </w:tc>
        <w:tc>
          <w:tcPr>
            <w:tcW w:w="3917" w:type="dxa"/>
          </w:tcPr>
          <w:p w14:paraId="4254EED3" w14:textId="77777777" w:rsidR="007A04EA" w:rsidRPr="00B045C3" w:rsidRDefault="007A04EA" w:rsidP="00D12397">
            <w:pPr>
              <w:spacing w:after="0" w:line="240" w:lineRule="auto"/>
              <w:jc w:val="both"/>
              <w:rPr>
                <w:rFonts w:ascii="Cambria Math" w:eastAsia="SimSun" w:hAnsi="Cambria Math" w:cs="Arial"/>
                <w:color w:val="000000"/>
                <w:sz w:val="21"/>
                <w:szCs w:val="21"/>
                <w:lang w:val="en-GB" w:eastAsia="zh-CN"/>
              </w:rPr>
            </w:pPr>
            <w:r w:rsidRPr="00B045C3">
              <w:rPr>
                <w:rFonts w:ascii="Cambria Math" w:eastAsia="SimSun" w:hAnsi="Cambria Math" w:cs="Arial"/>
                <w:color w:val="000000"/>
                <w:sz w:val="21"/>
                <w:szCs w:val="21"/>
                <w:lang w:val="en-GB" w:eastAsia="zh-CN"/>
              </w:rPr>
              <w:t>Date:</w:t>
            </w:r>
          </w:p>
        </w:tc>
      </w:tr>
      <w:tr w:rsidR="007A04EA" w:rsidRPr="00B045C3" w14:paraId="086A7C19" w14:textId="77777777" w:rsidTr="00D12397">
        <w:trPr>
          <w:trHeight w:val="828"/>
        </w:trPr>
        <w:tc>
          <w:tcPr>
            <w:tcW w:w="4443" w:type="dxa"/>
          </w:tcPr>
          <w:p w14:paraId="6B854B96" w14:textId="77777777" w:rsidR="007A04EA" w:rsidRPr="00B045C3" w:rsidRDefault="007A04EA" w:rsidP="00D12397">
            <w:pPr>
              <w:spacing w:after="0" w:line="240" w:lineRule="auto"/>
              <w:jc w:val="both"/>
              <w:rPr>
                <w:rFonts w:ascii="Cambria Math" w:eastAsia="SimSun" w:hAnsi="Cambria Math" w:cs="Arial"/>
                <w:color w:val="000000"/>
                <w:sz w:val="21"/>
                <w:szCs w:val="21"/>
                <w:lang w:val="en-GB" w:eastAsia="zh-CN"/>
              </w:rPr>
            </w:pPr>
            <w:r w:rsidRPr="00B045C3">
              <w:rPr>
                <w:rFonts w:ascii="Cambria Math" w:eastAsia="SimSun" w:hAnsi="Cambria Math" w:cs="Arial"/>
                <w:color w:val="000000"/>
                <w:sz w:val="21"/>
                <w:szCs w:val="21"/>
                <w:lang w:val="en-GB" w:eastAsia="zh-CN"/>
              </w:rPr>
              <w:t>To:</w:t>
            </w:r>
          </w:p>
          <w:p w14:paraId="73B1A0AA" w14:textId="77777777" w:rsidR="007A04EA" w:rsidRPr="00B045C3" w:rsidRDefault="007A04EA" w:rsidP="00D12397">
            <w:pPr>
              <w:spacing w:after="0" w:line="240" w:lineRule="auto"/>
              <w:jc w:val="both"/>
              <w:rPr>
                <w:rFonts w:ascii="Cambria Math" w:eastAsia="SimSun" w:hAnsi="Cambria Math" w:cs="Arial"/>
                <w:color w:val="000000"/>
                <w:sz w:val="21"/>
                <w:szCs w:val="21"/>
                <w:lang w:val="en-GB" w:eastAsia="zh-CN"/>
              </w:rPr>
            </w:pPr>
            <w:r w:rsidRPr="00B045C3">
              <w:rPr>
                <w:rFonts w:ascii="Cambria Math" w:eastAsia="SimSun" w:hAnsi="Cambria Math" w:cs="Arial"/>
                <w:i/>
                <w:iCs/>
                <w:color w:val="000000"/>
                <w:sz w:val="21"/>
                <w:szCs w:val="21"/>
                <w:lang w:val="en-GB" w:eastAsia="zh-CN"/>
              </w:rPr>
              <w:t>[Name of the Service Provider]</w:t>
            </w:r>
          </w:p>
        </w:tc>
        <w:tc>
          <w:tcPr>
            <w:tcW w:w="3917" w:type="dxa"/>
          </w:tcPr>
          <w:p w14:paraId="006D9E9C" w14:textId="77777777" w:rsidR="007A04EA" w:rsidRPr="00B045C3" w:rsidRDefault="007A04EA" w:rsidP="00D12397">
            <w:pPr>
              <w:spacing w:after="0" w:line="240" w:lineRule="auto"/>
              <w:jc w:val="both"/>
              <w:rPr>
                <w:rFonts w:ascii="Cambria Math" w:eastAsia="SimSun" w:hAnsi="Cambria Math" w:cs="Arial"/>
                <w:color w:val="000000"/>
                <w:sz w:val="21"/>
                <w:szCs w:val="21"/>
                <w:lang w:val="en-GB" w:eastAsia="zh-CN"/>
              </w:rPr>
            </w:pPr>
          </w:p>
        </w:tc>
      </w:tr>
    </w:tbl>
    <w:p w14:paraId="7827921D" w14:textId="77777777" w:rsidR="007A04EA" w:rsidRPr="00B045C3" w:rsidRDefault="007A04EA" w:rsidP="007A04EA">
      <w:pPr>
        <w:spacing w:after="0" w:line="240" w:lineRule="auto"/>
        <w:jc w:val="both"/>
        <w:rPr>
          <w:rFonts w:ascii="Cambria Math" w:eastAsia="SimSun" w:hAnsi="Cambria Math" w:cs="Arial"/>
          <w:color w:val="000000"/>
          <w:sz w:val="21"/>
          <w:szCs w:val="21"/>
          <w:lang w:val="en-GB" w:eastAsia="zh-CN"/>
        </w:rPr>
      </w:pPr>
    </w:p>
    <w:p w14:paraId="211D4F5F" w14:textId="77777777" w:rsidR="007A04EA" w:rsidRPr="00B045C3" w:rsidRDefault="007A04EA" w:rsidP="007A04EA">
      <w:pPr>
        <w:spacing w:after="0" w:line="240" w:lineRule="auto"/>
        <w:ind w:right="389"/>
        <w:jc w:val="both"/>
        <w:rPr>
          <w:rFonts w:ascii="Cambria Math" w:eastAsia="SimSun" w:hAnsi="Cambria Math" w:cs="Arial"/>
          <w:color w:val="000000"/>
          <w:sz w:val="21"/>
          <w:szCs w:val="21"/>
          <w:lang w:val="en-GB" w:eastAsia="zh-CN"/>
        </w:rPr>
      </w:pPr>
      <w:r w:rsidRPr="00B045C3">
        <w:rPr>
          <w:rFonts w:ascii="Cambria Math" w:eastAsia="SimSun" w:hAnsi="Cambria Math" w:cs="Arial"/>
          <w:color w:val="000000"/>
          <w:sz w:val="21"/>
          <w:szCs w:val="21"/>
          <w:lang w:val="en-GB" w:eastAsia="zh-CN"/>
        </w:rPr>
        <w:t xml:space="preserve">This is to notify you that your Tender dated </w:t>
      </w:r>
      <w:r w:rsidRPr="00B045C3">
        <w:rPr>
          <w:rFonts w:ascii="Cambria Math" w:eastAsia="SimSun" w:hAnsi="Cambria Math" w:cs="Arial"/>
          <w:i/>
          <w:iCs/>
          <w:color w:val="000000"/>
          <w:sz w:val="16"/>
          <w:szCs w:val="16"/>
          <w:lang w:val="en-GB" w:eastAsia="zh-CN"/>
        </w:rPr>
        <w:t>[insert date]</w:t>
      </w:r>
      <w:r w:rsidRPr="00B045C3">
        <w:rPr>
          <w:rFonts w:ascii="Cambria Math" w:eastAsia="SimSun" w:hAnsi="Cambria Math" w:cs="Arial"/>
          <w:color w:val="000000"/>
          <w:sz w:val="21"/>
          <w:szCs w:val="21"/>
          <w:lang w:val="en-GB" w:eastAsia="zh-CN"/>
        </w:rPr>
        <w:t xml:space="preserve"> for the performance of Services for </w:t>
      </w:r>
      <w:r w:rsidRPr="00B045C3">
        <w:rPr>
          <w:rFonts w:ascii="Cambria Math" w:eastAsia="SimSun" w:hAnsi="Cambria Math" w:cs="Arial"/>
          <w:i/>
          <w:iCs/>
          <w:color w:val="000000"/>
          <w:sz w:val="16"/>
          <w:szCs w:val="16"/>
          <w:lang w:val="en-GB" w:eastAsia="zh-CN"/>
        </w:rPr>
        <w:t>[name of project/Contract]</w:t>
      </w:r>
      <w:r w:rsidRPr="00B045C3">
        <w:rPr>
          <w:rFonts w:ascii="Cambria Math" w:eastAsia="SimSun" w:hAnsi="Cambria Math" w:cs="Arial"/>
          <w:color w:val="000000"/>
          <w:sz w:val="21"/>
          <w:szCs w:val="21"/>
          <w:lang w:val="en-GB" w:eastAsia="zh-CN"/>
        </w:rPr>
        <w:t xml:space="preserve"> for the Contract price of BDT</w:t>
      </w:r>
      <w:r w:rsidRPr="00B045C3">
        <w:rPr>
          <w:rFonts w:ascii="Cambria Math" w:eastAsia="SimSun" w:hAnsi="Cambria Math" w:cs="Arial"/>
          <w:i/>
          <w:iCs/>
          <w:color w:val="000000"/>
          <w:sz w:val="16"/>
          <w:szCs w:val="16"/>
          <w:lang w:val="en-GB" w:eastAsia="zh-CN"/>
        </w:rPr>
        <w:t>[insert amount in figures and in words]</w:t>
      </w:r>
      <w:r w:rsidRPr="00B045C3">
        <w:rPr>
          <w:rFonts w:ascii="Cambria Math" w:eastAsia="SimSun" w:hAnsi="Cambria Math" w:cs="Arial"/>
          <w:color w:val="000000"/>
          <w:sz w:val="16"/>
          <w:szCs w:val="16"/>
          <w:lang w:val="en-GB" w:eastAsia="zh-CN"/>
        </w:rPr>
        <w:t>,</w:t>
      </w:r>
      <w:r w:rsidRPr="00B045C3">
        <w:rPr>
          <w:rFonts w:ascii="Cambria Math" w:eastAsia="SimSun" w:hAnsi="Cambria Math" w:cs="Arial"/>
          <w:color w:val="000000"/>
          <w:sz w:val="21"/>
          <w:szCs w:val="21"/>
          <w:lang w:val="en-GB" w:eastAsia="zh-CN"/>
        </w:rPr>
        <w:t xml:space="preserve"> as corrected and modified in accordance with the Instructions to Tenderers, </w:t>
      </w:r>
      <w:r w:rsidRPr="00B045C3">
        <w:rPr>
          <w:rFonts w:ascii="Cambria Math" w:eastAsia="SimSun" w:hAnsi="Cambria Math" w:cs="Arial"/>
          <w:color w:val="000000"/>
          <w:sz w:val="21"/>
          <w:szCs w:val="21"/>
          <w:lang w:eastAsia="zh-CN"/>
        </w:rPr>
        <w:t xml:space="preserve">has been approved </w:t>
      </w:r>
      <w:r w:rsidRPr="00B045C3">
        <w:rPr>
          <w:rFonts w:ascii="Cambria Math" w:eastAsia="SimSun" w:hAnsi="Cambria Math" w:cs="Arial"/>
          <w:color w:val="000000"/>
          <w:sz w:val="21"/>
          <w:szCs w:val="21"/>
          <w:lang w:val="en-GB" w:eastAsia="zh-CN"/>
        </w:rPr>
        <w:t>by the competent authority.</w:t>
      </w:r>
    </w:p>
    <w:p w14:paraId="7C7AAFDF" w14:textId="77777777" w:rsidR="007A04EA" w:rsidRPr="00B045C3" w:rsidRDefault="007A04EA" w:rsidP="007A04EA">
      <w:pPr>
        <w:spacing w:after="0" w:line="240" w:lineRule="auto"/>
        <w:ind w:right="389"/>
        <w:rPr>
          <w:rFonts w:ascii="Cambria Math" w:eastAsia="SimSun" w:hAnsi="Cambria Math" w:cs="Arial"/>
          <w:color w:val="000000"/>
          <w:sz w:val="21"/>
          <w:szCs w:val="21"/>
          <w:lang w:eastAsia="zh-CN"/>
        </w:rPr>
      </w:pPr>
      <w:r w:rsidRPr="00B045C3">
        <w:rPr>
          <w:rFonts w:ascii="Cambria Math" w:eastAsia="SimSun" w:hAnsi="Cambria Math" w:cs="Arial"/>
          <w:color w:val="000000"/>
          <w:sz w:val="21"/>
          <w:szCs w:val="21"/>
          <w:lang w:eastAsia="zh-CN"/>
        </w:rPr>
        <w:t>You are thus requested to take following actions:</w:t>
      </w:r>
    </w:p>
    <w:p w14:paraId="09B9FF57" w14:textId="2CE48ED5" w:rsidR="007A04EA" w:rsidRPr="00B045C3" w:rsidRDefault="007A04EA" w:rsidP="007A04EA">
      <w:pPr>
        <w:keepNext/>
        <w:keepLines/>
        <w:numPr>
          <w:ilvl w:val="2"/>
          <w:numId w:val="51"/>
        </w:numPr>
        <w:tabs>
          <w:tab w:val="num" w:pos="1430"/>
        </w:tabs>
        <w:spacing w:before="120" w:after="120" w:line="240" w:lineRule="auto"/>
        <w:ind w:left="1440" w:right="389" w:hanging="720"/>
        <w:jc w:val="both"/>
        <w:rPr>
          <w:rFonts w:ascii="Cambria Math" w:eastAsia="Times New Roman" w:hAnsi="Cambria Math" w:cs="Arial"/>
          <w:color w:val="000000"/>
          <w:spacing w:val="-4"/>
          <w:sz w:val="21"/>
          <w:szCs w:val="21"/>
          <w:lang w:val="en-GB"/>
        </w:rPr>
      </w:pPr>
      <w:r w:rsidRPr="00B045C3">
        <w:rPr>
          <w:rFonts w:ascii="Cambria Math" w:eastAsia="Times New Roman" w:hAnsi="Cambria Math" w:cs="NikoshBAN"/>
          <w:spacing w:val="-4"/>
          <w:sz w:val="21"/>
          <w:szCs w:val="21"/>
        </w:rPr>
        <w:t>furnish a Performance Security in the specified format and in the amount of BDT [</w:t>
      </w:r>
      <w:r w:rsidRPr="00B045C3">
        <w:rPr>
          <w:rFonts w:ascii="Cambria Math" w:eastAsia="Times New Roman" w:hAnsi="Cambria Math" w:cs="NikoshBAN"/>
          <w:i/>
          <w:spacing w:val="-4"/>
          <w:sz w:val="21"/>
          <w:szCs w:val="21"/>
        </w:rPr>
        <w:t>state amount in figures and words</w:t>
      </w:r>
      <w:r w:rsidRPr="00B045C3">
        <w:rPr>
          <w:rFonts w:ascii="Cambria Math" w:eastAsia="Times New Roman" w:hAnsi="Cambria Math" w:cs="NikoshBAN"/>
          <w:spacing w:val="-4"/>
          <w:sz w:val="21"/>
          <w:szCs w:val="21"/>
        </w:rPr>
        <w:t>], within [mention number of days as per Rule 123(7)] working days of issuance of this letter but no later than [specify the date of the last working day of the allowed time].</w:t>
      </w:r>
    </w:p>
    <w:p w14:paraId="3F8573DD" w14:textId="57484D21" w:rsidR="007A04EA" w:rsidRPr="00B045C3" w:rsidRDefault="007A04EA" w:rsidP="007A04EA">
      <w:pPr>
        <w:keepNext/>
        <w:keepLines/>
        <w:numPr>
          <w:ilvl w:val="2"/>
          <w:numId w:val="51"/>
        </w:numPr>
        <w:tabs>
          <w:tab w:val="num" w:pos="1530"/>
        </w:tabs>
        <w:spacing w:before="120" w:after="120" w:line="240" w:lineRule="auto"/>
        <w:ind w:left="1440" w:right="389" w:hanging="720"/>
        <w:jc w:val="both"/>
        <w:rPr>
          <w:rFonts w:ascii="Cambria Math" w:eastAsia="Times New Roman" w:hAnsi="Cambria Math" w:cs="Arial"/>
          <w:color w:val="000000"/>
          <w:spacing w:val="-4"/>
          <w:sz w:val="21"/>
          <w:szCs w:val="21"/>
          <w:lang w:val="en-GB"/>
        </w:rPr>
      </w:pPr>
      <w:r w:rsidRPr="00B045C3">
        <w:rPr>
          <w:rFonts w:ascii="Cambria Math" w:eastAsia="Times New Roman" w:hAnsi="Cambria Math" w:cs="NikoshBAN"/>
          <w:spacing w:val="-4"/>
          <w:sz w:val="21"/>
          <w:szCs w:val="21"/>
        </w:rPr>
        <w:t>sign the Contract within [</w:t>
      </w:r>
      <w:r w:rsidRPr="00B045C3">
        <w:rPr>
          <w:rFonts w:ascii="Cambria Math" w:eastAsia="Times New Roman" w:hAnsi="Cambria Math" w:cs="NikoshBAN"/>
          <w:i/>
          <w:spacing w:val="-4"/>
          <w:sz w:val="21"/>
          <w:szCs w:val="21"/>
        </w:rPr>
        <w:t>mention number of days</w:t>
      </w:r>
      <w:r w:rsidRPr="00B045C3">
        <w:rPr>
          <w:rFonts w:ascii="Cambria Math" w:eastAsia="Times New Roman" w:hAnsi="Cambria Math" w:cs="NikoshBAN"/>
          <w:spacing w:val="-4"/>
          <w:sz w:val="21"/>
          <w:szCs w:val="21"/>
        </w:rPr>
        <w:t xml:space="preserve"> as per Rule 123(11)] days of issuance of this letter but no later than [specify the date of the last working day of the allowed time].</w:t>
      </w:r>
    </w:p>
    <w:p w14:paraId="7DBAB528" w14:textId="77777777" w:rsidR="007A04EA" w:rsidRPr="00B045C3" w:rsidRDefault="007A04EA" w:rsidP="007A04EA">
      <w:pPr>
        <w:keepNext/>
        <w:keepLines/>
        <w:tabs>
          <w:tab w:val="left" w:pos="720"/>
        </w:tabs>
        <w:spacing w:before="60" w:after="60" w:line="240" w:lineRule="auto"/>
        <w:ind w:right="389"/>
        <w:jc w:val="both"/>
        <w:rPr>
          <w:rFonts w:ascii="Cambria Math" w:eastAsia="Times New Roman" w:hAnsi="Cambria Math" w:cs="Arial"/>
          <w:color w:val="000000"/>
          <w:spacing w:val="-4"/>
          <w:sz w:val="21"/>
          <w:szCs w:val="21"/>
        </w:rPr>
      </w:pPr>
      <w:r w:rsidRPr="00B045C3">
        <w:rPr>
          <w:rFonts w:ascii="Cambria Math" w:eastAsia="Times New Roman" w:hAnsi="Cambria Math" w:cs="Arial"/>
          <w:color w:val="000000"/>
          <w:spacing w:val="-4"/>
          <w:sz w:val="21"/>
          <w:szCs w:val="21"/>
        </w:rPr>
        <w:t xml:space="preserve">You may proceed with </w:t>
      </w:r>
      <w:r w:rsidRPr="00B045C3">
        <w:rPr>
          <w:rFonts w:ascii="Cambria Math" w:eastAsia="Times New Roman" w:hAnsi="Cambria Math" w:cs="Arial"/>
          <w:color w:val="000000"/>
          <w:spacing w:val="-4"/>
          <w:sz w:val="21"/>
          <w:szCs w:val="21"/>
          <w:u w:val="single"/>
        </w:rPr>
        <w:t xml:space="preserve">the execution of the said Contract for the provision of Services in accordance with the Contract documents </w:t>
      </w:r>
      <w:r w:rsidRPr="00B045C3">
        <w:rPr>
          <w:rFonts w:ascii="Cambria Math" w:eastAsia="Times New Roman" w:hAnsi="Cambria Math" w:cs="Arial"/>
          <w:color w:val="000000"/>
          <w:spacing w:val="-4"/>
          <w:sz w:val="21"/>
          <w:szCs w:val="21"/>
        </w:rPr>
        <w:t xml:space="preserve">only upon completion of the above tasks. You may also please note that this Notification of Award shall constitute the formation of this Contract which shall become binding upon you. </w:t>
      </w:r>
    </w:p>
    <w:p w14:paraId="7EC4B17E" w14:textId="77777777" w:rsidR="007A04EA" w:rsidRPr="00B045C3" w:rsidRDefault="007A04EA" w:rsidP="007A04EA">
      <w:pPr>
        <w:spacing w:after="0" w:line="240" w:lineRule="auto"/>
        <w:ind w:left="720" w:hanging="720"/>
        <w:rPr>
          <w:rFonts w:ascii="Cambria Math" w:eastAsia="SimSun" w:hAnsi="Cambria Math" w:cs="Arial"/>
          <w:color w:val="000000"/>
          <w:sz w:val="21"/>
          <w:szCs w:val="21"/>
          <w:lang w:eastAsia="zh-CN"/>
        </w:rPr>
      </w:pPr>
    </w:p>
    <w:p w14:paraId="5ADA399D" w14:textId="77777777" w:rsidR="007A04EA" w:rsidRPr="00B045C3" w:rsidRDefault="007A04EA" w:rsidP="007A04EA">
      <w:pPr>
        <w:spacing w:after="0" w:line="240" w:lineRule="auto"/>
        <w:jc w:val="both"/>
        <w:rPr>
          <w:rFonts w:ascii="Cambria Math" w:eastAsia="SimSun" w:hAnsi="Cambria Math" w:cs="Arial"/>
          <w:color w:val="000000"/>
          <w:sz w:val="21"/>
          <w:szCs w:val="21"/>
          <w:lang w:eastAsia="zh-CN"/>
        </w:rPr>
      </w:pPr>
    </w:p>
    <w:p w14:paraId="00E12C35" w14:textId="77777777" w:rsidR="007A04EA" w:rsidRPr="00B045C3" w:rsidRDefault="007A04EA" w:rsidP="007A04EA">
      <w:pPr>
        <w:spacing w:after="0" w:line="240" w:lineRule="auto"/>
        <w:jc w:val="both"/>
        <w:rPr>
          <w:rFonts w:ascii="Cambria Math" w:eastAsia="SimSun" w:hAnsi="Cambria Math" w:cs="Arial"/>
          <w:color w:val="000000"/>
          <w:sz w:val="21"/>
          <w:szCs w:val="21"/>
          <w:lang w:eastAsia="zh-CN"/>
        </w:rPr>
      </w:pPr>
    </w:p>
    <w:p w14:paraId="59699D82" w14:textId="77777777" w:rsidR="007A04EA" w:rsidRPr="00B045C3" w:rsidRDefault="007A04EA" w:rsidP="007A04EA">
      <w:pPr>
        <w:spacing w:after="0" w:line="240" w:lineRule="auto"/>
        <w:jc w:val="both"/>
        <w:rPr>
          <w:rFonts w:ascii="Cambria Math" w:eastAsia="SimSun" w:hAnsi="Cambria Math" w:cs="Arial"/>
          <w:color w:val="000000"/>
          <w:sz w:val="21"/>
          <w:szCs w:val="21"/>
          <w:lang w:eastAsia="zh-CN"/>
        </w:rPr>
      </w:pPr>
    </w:p>
    <w:p w14:paraId="43CC5D2B" w14:textId="77777777" w:rsidR="007A04EA" w:rsidRPr="00B045C3" w:rsidRDefault="007A04EA" w:rsidP="007A04EA">
      <w:pPr>
        <w:spacing w:after="0" w:line="240" w:lineRule="auto"/>
        <w:jc w:val="both"/>
        <w:rPr>
          <w:rFonts w:ascii="Cambria Math" w:eastAsia="SimSun" w:hAnsi="Cambria Math" w:cs="Arial"/>
          <w:color w:val="000000"/>
          <w:sz w:val="21"/>
          <w:szCs w:val="21"/>
          <w:lang w:eastAsia="zh-CN"/>
        </w:rPr>
      </w:pPr>
    </w:p>
    <w:p w14:paraId="121F10DE" w14:textId="77777777" w:rsidR="007A04EA" w:rsidRPr="00B045C3" w:rsidRDefault="007A04EA" w:rsidP="007A04EA">
      <w:pPr>
        <w:spacing w:after="0" w:line="240" w:lineRule="auto"/>
        <w:jc w:val="both"/>
        <w:rPr>
          <w:rFonts w:ascii="Cambria Math" w:eastAsia="SimSun" w:hAnsi="Cambria Math" w:cs="Arial"/>
          <w:color w:val="000000"/>
          <w:sz w:val="21"/>
          <w:szCs w:val="21"/>
          <w:lang w:val="en-GB" w:eastAsia="zh-CN"/>
        </w:rPr>
      </w:pPr>
      <w:r w:rsidRPr="00B045C3">
        <w:rPr>
          <w:rFonts w:ascii="Cambria Math" w:eastAsia="SimSun" w:hAnsi="Cambria Math" w:cs="Arial"/>
          <w:color w:val="000000"/>
          <w:sz w:val="21"/>
          <w:szCs w:val="21"/>
          <w:lang w:eastAsia="zh-CN"/>
        </w:rPr>
        <w:t>We attach the draft Contract and all other documents for your signature and return.</w:t>
      </w:r>
    </w:p>
    <w:tbl>
      <w:tblPr>
        <w:tblW w:w="8360" w:type="dxa"/>
        <w:tblInd w:w="108" w:type="dxa"/>
        <w:tblLook w:val="01E0" w:firstRow="1" w:lastRow="1" w:firstColumn="1" w:lastColumn="1" w:noHBand="0" w:noVBand="0"/>
      </w:tblPr>
      <w:tblGrid>
        <w:gridCol w:w="4427"/>
        <w:gridCol w:w="3933"/>
      </w:tblGrid>
      <w:tr w:rsidR="007A04EA" w:rsidRPr="00B045C3" w14:paraId="423002BD" w14:textId="77777777" w:rsidTr="00D12397">
        <w:tc>
          <w:tcPr>
            <w:tcW w:w="4427" w:type="dxa"/>
          </w:tcPr>
          <w:p w14:paraId="4CD6CABF" w14:textId="77777777" w:rsidR="007A04EA" w:rsidRPr="00B045C3" w:rsidRDefault="007A04EA" w:rsidP="00D12397">
            <w:pPr>
              <w:spacing w:after="0" w:line="240" w:lineRule="auto"/>
              <w:jc w:val="both"/>
              <w:rPr>
                <w:rFonts w:ascii="Cambria Math" w:eastAsia="SimSun" w:hAnsi="Cambria Math" w:cs="Arial"/>
                <w:color w:val="000000"/>
                <w:sz w:val="21"/>
                <w:szCs w:val="21"/>
                <w:lang w:val="en-GB" w:eastAsia="zh-CN"/>
              </w:rPr>
            </w:pPr>
          </w:p>
        </w:tc>
        <w:tc>
          <w:tcPr>
            <w:tcW w:w="3933" w:type="dxa"/>
          </w:tcPr>
          <w:p w14:paraId="672CE0C5" w14:textId="77777777" w:rsidR="007A04EA" w:rsidRPr="00B045C3" w:rsidRDefault="007A04EA" w:rsidP="00D12397">
            <w:pPr>
              <w:spacing w:after="0" w:line="240" w:lineRule="auto"/>
              <w:jc w:val="both"/>
              <w:rPr>
                <w:rFonts w:ascii="Cambria Math" w:eastAsia="SimSun" w:hAnsi="Cambria Math" w:cs="Arial"/>
                <w:color w:val="000000"/>
                <w:sz w:val="21"/>
                <w:szCs w:val="21"/>
                <w:lang w:val="en-GB" w:eastAsia="zh-CN"/>
              </w:rPr>
            </w:pPr>
          </w:p>
          <w:p w14:paraId="3FB7C82C" w14:textId="77777777" w:rsidR="007A04EA" w:rsidRPr="00B045C3" w:rsidRDefault="007A04EA" w:rsidP="00D12397">
            <w:pPr>
              <w:spacing w:after="0" w:line="240" w:lineRule="auto"/>
              <w:jc w:val="both"/>
              <w:rPr>
                <w:rFonts w:ascii="Cambria Math" w:eastAsia="SimSun" w:hAnsi="Cambria Math" w:cs="Arial"/>
                <w:color w:val="000000"/>
                <w:sz w:val="21"/>
                <w:szCs w:val="21"/>
                <w:lang w:val="en-GB" w:eastAsia="zh-CN"/>
              </w:rPr>
            </w:pPr>
          </w:p>
          <w:p w14:paraId="08871B53" w14:textId="77777777" w:rsidR="007A04EA" w:rsidRPr="00B045C3" w:rsidRDefault="007A04EA" w:rsidP="00D12397">
            <w:pPr>
              <w:spacing w:after="0" w:line="240" w:lineRule="auto"/>
              <w:jc w:val="both"/>
              <w:rPr>
                <w:rFonts w:ascii="Cambria Math" w:eastAsia="SimSun" w:hAnsi="Cambria Math" w:cs="Arial"/>
                <w:color w:val="000000"/>
                <w:sz w:val="21"/>
                <w:szCs w:val="21"/>
                <w:lang w:val="en-GB" w:eastAsia="zh-CN"/>
              </w:rPr>
            </w:pPr>
            <w:r w:rsidRPr="00B045C3">
              <w:rPr>
                <w:rFonts w:ascii="Cambria Math" w:eastAsia="SimSun" w:hAnsi="Cambria Math" w:cs="Arial"/>
                <w:color w:val="000000"/>
                <w:sz w:val="21"/>
                <w:szCs w:val="21"/>
                <w:lang w:val="en-GB" w:eastAsia="zh-CN"/>
              </w:rPr>
              <w:t>Signed</w:t>
            </w:r>
          </w:p>
        </w:tc>
      </w:tr>
      <w:tr w:rsidR="007A04EA" w:rsidRPr="00B045C3" w14:paraId="41CD0B8C" w14:textId="77777777" w:rsidTr="00D12397">
        <w:tc>
          <w:tcPr>
            <w:tcW w:w="4427" w:type="dxa"/>
          </w:tcPr>
          <w:p w14:paraId="46E5E05B" w14:textId="77777777" w:rsidR="007A04EA" w:rsidRPr="00B045C3" w:rsidRDefault="007A04EA" w:rsidP="00D12397">
            <w:pPr>
              <w:spacing w:after="0" w:line="240" w:lineRule="auto"/>
              <w:jc w:val="both"/>
              <w:rPr>
                <w:rFonts w:ascii="Cambria Math" w:eastAsia="SimSun" w:hAnsi="Cambria Math" w:cs="Arial"/>
                <w:color w:val="000000"/>
                <w:sz w:val="21"/>
                <w:szCs w:val="21"/>
                <w:lang w:val="en-GB" w:eastAsia="zh-CN"/>
              </w:rPr>
            </w:pPr>
          </w:p>
        </w:tc>
        <w:tc>
          <w:tcPr>
            <w:tcW w:w="3933" w:type="dxa"/>
          </w:tcPr>
          <w:p w14:paraId="7BDCD8C6" w14:textId="77777777" w:rsidR="007A04EA" w:rsidRPr="00B045C3" w:rsidRDefault="007A04EA" w:rsidP="00D12397">
            <w:pPr>
              <w:spacing w:after="0" w:line="240" w:lineRule="auto"/>
              <w:jc w:val="both"/>
              <w:rPr>
                <w:rFonts w:ascii="Cambria Math" w:eastAsia="SimSun" w:hAnsi="Cambria Math" w:cs="Arial"/>
                <w:color w:val="000000"/>
                <w:sz w:val="21"/>
                <w:szCs w:val="21"/>
                <w:lang w:val="en-GB" w:eastAsia="zh-CN"/>
              </w:rPr>
            </w:pPr>
          </w:p>
          <w:p w14:paraId="62751C56" w14:textId="77777777" w:rsidR="007A04EA" w:rsidRPr="00B045C3" w:rsidRDefault="007A04EA" w:rsidP="00D12397">
            <w:pPr>
              <w:spacing w:after="0" w:line="240" w:lineRule="auto"/>
              <w:jc w:val="both"/>
              <w:rPr>
                <w:rFonts w:ascii="Cambria Math" w:eastAsia="SimSun" w:hAnsi="Cambria Math" w:cs="Arial"/>
                <w:color w:val="000000"/>
                <w:sz w:val="21"/>
                <w:szCs w:val="21"/>
                <w:lang w:val="en-GB" w:eastAsia="zh-CN"/>
              </w:rPr>
            </w:pPr>
            <w:r w:rsidRPr="00B045C3">
              <w:rPr>
                <w:rFonts w:ascii="Cambria Math" w:eastAsia="SimSun" w:hAnsi="Cambria Math" w:cs="Arial"/>
                <w:color w:val="000000"/>
                <w:sz w:val="21"/>
                <w:szCs w:val="21"/>
                <w:lang w:val="en-GB" w:eastAsia="zh-CN"/>
              </w:rPr>
              <w:t xml:space="preserve">Duly authorised to sign for and on behalf of </w:t>
            </w:r>
            <w:r w:rsidRPr="00B045C3">
              <w:rPr>
                <w:rFonts w:ascii="Cambria Math" w:eastAsia="SimSun" w:hAnsi="Cambria Math" w:cs="Arial"/>
                <w:i/>
                <w:iCs/>
                <w:color w:val="000000"/>
                <w:sz w:val="16"/>
                <w:szCs w:val="16"/>
                <w:lang w:val="en-GB" w:eastAsia="zh-CN"/>
              </w:rPr>
              <w:t>[insert name of Procuring Entity]</w:t>
            </w:r>
          </w:p>
        </w:tc>
      </w:tr>
      <w:tr w:rsidR="007A04EA" w:rsidRPr="00B045C3" w14:paraId="588BE973" w14:textId="77777777" w:rsidTr="00D12397">
        <w:tc>
          <w:tcPr>
            <w:tcW w:w="4427" w:type="dxa"/>
          </w:tcPr>
          <w:p w14:paraId="7240E0CF" w14:textId="77777777" w:rsidR="007A04EA" w:rsidRPr="00B045C3" w:rsidRDefault="007A04EA" w:rsidP="00D12397">
            <w:pPr>
              <w:spacing w:after="0" w:line="240" w:lineRule="auto"/>
              <w:jc w:val="both"/>
              <w:rPr>
                <w:rFonts w:ascii="Cambria Math" w:eastAsia="SimSun" w:hAnsi="Cambria Math" w:cs="Arial"/>
                <w:color w:val="000000"/>
                <w:sz w:val="21"/>
                <w:szCs w:val="21"/>
                <w:lang w:val="en-GB" w:eastAsia="zh-CN"/>
              </w:rPr>
            </w:pPr>
          </w:p>
        </w:tc>
        <w:tc>
          <w:tcPr>
            <w:tcW w:w="3933" w:type="dxa"/>
          </w:tcPr>
          <w:p w14:paraId="3DFD5511" w14:textId="77777777" w:rsidR="007A04EA" w:rsidRPr="00B045C3" w:rsidRDefault="007A04EA" w:rsidP="00D12397">
            <w:pPr>
              <w:spacing w:after="0" w:line="240" w:lineRule="auto"/>
              <w:jc w:val="both"/>
              <w:rPr>
                <w:rFonts w:ascii="Cambria Math" w:eastAsia="SimSun" w:hAnsi="Cambria Math" w:cs="Arial"/>
                <w:color w:val="000000"/>
                <w:sz w:val="21"/>
                <w:szCs w:val="21"/>
                <w:lang w:val="en-GB" w:eastAsia="zh-CN"/>
              </w:rPr>
            </w:pPr>
          </w:p>
          <w:p w14:paraId="3AB54E5C" w14:textId="77777777" w:rsidR="007A04EA" w:rsidRPr="00B045C3" w:rsidRDefault="007A04EA" w:rsidP="00D12397">
            <w:pPr>
              <w:spacing w:after="0" w:line="240" w:lineRule="auto"/>
              <w:jc w:val="both"/>
              <w:rPr>
                <w:rFonts w:ascii="Cambria Math" w:eastAsia="SimSun" w:hAnsi="Cambria Math" w:cs="Arial"/>
                <w:color w:val="000000"/>
                <w:sz w:val="21"/>
                <w:szCs w:val="21"/>
                <w:lang w:val="en-GB" w:eastAsia="zh-CN"/>
              </w:rPr>
            </w:pPr>
            <w:r w:rsidRPr="00B045C3">
              <w:rPr>
                <w:rFonts w:ascii="Cambria Math" w:eastAsia="SimSun" w:hAnsi="Cambria Math" w:cs="Arial"/>
                <w:color w:val="000000"/>
                <w:sz w:val="21"/>
                <w:szCs w:val="21"/>
                <w:lang w:val="en-GB" w:eastAsia="zh-CN"/>
              </w:rPr>
              <w:t>Date:</w:t>
            </w:r>
          </w:p>
        </w:tc>
      </w:tr>
    </w:tbl>
    <w:p w14:paraId="0A87CC4E" w14:textId="77777777" w:rsidR="007A04EA" w:rsidRPr="00B045C3" w:rsidRDefault="007A04EA" w:rsidP="007A04EA">
      <w:pPr>
        <w:spacing w:after="0" w:line="240" w:lineRule="auto"/>
        <w:jc w:val="both"/>
        <w:rPr>
          <w:rFonts w:ascii="Cambria Math" w:eastAsia="SimSun" w:hAnsi="Cambria Math" w:cs="Arial"/>
          <w:color w:val="000000"/>
          <w:sz w:val="21"/>
          <w:szCs w:val="21"/>
          <w:lang w:val="en-GB" w:eastAsia="zh-CN"/>
        </w:rPr>
      </w:pPr>
    </w:p>
    <w:p w14:paraId="16B5728D" w14:textId="77777777" w:rsidR="007A04EA" w:rsidRPr="00B045C3" w:rsidRDefault="007A04EA" w:rsidP="007A04EA">
      <w:pPr>
        <w:spacing w:after="0" w:line="240" w:lineRule="auto"/>
        <w:rPr>
          <w:rFonts w:ascii="Cambria Math" w:eastAsia="SimSun" w:hAnsi="Cambria Math" w:cs="Times New Roman"/>
          <w:color w:val="000000"/>
          <w:sz w:val="24"/>
          <w:szCs w:val="24"/>
          <w:lang w:val="en-GB" w:eastAsia="zh-CN"/>
        </w:rPr>
      </w:pPr>
    </w:p>
    <w:p w14:paraId="3292D454" w14:textId="77777777" w:rsidR="007A04EA" w:rsidRDefault="007A04EA" w:rsidP="00DA1A07">
      <w:pPr>
        <w:pStyle w:val="Heading4"/>
        <w:numPr>
          <w:ilvl w:val="0"/>
          <w:numId w:val="0"/>
        </w:numPr>
        <w:jc w:val="center"/>
        <w:rPr>
          <w:rFonts w:ascii="Cambria Math" w:hAnsi="Cambria Math"/>
          <w:color w:val="000000"/>
          <w:sz w:val="32"/>
          <w:szCs w:val="32"/>
          <w:lang w:val="en-GB"/>
        </w:rPr>
      </w:pPr>
    </w:p>
    <w:bookmarkEnd w:id="1368"/>
    <w:p w14:paraId="1902CCED" w14:textId="587C32E4" w:rsidR="00DA1A07" w:rsidRDefault="00DA1A07" w:rsidP="00DA1A07">
      <w:pPr>
        <w:jc w:val="both"/>
        <w:rPr>
          <w:rFonts w:ascii="Cambria Math" w:hAnsi="Cambria Math" w:cs="Arial"/>
          <w:color w:val="000000"/>
          <w:sz w:val="21"/>
          <w:szCs w:val="21"/>
          <w:lang w:val="en-GB"/>
        </w:rPr>
      </w:pPr>
    </w:p>
    <w:p w14:paraId="2FB92D65" w14:textId="5F1AA1B8" w:rsidR="007A04EA" w:rsidRDefault="007A04EA" w:rsidP="00DA1A07">
      <w:pPr>
        <w:jc w:val="both"/>
        <w:rPr>
          <w:rFonts w:ascii="Cambria Math" w:hAnsi="Cambria Math" w:cs="Arial"/>
          <w:color w:val="000000"/>
          <w:sz w:val="21"/>
          <w:szCs w:val="21"/>
          <w:lang w:val="en-GB"/>
        </w:rPr>
      </w:pPr>
    </w:p>
    <w:p w14:paraId="1BBAE929" w14:textId="6C8F9126" w:rsidR="007A04EA" w:rsidRDefault="007A04EA" w:rsidP="00DA1A07">
      <w:pPr>
        <w:jc w:val="both"/>
        <w:rPr>
          <w:rFonts w:ascii="Cambria Math" w:hAnsi="Cambria Math" w:cs="Arial"/>
          <w:color w:val="000000"/>
          <w:sz w:val="21"/>
          <w:szCs w:val="21"/>
          <w:lang w:val="en-GB"/>
        </w:rPr>
      </w:pPr>
    </w:p>
    <w:p w14:paraId="5AC0550A" w14:textId="5D885172" w:rsidR="007A04EA" w:rsidRDefault="007A04EA" w:rsidP="00DA1A07">
      <w:pPr>
        <w:jc w:val="both"/>
        <w:rPr>
          <w:rFonts w:ascii="Cambria Math" w:hAnsi="Cambria Math" w:cs="Arial"/>
          <w:color w:val="000000"/>
          <w:sz w:val="21"/>
          <w:szCs w:val="21"/>
          <w:lang w:val="en-GB"/>
        </w:rPr>
      </w:pPr>
    </w:p>
    <w:p w14:paraId="51A966E4" w14:textId="6ADD28EB" w:rsidR="0006397E" w:rsidRDefault="0006397E" w:rsidP="00DA1A07">
      <w:pPr>
        <w:jc w:val="both"/>
        <w:rPr>
          <w:rFonts w:ascii="Cambria Math" w:hAnsi="Cambria Math" w:cs="Arial"/>
          <w:color w:val="000000"/>
          <w:sz w:val="21"/>
          <w:szCs w:val="21"/>
          <w:lang w:val="en-GB"/>
        </w:rPr>
      </w:pPr>
    </w:p>
    <w:p w14:paraId="4177B562" w14:textId="77777777" w:rsidR="0006397E" w:rsidRDefault="0006397E" w:rsidP="00DA1A07">
      <w:pPr>
        <w:jc w:val="both"/>
        <w:rPr>
          <w:rFonts w:ascii="Cambria Math" w:hAnsi="Cambria Math" w:cs="Arial"/>
          <w:color w:val="000000"/>
          <w:sz w:val="21"/>
          <w:szCs w:val="21"/>
          <w:lang w:val="en-GB"/>
        </w:rPr>
      </w:pPr>
    </w:p>
    <w:p w14:paraId="25FD4ABE" w14:textId="77777777" w:rsidR="007A04EA" w:rsidRPr="00B045C3" w:rsidRDefault="007A04EA" w:rsidP="007A04EA">
      <w:pPr>
        <w:spacing w:after="0" w:line="240" w:lineRule="auto"/>
        <w:rPr>
          <w:rFonts w:ascii="Cambria Math" w:eastAsia="SimSun" w:hAnsi="Cambria Math" w:cs="Times New Roman"/>
          <w:sz w:val="24"/>
          <w:szCs w:val="24"/>
          <w:lang w:val="en-GB" w:eastAsia="zh-CN"/>
        </w:rPr>
      </w:pPr>
    </w:p>
    <w:p w14:paraId="23139FCA" w14:textId="031F9031" w:rsidR="0006397E" w:rsidRPr="00B045C3" w:rsidRDefault="007A04EA" w:rsidP="0006397E">
      <w:pPr>
        <w:keepNext/>
        <w:spacing w:before="60" w:after="60" w:line="240" w:lineRule="auto"/>
        <w:jc w:val="center"/>
        <w:outlineLvl w:val="3"/>
        <w:rPr>
          <w:rFonts w:ascii="Cambria Math" w:eastAsia="SimSun" w:hAnsi="Cambria Math" w:cs="Times New Roman"/>
          <w:b/>
          <w:bCs/>
          <w:color w:val="000000"/>
          <w:sz w:val="32"/>
          <w:szCs w:val="32"/>
          <w:lang w:val="en-GB" w:eastAsia="zh-CN"/>
        </w:rPr>
      </w:pPr>
      <w:bookmarkStart w:id="1369" w:name="_Toc485953970"/>
      <w:r w:rsidRPr="00B045C3">
        <w:rPr>
          <w:rFonts w:ascii="Cambria Math" w:eastAsia="SimSun" w:hAnsi="Cambria Math" w:cs="Times New Roman"/>
          <w:b/>
          <w:bCs/>
          <w:color w:val="000000"/>
          <w:sz w:val="32"/>
          <w:szCs w:val="32"/>
          <w:lang w:val="en-GB" w:eastAsia="zh-CN"/>
        </w:rPr>
        <w:t xml:space="preserve">Bank Guarantee for Performance Security </w:t>
      </w:r>
      <w:bookmarkEnd w:id="1369"/>
      <w:r w:rsidR="0006397E" w:rsidRPr="00B045C3">
        <w:rPr>
          <w:rFonts w:ascii="Cambria Math" w:eastAsia="SimSun" w:hAnsi="Cambria Math" w:cs="Times New Roman"/>
          <w:b/>
          <w:bCs/>
          <w:color w:val="000000"/>
          <w:sz w:val="32"/>
          <w:szCs w:val="32"/>
          <w:lang w:val="en-GB" w:eastAsia="zh-CN"/>
        </w:rPr>
        <w:t>(Form PPS</w:t>
      </w:r>
      <w:r w:rsidR="0006397E">
        <w:rPr>
          <w:rFonts w:ascii="Cambria Math" w:eastAsia="SimSun" w:hAnsi="Cambria Math" w:cs="Times New Roman"/>
          <w:b/>
          <w:bCs/>
          <w:color w:val="000000"/>
          <w:sz w:val="32"/>
          <w:szCs w:val="32"/>
          <w:lang w:val="en-GB" w:eastAsia="zh-CN"/>
        </w:rPr>
        <w:t>6</w:t>
      </w:r>
      <w:r w:rsidR="0006397E" w:rsidRPr="00B045C3">
        <w:rPr>
          <w:rFonts w:ascii="Cambria Math" w:eastAsia="SimSun" w:hAnsi="Cambria Math" w:cs="Times New Roman"/>
          <w:b/>
          <w:bCs/>
          <w:color w:val="000000"/>
          <w:sz w:val="32"/>
          <w:szCs w:val="32"/>
          <w:lang w:val="en-GB" w:eastAsia="zh-CN"/>
        </w:rPr>
        <w:t>-</w:t>
      </w:r>
      <w:r w:rsidR="0006397E">
        <w:rPr>
          <w:rFonts w:ascii="Cambria Math" w:eastAsia="SimSun" w:hAnsi="Cambria Math" w:cs="Times New Roman"/>
          <w:b/>
          <w:bCs/>
          <w:color w:val="000000"/>
          <w:sz w:val="32"/>
          <w:szCs w:val="32"/>
          <w:lang w:val="en-GB" w:eastAsia="zh-CN"/>
        </w:rPr>
        <w:t>2</w:t>
      </w:r>
      <w:r w:rsidR="0006397E" w:rsidRPr="00B045C3">
        <w:rPr>
          <w:rFonts w:ascii="Cambria Math" w:eastAsia="SimSun" w:hAnsi="Cambria Math" w:cs="Times New Roman"/>
          <w:b/>
          <w:bCs/>
          <w:color w:val="000000"/>
          <w:sz w:val="32"/>
          <w:szCs w:val="32"/>
          <w:lang w:val="en-GB" w:eastAsia="zh-CN"/>
        </w:rPr>
        <w:t>)</w:t>
      </w:r>
    </w:p>
    <w:p w14:paraId="01292369" w14:textId="1F8B52C0" w:rsidR="007A04EA" w:rsidRPr="00B045C3" w:rsidRDefault="007A04EA" w:rsidP="007A04EA">
      <w:pPr>
        <w:keepNext/>
        <w:spacing w:before="60" w:after="60" w:line="240" w:lineRule="auto"/>
        <w:jc w:val="center"/>
        <w:outlineLvl w:val="3"/>
        <w:rPr>
          <w:rFonts w:ascii="Cambria Math" w:eastAsia="SimSun" w:hAnsi="Cambria Math" w:cs="Times New Roman"/>
          <w:b/>
          <w:bCs/>
          <w:color w:val="000000"/>
          <w:sz w:val="32"/>
          <w:szCs w:val="32"/>
          <w:lang w:val="en-GB" w:eastAsia="zh-CN"/>
        </w:rPr>
      </w:pPr>
    </w:p>
    <w:p w14:paraId="22401218" w14:textId="77777777" w:rsidR="007A04EA" w:rsidRPr="00B045C3" w:rsidRDefault="007A04EA" w:rsidP="007A04EA">
      <w:pPr>
        <w:spacing w:after="0" w:line="240" w:lineRule="auto"/>
        <w:jc w:val="both"/>
        <w:rPr>
          <w:rFonts w:ascii="Cambria Math" w:eastAsia="SimSun" w:hAnsi="Cambria Math" w:cs="Arial"/>
          <w:color w:val="000000"/>
          <w:sz w:val="21"/>
          <w:szCs w:val="21"/>
          <w:lang w:val="en-GB" w:eastAsia="zh-CN"/>
        </w:rPr>
      </w:pPr>
    </w:p>
    <w:p w14:paraId="0F02D6E0" w14:textId="3EF25BBA" w:rsidR="007A04EA" w:rsidRPr="00B045C3" w:rsidRDefault="007A04EA" w:rsidP="007A04EA">
      <w:pPr>
        <w:spacing w:after="0" w:line="240" w:lineRule="auto"/>
        <w:jc w:val="center"/>
        <w:rPr>
          <w:rFonts w:ascii="Cambria Math" w:eastAsia="SimSun" w:hAnsi="Cambria Math" w:cs="Arial"/>
          <w:color w:val="000000"/>
          <w:sz w:val="18"/>
          <w:szCs w:val="18"/>
          <w:lang w:val="en-GB" w:eastAsia="zh-CN"/>
        </w:rPr>
      </w:pPr>
      <w:r w:rsidRPr="00B045C3">
        <w:rPr>
          <w:rFonts w:ascii="Cambria Math" w:eastAsia="SimSun" w:hAnsi="Cambria Math" w:cs="Arial"/>
          <w:i/>
          <w:iCs/>
          <w:color w:val="000000"/>
          <w:sz w:val="18"/>
          <w:szCs w:val="18"/>
          <w:lang w:val="en-GB" w:eastAsia="zh-CN"/>
        </w:rPr>
        <w:t>[This is the format for the Performance Security to be issued by a scheduled bank of Bangladesh]</w:t>
      </w:r>
    </w:p>
    <w:p w14:paraId="7AF9F82C" w14:textId="77777777" w:rsidR="007A04EA" w:rsidRPr="00B045C3" w:rsidRDefault="007A04EA" w:rsidP="007A04EA">
      <w:pPr>
        <w:spacing w:after="0" w:line="240" w:lineRule="auto"/>
        <w:rPr>
          <w:rFonts w:ascii="Cambria Math" w:eastAsia="SimSun" w:hAnsi="Cambria Math" w:cs="Arial"/>
          <w:color w:val="000000"/>
          <w:sz w:val="21"/>
          <w:szCs w:val="21"/>
          <w:lang w:val="en-GB" w:eastAsia="zh-CN"/>
        </w:rPr>
      </w:pPr>
    </w:p>
    <w:p w14:paraId="62B2994B" w14:textId="77777777" w:rsidR="007A04EA" w:rsidRPr="00B045C3" w:rsidRDefault="007A04EA" w:rsidP="007A04EA">
      <w:pPr>
        <w:spacing w:after="0" w:line="240" w:lineRule="auto"/>
        <w:jc w:val="center"/>
        <w:rPr>
          <w:rFonts w:ascii="Cambria Math" w:eastAsia="SimSun" w:hAnsi="Cambria Math" w:cs="Arial"/>
          <w:i/>
          <w:iCs/>
          <w:color w:val="000000"/>
          <w:sz w:val="18"/>
          <w:szCs w:val="18"/>
          <w:lang w:val="en-GB" w:eastAsia="zh-CN"/>
        </w:rPr>
      </w:pPr>
    </w:p>
    <w:p w14:paraId="78AFCAA7" w14:textId="77777777" w:rsidR="007A04EA" w:rsidRPr="00B045C3" w:rsidRDefault="007A04EA" w:rsidP="007A04EA">
      <w:pPr>
        <w:spacing w:after="0" w:line="240" w:lineRule="auto"/>
        <w:rPr>
          <w:rFonts w:ascii="Cambria Math" w:eastAsia="SimSun" w:hAnsi="Cambria Math" w:cs="Arial"/>
          <w:color w:val="000000"/>
          <w:sz w:val="21"/>
          <w:szCs w:val="21"/>
          <w:lang w:val="en-GB" w:eastAsia="zh-CN"/>
        </w:rPr>
      </w:pPr>
    </w:p>
    <w:tbl>
      <w:tblPr>
        <w:tblW w:w="0" w:type="auto"/>
        <w:tblInd w:w="108" w:type="dxa"/>
        <w:tblLook w:val="0000" w:firstRow="0" w:lastRow="0" w:firstColumn="0" w:lastColumn="0" w:noHBand="0" w:noVBand="0"/>
      </w:tblPr>
      <w:tblGrid>
        <w:gridCol w:w="5060"/>
        <w:gridCol w:w="3789"/>
      </w:tblGrid>
      <w:tr w:rsidR="007A04EA" w:rsidRPr="00B045C3" w14:paraId="10E5AF9C" w14:textId="77777777" w:rsidTr="00D12397">
        <w:tc>
          <w:tcPr>
            <w:tcW w:w="5060" w:type="dxa"/>
          </w:tcPr>
          <w:p w14:paraId="0AFE64E7" w14:textId="77777777" w:rsidR="007A04EA" w:rsidRPr="00B045C3" w:rsidRDefault="007A04EA" w:rsidP="00D12397">
            <w:pPr>
              <w:spacing w:after="0" w:line="240" w:lineRule="auto"/>
              <w:jc w:val="both"/>
              <w:rPr>
                <w:rFonts w:ascii="Cambria Math" w:eastAsia="SimSun" w:hAnsi="Cambria Math" w:cs="Arial"/>
                <w:color w:val="000000"/>
                <w:sz w:val="21"/>
                <w:szCs w:val="21"/>
                <w:lang w:val="en-GB" w:eastAsia="zh-CN"/>
              </w:rPr>
            </w:pPr>
            <w:r w:rsidRPr="00B045C3">
              <w:rPr>
                <w:rFonts w:ascii="Cambria Math" w:eastAsia="SimSun" w:hAnsi="Cambria Math" w:cs="Arial"/>
                <w:color w:val="000000"/>
                <w:sz w:val="21"/>
                <w:szCs w:val="21"/>
                <w:lang w:val="en-GB" w:eastAsia="zh-CN"/>
              </w:rPr>
              <w:t>Contract No: [insert reference number]</w:t>
            </w:r>
          </w:p>
          <w:p w14:paraId="5C71ABB0" w14:textId="77777777" w:rsidR="007A04EA" w:rsidRPr="00B045C3" w:rsidRDefault="007A04EA" w:rsidP="00D12397">
            <w:pPr>
              <w:spacing w:after="0" w:line="240" w:lineRule="auto"/>
              <w:jc w:val="both"/>
              <w:rPr>
                <w:rFonts w:ascii="Cambria Math" w:eastAsia="SimSun" w:hAnsi="Cambria Math" w:cs="Arial"/>
                <w:color w:val="000000"/>
                <w:sz w:val="21"/>
                <w:szCs w:val="21"/>
                <w:lang w:val="en-GB" w:eastAsia="zh-CN"/>
              </w:rPr>
            </w:pPr>
          </w:p>
          <w:p w14:paraId="0FD45A81" w14:textId="77777777" w:rsidR="007A04EA" w:rsidRPr="00B045C3" w:rsidRDefault="007A04EA" w:rsidP="00D12397">
            <w:pPr>
              <w:spacing w:after="0" w:line="240" w:lineRule="auto"/>
              <w:jc w:val="both"/>
              <w:rPr>
                <w:rFonts w:ascii="Cambria Math" w:eastAsia="SimSun" w:hAnsi="Cambria Math" w:cs="Arial"/>
                <w:color w:val="000000"/>
                <w:sz w:val="21"/>
                <w:szCs w:val="21"/>
                <w:lang w:val="en-GB" w:eastAsia="zh-CN"/>
              </w:rPr>
            </w:pPr>
          </w:p>
        </w:tc>
        <w:tc>
          <w:tcPr>
            <w:tcW w:w="3789" w:type="dxa"/>
          </w:tcPr>
          <w:p w14:paraId="60A0B8FD" w14:textId="77777777" w:rsidR="007A04EA" w:rsidRPr="00B045C3" w:rsidRDefault="007A04EA" w:rsidP="00D12397">
            <w:pPr>
              <w:spacing w:after="0" w:line="240" w:lineRule="auto"/>
              <w:jc w:val="both"/>
              <w:rPr>
                <w:rFonts w:ascii="Cambria Math" w:eastAsia="SimSun" w:hAnsi="Cambria Math" w:cs="Arial"/>
                <w:color w:val="000000"/>
                <w:sz w:val="21"/>
                <w:szCs w:val="21"/>
                <w:lang w:val="en-GB" w:eastAsia="zh-CN"/>
              </w:rPr>
            </w:pPr>
            <w:r w:rsidRPr="00B045C3">
              <w:rPr>
                <w:rFonts w:ascii="Cambria Math" w:eastAsia="SimSun" w:hAnsi="Cambria Math" w:cs="Arial"/>
                <w:color w:val="000000"/>
                <w:sz w:val="21"/>
                <w:szCs w:val="21"/>
                <w:lang w:val="en-GB" w:eastAsia="zh-CN"/>
              </w:rPr>
              <w:t>Date: [insert date]</w:t>
            </w:r>
          </w:p>
        </w:tc>
      </w:tr>
      <w:tr w:rsidR="007A04EA" w:rsidRPr="00B045C3" w14:paraId="340626EE" w14:textId="77777777" w:rsidTr="00D12397">
        <w:tc>
          <w:tcPr>
            <w:tcW w:w="5060" w:type="dxa"/>
          </w:tcPr>
          <w:p w14:paraId="568EA426" w14:textId="77777777" w:rsidR="007A04EA" w:rsidRPr="00B045C3" w:rsidRDefault="007A04EA" w:rsidP="00D12397">
            <w:pPr>
              <w:spacing w:after="0" w:line="240" w:lineRule="auto"/>
              <w:jc w:val="both"/>
              <w:rPr>
                <w:rFonts w:ascii="Cambria Math" w:eastAsia="SimSun" w:hAnsi="Cambria Math" w:cs="Arial"/>
                <w:color w:val="000000"/>
                <w:sz w:val="21"/>
                <w:szCs w:val="21"/>
                <w:lang w:val="en-GB" w:eastAsia="zh-CN"/>
              </w:rPr>
            </w:pPr>
            <w:r w:rsidRPr="00B045C3">
              <w:rPr>
                <w:rFonts w:ascii="Cambria Math" w:eastAsia="SimSun" w:hAnsi="Cambria Math" w:cs="Arial"/>
                <w:color w:val="000000"/>
                <w:sz w:val="21"/>
                <w:szCs w:val="21"/>
                <w:lang w:val="en-GB" w:eastAsia="zh-CN"/>
              </w:rPr>
              <w:t>To:</w:t>
            </w:r>
          </w:p>
          <w:p w14:paraId="393C33A6" w14:textId="77777777" w:rsidR="007A04EA" w:rsidRPr="00B045C3" w:rsidRDefault="007A04EA" w:rsidP="00D12397">
            <w:pPr>
              <w:spacing w:after="0" w:line="240" w:lineRule="auto"/>
              <w:jc w:val="both"/>
              <w:rPr>
                <w:rFonts w:ascii="Cambria Math" w:eastAsia="SimSun" w:hAnsi="Cambria Math" w:cs="Arial"/>
                <w:color w:val="000000"/>
                <w:sz w:val="21"/>
                <w:szCs w:val="21"/>
                <w:lang w:val="en-GB" w:eastAsia="zh-CN"/>
              </w:rPr>
            </w:pPr>
          </w:p>
          <w:p w14:paraId="55964C15" w14:textId="77777777" w:rsidR="007A04EA" w:rsidRPr="00B045C3" w:rsidRDefault="007A04EA" w:rsidP="00D12397">
            <w:pPr>
              <w:spacing w:after="0" w:line="240" w:lineRule="auto"/>
              <w:jc w:val="center"/>
              <w:rPr>
                <w:rFonts w:ascii="Cambria Math" w:eastAsia="SimSun" w:hAnsi="Cambria Math" w:cs="Arial"/>
                <w:color w:val="000000"/>
                <w:sz w:val="21"/>
                <w:szCs w:val="21"/>
                <w:lang w:val="en-GB" w:eastAsia="zh-CN"/>
              </w:rPr>
            </w:pPr>
            <w:bookmarkStart w:id="1370" w:name="_Toc50280644"/>
            <w:r w:rsidRPr="00B045C3">
              <w:rPr>
                <w:rFonts w:ascii="Cambria Math" w:eastAsia="SimSun" w:hAnsi="Cambria Math" w:cs="Arial"/>
                <w:color w:val="000000"/>
                <w:sz w:val="21"/>
                <w:szCs w:val="21"/>
                <w:lang w:val="en-GB" w:eastAsia="zh-CN"/>
              </w:rPr>
              <w:t xml:space="preserve">[ insert Name and address of </w:t>
            </w:r>
            <w:bookmarkEnd w:id="1370"/>
            <w:r w:rsidRPr="00B045C3">
              <w:rPr>
                <w:rFonts w:ascii="Cambria Math" w:eastAsia="SimSun" w:hAnsi="Cambria Math" w:cs="Arial"/>
                <w:color w:val="000000"/>
                <w:sz w:val="21"/>
                <w:szCs w:val="21"/>
                <w:lang w:val="en-GB" w:eastAsia="zh-CN"/>
              </w:rPr>
              <w:t>Procuring Entity]</w:t>
            </w:r>
          </w:p>
          <w:p w14:paraId="01F1A73C" w14:textId="77777777" w:rsidR="007A04EA" w:rsidRPr="00B045C3" w:rsidRDefault="007A04EA" w:rsidP="00D12397">
            <w:pPr>
              <w:spacing w:after="0" w:line="240" w:lineRule="auto"/>
              <w:jc w:val="both"/>
              <w:rPr>
                <w:rFonts w:ascii="Cambria Math" w:eastAsia="SimSun" w:hAnsi="Cambria Math" w:cs="Arial"/>
                <w:color w:val="000000"/>
                <w:sz w:val="21"/>
                <w:szCs w:val="21"/>
                <w:lang w:val="en-GB" w:eastAsia="zh-CN"/>
              </w:rPr>
            </w:pPr>
          </w:p>
        </w:tc>
        <w:tc>
          <w:tcPr>
            <w:tcW w:w="3789" w:type="dxa"/>
          </w:tcPr>
          <w:p w14:paraId="2EA967F6" w14:textId="77777777" w:rsidR="007A04EA" w:rsidRPr="00B045C3" w:rsidRDefault="007A04EA" w:rsidP="00D12397">
            <w:pPr>
              <w:spacing w:after="0" w:line="240" w:lineRule="auto"/>
              <w:jc w:val="both"/>
              <w:rPr>
                <w:rFonts w:ascii="Cambria Math" w:eastAsia="SimSun" w:hAnsi="Cambria Math" w:cs="Arial"/>
                <w:color w:val="000000"/>
                <w:sz w:val="21"/>
                <w:szCs w:val="21"/>
                <w:lang w:val="en-GB" w:eastAsia="zh-CN"/>
              </w:rPr>
            </w:pPr>
          </w:p>
        </w:tc>
      </w:tr>
    </w:tbl>
    <w:p w14:paraId="6B104BC7" w14:textId="77777777" w:rsidR="007A04EA" w:rsidRPr="00B045C3" w:rsidRDefault="007A04EA" w:rsidP="007A04EA">
      <w:pPr>
        <w:spacing w:after="0" w:line="240" w:lineRule="auto"/>
        <w:jc w:val="both"/>
        <w:rPr>
          <w:rFonts w:ascii="Cambria Math" w:eastAsia="SimSun" w:hAnsi="Cambria Math" w:cs="Arial"/>
          <w:color w:val="000000"/>
          <w:sz w:val="21"/>
          <w:szCs w:val="21"/>
          <w:lang w:val="en-GB" w:eastAsia="zh-CN"/>
        </w:rPr>
      </w:pPr>
    </w:p>
    <w:p w14:paraId="6B3810E5" w14:textId="77777777" w:rsidR="007A04EA" w:rsidRPr="00B045C3" w:rsidRDefault="007A04EA" w:rsidP="007A04EA">
      <w:pPr>
        <w:spacing w:after="0" w:line="240" w:lineRule="auto"/>
        <w:jc w:val="center"/>
        <w:rPr>
          <w:rFonts w:ascii="Cambria Math" w:eastAsia="SimSun" w:hAnsi="Cambria Math" w:cs="Arial"/>
          <w:b/>
          <w:bCs/>
          <w:color w:val="000000"/>
          <w:sz w:val="21"/>
          <w:szCs w:val="21"/>
          <w:lang w:val="en-GB" w:eastAsia="zh-CN"/>
        </w:rPr>
      </w:pPr>
      <w:r w:rsidRPr="00B045C3">
        <w:rPr>
          <w:rFonts w:ascii="Cambria Math" w:eastAsia="SimSun" w:hAnsi="Cambria Math" w:cs="Arial"/>
          <w:b/>
          <w:bCs/>
          <w:color w:val="000000"/>
          <w:sz w:val="21"/>
          <w:szCs w:val="21"/>
          <w:lang w:val="en-GB" w:eastAsia="zh-CN"/>
        </w:rPr>
        <w:t xml:space="preserve">PERFORMANCE GUARANTEE No: </w:t>
      </w:r>
    </w:p>
    <w:p w14:paraId="60ED07EB" w14:textId="77777777" w:rsidR="007A04EA" w:rsidRPr="00B045C3" w:rsidRDefault="007A04EA" w:rsidP="007A04EA">
      <w:pPr>
        <w:spacing w:after="0" w:line="240" w:lineRule="auto"/>
        <w:jc w:val="center"/>
        <w:rPr>
          <w:rFonts w:ascii="Cambria Math" w:eastAsia="SimSun" w:hAnsi="Cambria Math" w:cs="Arial"/>
          <w:b/>
          <w:bCs/>
          <w:color w:val="000000"/>
          <w:sz w:val="21"/>
          <w:szCs w:val="21"/>
          <w:lang w:val="en-GB" w:eastAsia="zh-CN"/>
        </w:rPr>
      </w:pPr>
    </w:p>
    <w:p w14:paraId="00559D6A" w14:textId="77777777" w:rsidR="007A04EA" w:rsidRPr="00B045C3" w:rsidRDefault="007A04EA" w:rsidP="007A04EA">
      <w:pPr>
        <w:spacing w:after="0" w:line="240" w:lineRule="auto"/>
        <w:jc w:val="center"/>
        <w:rPr>
          <w:rFonts w:ascii="Cambria Math" w:eastAsia="SimSun" w:hAnsi="Cambria Math" w:cs="Arial"/>
          <w:color w:val="000000"/>
          <w:sz w:val="21"/>
          <w:szCs w:val="21"/>
          <w:lang w:val="en-GB" w:eastAsia="zh-CN"/>
        </w:rPr>
      </w:pPr>
    </w:p>
    <w:p w14:paraId="6F849338" w14:textId="77777777" w:rsidR="007A04EA" w:rsidRPr="00B045C3" w:rsidRDefault="007A04EA" w:rsidP="007A04EA">
      <w:pPr>
        <w:spacing w:after="0" w:line="240" w:lineRule="auto"/>
        <w:jc w:val="both"/>
        <w:rPr>
          <w:rFonts w:ascii="Cambria Math" w:eastAsia="SimSun" w:hAnsi="Cambria Math" w:cs="Arial"/>
          <w:color w:val="000000"/>
          <w:sz w:val="21"/>
          <w:szCs w:val="21"/>
          <w:lang w:val="en-GB" w:eastAsia="zh-CN"/>
        </w:rPr>
      </w:pPr>
    </w:p>
    <w:p w14:paraId="4C10AF86" w14:textId="437348F5" w:rsidR="007A04EA" w:rsidRPr="00B045C3" w:rsidRDefault="007A04EA" w:rsidP="007A04EA">
      <w:pPr>
        <w:spacing w:after="0" w:line="240" w:lineRule="auto"/>
        <w:jc w:val="both"/>
        <w:rPr>
          <w:rFonts w:ascii="Cambria Math" w:eastAsia="SimSun" w:hAnsi="Cambria Math" w:cs="Arial"/>
          <w:color w:val="000000"/>
          <w:sz w:val="21"/>
          <w:szCs w:val="21"/>
          <w:lang w:val="en-GB" w:eastAsia="zh-CN"/>
        </w:rPr>
      </w:pPr>
      <w:r w:rsidRPr="00B045C3">
        <w:rPr>
          <w:rFonts w:ascii="Cambria Math" w:eastAsia="SimSun" w:hAnsi="Cambria Math" w:cs="Arial"/>
          <w:color w:val="000000"/>
          <w:sz w:val="21"/>
          <w:szCs w:val="21"/>
          <w:lang w:val="en-GB" w:eastAsia="zh-CN"/>
        </w:rPr>
        <w:t xml:space="preserve">We have been informed that </w:t>
      </w:r>
      <w:r w:rsidRPr="00B045C3">
        <w:rPr>
          <w:rFonts w:ascii="Cambria Math" w:eastAsia="SimSun" w:hAnsi="Cambria Math" w:cs="Arial"/>
          <w:i/>
          <w:iCs/>
          <w:color w:val="000000"/>
          <w:sz w:val="21"/>
          <w:szCs w:val="21"/>
          <w:lang w:val="en-GB" w:eastAsia="zh-CN"/>
        </w:rPr>
        <w:t>[insert name of the Service Provider]</w:t>
      </w:r>
      <w:r w:rsidRPr="00B045C3">
        <w:rPr>
          <w:rFonts w:ascii="Cambria Math" w:eastAsia="SimSun" w:hAnsi="Cambria Math" w:cs="Arial"/>
          <w:color w:val="000000"/>
          <w:sz w:val="21"/>
          <w:szCs w:val="21"/>
          <w:lang w:val="en-GB" w:eastAsia="zh-CN"/>
        </w:rPr>
        <w:t xml:space="preserve"> (hereinafter called “the Service Provider”) has undertaken, pursuant to Contract No </w:t>
      </w:r>
      <w:r w:rsidRPr="00B045C3">
        <w:rPr>
          <w:rFonts w:ascii="Cambria Math" w:eastAsia="SimSun" w:hAnsi="Cambria Math" w:cs="Arial"/>
          <w:i/>
          <w:iCs/>
          <w:color w:val="000000"/>
          <w:sz w:val="21"/>
          <w:szCs w:val="21"/>
          <w:lang w:val="en-GB" w:eastAsia="zh-CN"/>
        </w:rPr>
        <w:t>[insert reference number of Contract]</w:t>
      </w:r>
      <w:r w:rsidRPr="00B045C3">
        <w:rPr>
          <w:rFonts w:ascii="Cambria Math" w:eastAsia="SimSun" w:hAnsi="Cambria Math" w:cs="Arial"/>
          <w:color w:val="000000"/>
          <w:sz w:val="21"/>
          <w:szCs w:val="21"/>
          <w:lang w:val="en-GB" w:eastAsia="zh-CN"/>
        </w:rPr>
        <w:t xml:space="preserve"> dated </w:t>
      </w:r>
      <w:r w:rsidRPr="00B045C3">
        <w:rPr>
          <w:rFonts w:ascii="Cambria Math" w:eastAsia="SimSun" w:hAnsi="Cambria Math" w:cs="Arial"/>
          <w:i/>
          <w:iCs/>
          <w:color w:val="000000"/>
          <w:sz w:val="21"/>
          <w:szCs w:val="21"/>
          <w:lang w:val="en-GB" w:eastAsia="zh-CN"/>
        </w:rPr>
        <w:t>[insert date of Contract]</w:t>
      </w:r>
      <w:r w:rsidRPr="00B045C3">
        <w:rPr>
          <w:rFonts w:ascii="Cambria Math" w:eastAsia="SimSun" w:hAnsi="Cambria Math" w:cs="Arial"/>
          <w:color w:val="000000"/>
          <w:sz w:val="21"/>
          <w:szCs w:val="21"/>
          <w:lang w:val="en-GB" w:eastAsia="zh-CN"/>
        </w:rPr>
        <w:t xml:space="preserve"> (hereinafter called “the Contract”), the performance of </w:t>
      </w:r>
      <w:r w:rsidR="00CA1BCF" w:rsidRPr="00B045C3">
        <w:rPr>
          <w:rFonts w:ascii="Cambria Math" w:eastAsia="SimSun" w:hAnsi="Cambria Math" w:cs="Arial"/>
          <w:color w:val="000000"/>
          <w:sz w:val="21"/>
          <w:szCs w:val="21"/>
          <w:lang w:val="en-GB" w:eastAsia="zh-CN"/>
        </w:rPr>
        <w:t>Service</w:t>
      </w:r>
      <w:r w:rsidR="00CA1BCF" w:rsidRPr="00B045C3">
        <w:rPr>
          <w:rFonts w:ascii="Cambria Math" w:eastAsia="SimSun" w:hAnsi="Cambria Math" w:cs="Arial"/>
          <w:i/>
          <w:iCs/>
          <w:color w:val="000000"/>
          <w:sz w:val="21"/>
          <w:szCs w:val="21"/>
          <w:lang w:val="en-GB" w:eastAsia="zh-CN"/>
        </w:rPr>
        <w:t xml:space="preserve"> [</w:t>
      </w:r>
      <w:r w:rsidRPr="00B045C3">
        <w:rPr>
          <w:rFonts w:ascii="Cambria Math" w:eastAsia="SimSun" w:hAnsi="Cambria Math" w:cs="Arial"/>
          <w:i/>
          <w:iCs/>
          <w:color w:val="000000"/>
          <w:sz w:val="21"/>
          <w:szCs w:val="21"/>
          <w:lang w:val="en-GB" w:eastAsia="zh-CN"/>
        </w:rPr>
        <w:t>description of Services]</w:t>
      </w:r>
      <w:r w:rsidRPr="00B045C3">
        <w:rPr>
          <w:rFonts w:ascii="Cambria Math" w:eastAsia="SimSun" w:hAnsi="Cambria Math" w:cs="Arial"/>
          <w:color w:val="000000"/>
          <w:sz w:val="21"/>
          <w:szCs w:val="21"/>
          <w:lang w:val="en-GB" w:eastAsia="zh-CN"/>
        </w:rPr>
        <w:t xml:space="preserve"> under the Contract.</w:t>
      </w:r>
    </w:p>
    <w:p w14:paraId="372A8A5C" w14:textId="77777777" w:rsidR="007A04EA" w:rsidRPr="00B045C3" w:rsidRDefault="007A04EA" w:rsidP="007A04EA">
      <w:pPr>
        <w:spacing w:after="0" w:line="240" w:lineRule="auto"/>
        <w:jc w:val="both"/>
        <w:rPr>
          <w:rFonts w:ascii="Cambria Math" w:eastAsia="SimSun" w:hAnsi="Cambria Math" w:cs="Arial"/>
          <w:color w:val="000000"/>
          <w:sz w:val="21"/>
          <w:szCs w:val="21"/>
          <w:lang w:val="en-GB" w:eastAsia="zh-CN"/>
        </w:rPr>
      </w:pPr>
    </w:p>
    <w:p w14:paraId="760ACDBA" w14:textId="77777777" w:rsidR="007A04EA" w:rsidRPr="00B045C3" w:rsidRDefault="007A04EA" w:rsidP="007A04EA">
      <w:pPr>
        <w:spacing w:after="0" w:line="240" w:lineRule="auto"/>
        <w:jc w:val="both"/>
        <w:rPr>
          <w:rFonts w:ascii="Cambria Math" w:eastAsia="SimSun" w:hAnsi="Cambria Math" w:cs="Arial"/>
          <w:color w:val="000000"/>
          <w:sz w:val="21"/>
          <w:szCs w:val="21"/>
          <w:lang w:val="en-GB" w:eastAsia="zh-CN"/>
        </w:rPr>
      </w:pPr>
      <w:r w:rsidRPr="00B045C3">
        <w:rPr>
          <w:rFonts w:ascii="Cambria Math" w:eastAsia="SimSun" w:hAnsi="Cambria Math" w:cs="Arial"/>
          <w:color w:val="000000"/>
          <w:sz w:val="21"/>
          <w:szCs w:val="21"/>
          <w:lang w:val="en-GB" w:eastAsia="zh-CN"/>
        </w:rPr>
        <w:t>Furthermore, we understand that, according to your conditions, the Contract must be supported by a Bank Guarantee for Performance Security.</w:t>
      </w:r>
    </w:p>
    <w:p w14:paraId="17833E67" w14:textId="77777777" w:rsidR="007A04EA" w:rsidRPr="00B045C3" w:rsidRDefault="007A04EA" w:rsidP="007A04EA">
      <w:pPr>
        <w:spacing w:after="0" w:line="240" w:lineRule="auto"/>
        <w:jc w:val="both"/>
        <w:rPr>
          <w:rFonts w:ascii="Cambria Math" w:eastAsia="SimSun" w:hAnsi="Cambria Math" w:cs="Arial"/>
          <w:color w:val="000000"/>
          <w:sz w:val="21"/>
          <w:szCs w:val="21"/>
          <w:lang w:val="en-GB" w:eastAsia="zh-CN"/>
        </w:rPr>
      </w:pPr>
    </w:p>
    <w:p w14:paraId="20FDA334" w14:textId="2CF1BA9A" w:rsidR="007A04EA" w:rsidRPr="00B045C3" w:rsidRDefault="007A04EA" w:rsidP="007A04EA">
      <w:pPr>
        <w:spacing w:after="0" w:line="240" w:lineRule="auto"/>
        <w:jc w:val="both"/>
        <w:rPr>
          <w:rFonts w:ascii="Cambria Math" w:eastAsia="SimSun" w:hAnsi="Cambria Math" w:cs="Arial"/>
          <w:color w:val="000000"/>
          <w:sz w:val="21"/>
          <w:szCs w:val="21"/>
          <w:lang w:val="en-GB" w:eastAsia="zh-CN"/>
        </w:rPr>
      </w:pPr>
      <w:r w:rsidRPr="00B045C3">
        <w:rPr>
          <w:rFonts w:ascii="Cambria Math" w:eastAsia="SimSun" w:hAnsi="Cambria Math" w:cs="Arial"/>
          <w:color w:val="000000"/>
          <w:sz w:val="21"/>
          <w:szCs w:val="21"/>
          <w:lang w:val="en-GB" w:eastAsia="zh-CN"/>
        </w:rPr>
        <w:t xml:space="preserve">At the request of the Service Provider, we </w:t>
      </w:r>
      <w:r w:rsidRPr="00B045C3">
        <w:rPr>
          <w:rFonts w:ascii="Cambria Math" w:eastAsia="SimSun" w:hAnsi="Cambria Math" w:cs="Arial"/>
          <w:i/>
          <w:iCs/>
          <w:color w:val="000000"/>
          <w:sz w:val="21"/>
          <w:szCs w:val="21"/>
          <w:lang w:val="en-GB" w:eastAsia="zh-CN"/>
        </w:rPr>
        <w:t>[name of bank]</w:t>
      </w:r>
      <w:r w:rsidRPr="00B045C3">
        <w:rPr>
          <w:rFonts w:ascii="Cambria Math" w:eastAsia="SimSun" w:hAnsi="Cambria Math" w:cs="Arial"/>
          <w:color w:val="000000"/>
          <w:sz w:val="21"/>
          <w:szCs w:val="21"/>
          <w:lang w:val="en-GB" w:eastAsia="zh-CN"/>
        </w:rPr>
        <w:t xml:space="preserve"> hereby irrevocably undertake to pay you, without cavil or argument, any sum or sums not exceeding in total an amount of </w:t>
      </w:r>
      <w:r w:rsidR="00CA1BCF" w:rsidRPr="00B045C3">
        <w:rPr>
          <w:rFonts w:ascii="Cambria Math" w:eastAsia="SimSun" w:hAnsi="Cambria Math" w:cs="Arial"/>
          <w:color w:val="000000"/>
          <w:sz w:val="21"/>
          <w:szCs w:val="21"/>
          <w:lang w:val="en-GB" w:eastAsia="zh-CN"/>
        </w:rPr>
        <w:t>BDT</w:t>
      </w:r>
      <w:r w:rsidR="00CA1BCF" w:rsidRPr="00B045C3">
        <w:rPr>
          <w:rFonts w:ascii="Cambria Math" w:eastAsia="SimSun" w:hAnsi="Cambria Math" w:cs="Arial"/>
          <w:i/>
          <w:iCs/>
          <w:color w:val="000000"/>
          <w:sz w:val="21"/>
          <w:szCs w:val="21"/>
          <w:lang w:val="en-GB" w:eastAsia="zh-CN"/>
        </w:rPr>
        <w:t xml:space="preserve"> [</w:t>
      </w:r>
      <w:r w:rsidRPr="00B045C3">
        <w:rPr>
          <w:rFonts w:ascii="Cambria Math" w:eastAsia="SimSun" w:hAnsi="Cambria Math" w:cs="Arial"/>
          <w:i/>
          <w:iCs/>
          <w:color w:val="000000"/>
          <w:sz w:val="21"/>
          <w:szCs w:val="21"/>
          <w:lang w:val="en-GB" w:eastAsia="zh-CN"/>
        </w:rPr>
        <w:t>insert amount in figures and in words]</w:t>
      </w:r>
      <w:r w:rsidRPr="00B045C3">
        <w:rPr>
          <w:rFonts w:ascii="Cambria Math" w:eastAsia="SimSun" w:hAnsi="Cambria Math" w:cs="Arial"/>
          <w:color w:val="000000"/>
          <w:sz w:val="21"/>
          <w:szCs w:val="21"/>
          <w:lang w:val="en-GB" w:eastAsia="zh-CN"/>
        </w:rPr>
        <w:t xml:space="preserve"> upon receipt by us of your first written demand accompanied by a written statement that the Service Provider is in breach of its obligation(s) under the Contract conditions, without you needing to prove or show grounds or reasons for your demand of the sum specified therein.</w:t>
      </w:r>
    </w:p>
    <w:p w14:paraId="3D6AB4B1" w14:textId="77777777" w:rsidR="007A04EA" w:rsidRPr="00B045C3" w:rsidRDefault="007A04EA" w:rsidP="007A04EA">
      <w:pPr>
        <w:spacing w:after="0" w:line="240" w:lineRule="auto"/>
        <w:jc w:val="both"/>
        <w:rPr>
          <w:rFonts w:ascii="Cambria Math" w:eastAsia="SimSun" w:hAnsi="Cambria Math" w:cs="Arial"/>
          <w:color w:val="000000"/>
          <w:sz w:val="21"/>
          <w:szCs w:val="21"/>
          <w:lang w:val="en-GB" w:eastAsia="zh-CN"/>
        </w:rPr>
      </w:pPr>
    </w:p>
    <w:p w14:paraId="41A2C9FC" w14:textId="77777777" w:rsidR="007A04EA" w:rsidRPr="00B045C3" w:rsidRDefault="007A04EA" w:rsidP="007A04EA">
      <w:pPr>
        <w:spacing w:after="0" w:line="240" w:lineRule="auto"/>
        <w:jc w:val="both"/>
        <w:rPr>
          <w:rFonts w:ascii="Cambria Math" w:eastAsia="SimSun" w:hAnsi="Cambria Math" w:cs="Arial"/>
          <w:color w:val="000000"/>
          <w:sz w:val="21"/>
          <w:szCs w:val="21"/>
          <w:lang w:val="en-GB" w:eastAsia="zh-CN"/>
        </w:rPr>
      </w:pPr>
      <w:r w:rsidRPr="00B045C3">
        <w:rPr>
          <w:rFonts w:ascii="Cambria Math" w:eastAsia="SimSun" w:hAnsi="Cambria Math" w:cs="Arial"/>
          <w:color w:val="000000"/>
          <w:sz w:val="21"/>
          <w:szCs w:val="21"/>
          <w:lang w:val="en-GB" w:eastAsia="zh-CN"/>
        </w:rPr>
        <w:t xml:space="preserve">This guarantee is valid until </w:t>
      </w:r>
      <w:r w:rsidRPr="00B045C3">
        <w:rPr>
          <w:rFonts w:ascii="Cambria Math" w:eastAsia="SimSun" w:hAnsi="Cambria Math" w:cs="Arial"/>
          <w:i/>
          <w:iCs/>
          <w:color w:val="000000"/>
          <w:sz w:val="21"/>
          <w:szCs w:val="21"/>
          <w:lang w:val="en-GB" w:eastAsia="zh-CN"/>
        </w:rPr>
        <w:t>[date of validity of guarantee]</w:t>
      </w:r>
      <w:r w:rsidRPr="00B045C3">
        <w:rPr>
          <w:rFonts w:ascii="Cambria Math" w:eastAsia="SimSun" w:hAnsi="Cambria Math" w:cs="Arial"/>
          <w:color w:val="000000"/>
          <w:sz w:val="21"/>
          <w:szCs w:val="21"/>
          <w:lang w:val="en-GB" w:eastAsia="zh-CN"/>
        </w:rPr>
        <w:t>; consequently, we must receive at the above-mentioned office any demand for payment under this guarantee on or before that date.</w:t>
      </w:r>
    </w:p>
    <w:p w14:paraId="1D2BA0AA" w14:textId="77777777" w:rsidR="007A04EA" w:rsidRPr="00B045C3" w:rsidRDefault="007A04EA" w:rsidP="007A04EA">
      <w:pPr>
        <w:spacing w:after="0" w:line="240" w:lineRule="auto"/>
        <w:jc w:val="both"/>
        <w:rPr>
          <w:rFonts w:ascii="Cambria Math" w:eastAsia="SimSun" w:hAnsi="Cambria Math" w:cs="Arial"/>
          <w:color w:val="000000"/>
          <w:sz w:val="21"/>
          <w:szCs w:val="21"/>
          <w:lang w:val="en-GB" w:eastAsia="zh-CN"/>
        </w:rPr>
      </w:pPr>
    </w:p>
    <w:p w14:paraId="2DBF649D" w14:textId="77777777" w:rsidR="007A04EA" w:rsidRPr="00B045C3" w:rsidRDefault="007A04EA" w:rsidP="007A04EA">
      <w:pPr>
        <w:spacing w:after="0" w:line="240" w:lineRule="auto"/>
        <w:jc w:val="both"/>
        <w:rPr>
          <w:rFonts w:ascii="Cambria Math" w:eastAsia="SimSun" w:hAnsi="Cambria Math" w:cs="Arial"/>
          <w:color w:val="000000"/>
          <w:sz w:val="21"/>
          <w:szCs w:val="21"/>
          <w:lang w:val="en-GB" w:eastAsia="zh-CN"/>
        </w:rPr>
      </w:pPr>
    </w:p>
    <w:p w14:paraId="2283A01F" w14:textId="77777777" w:rsidR="007A04EA" w:rsidRPr="00B045C3" w:rsidRDefault="007A04EA" w:rsidP="007A04EA">
      <w:pPr>
        <w:spacing w:after="0" w:line="240" w:lineRule="auto"/>
        <w:jc w:val="both"/>
        <w:rPr>
          <w:rFonts w:ascii="Cambria Math" w:eastAsia="SimSun" w:hAnsi="Cambria Math" w:cs="Arial"/>
          <w:color w:val="000000"/>
          <w:sz w:val="21"/>
          <w:szCs w:val="21"/>
          <w:lang w:val="en-GB" w:eastAsia="zh-CN"/>
        </w:rPr>
      </w:pPr>
    </w:p>
    <w:p w14:paraId="2EA28ADF" w14:textId="77777777" w:rsidR="007A04EA" w:rsidRPr="00B045C3" w:rsidRDefault="007A04EA" w:rsidP="007A04EA">
      <w:pPr>
        <w:spacing w:after="0" w:line="240" w:lineRule="auto"/>
        <w:jc w:val="both"/>
        <w:rPr>
          <w:rFonts w:ascii="Cambria Math" w:eastAsia="SimSun" w:hAnsi="Cambria Math" w:cs="Arial"/>
          <w:color w:val="000000"/>
          <w:sz w:val="21"/>
          <w:szCs w:val="21"/>
          <w:lang w:val="en-GB" w:eastAsia="zh-CN"/>
        </w:rPr>
      </w:pPr>
    </w:p>
    <w:tbl>
      <w:tblPr>
        <w:tblW w:w="0" w:type="auto"/>
        <w:tblInd w:w="108" w:type="dxa"/>
        <w:tblLook w:val="0000" w:firstRow="0" w:lastRow="0" w:firstColumn="0" w:lastColumn="0" w:noHBand="0" w:noVBand="0"/>
      </w:tblPr>
      <w:tblGrid>
        <w:gridCol w:w="5196"/>
        <w:gridCol w:w="5496"/>
      </w:tblGrid>
      <w:tr w:rsidR="007A04EA" w:rsidRPr="00B045C3" w14:paraId="6F707FB4" w14:textId="77777777" w:rsidTr="00D12397">
        <w:tc>
          <w:tcPr>
            <w:tcW w:w="5610" w:type="dxa"/>
          </w:tcPr>
          <w:p w14:paraId="2CB65D09" w14:textId="77777777" w:rsidR="007A04EA" w:rsidRPr="00B045C3" w:rsidRDefault="007A04EA" w:rsidP="00D12397">
            <w:pPr>
              <w:spacing w:after="0" w:line="240" w:lineRule="auto"/>
              <w:jc w:val="both"/>
              <w:rPr>
                <w:rFonts w:ascii="Cambria Math" w:eastAsia="SimSun" w:hAnsi="Cambria Math" w:cs="Arial"/>
                <w:color w:val="000000"/>
                <w:sz w:val="21"/>
                <w:szCs w:val="21"/>
                <w:lang w:val="en-GB" w:eastAsia="zh-CN"/>
              </w:rPr>
            </w:pPr>
          </w:p>
          <w:p w14:paraId="6B1BFBCE" w14:textId="77777777" w:rsidR="007A04EA" w:rsidRPr="00B045C3" w:rsidRDefault="007A04EA" w:rsidP="00D12397">
            <w:pPr>
              <w:spacing w:after="0" w:line="240" w:lineRule="auto"/>
              <w:jc w:val="both"/>
              <w:rPr>
                <w:rFonts w:ascii="Cambria Math" w:eastAsia="SimSun" w:hAnsi="Cambria Math" w:cs="Arial"/>
                <w:color w:val="000000"/>
                <w:sz w:val="21"/>
                <w:szCs w:val="21"/>
                <w:lang w:val="en-GB" w:eastAsia="zh-CN"/>
              </w:rPr>
            </w:pPr>
          </w:p>
          <w:p w14:paraId="2B98105D" w14:textId="77777777" w:rsidR="007A04EA" w:rsidRPr="00B045C3" w:rsidRDefault="007A04EA" w:rsidP="00D12397">
            <w:pPr>
              <w:spacing w:after="0" w:line="240" w:lineRule="auto"/>
              <w:jc w:val="both"/>
              <w:rPr>
                <w:rFonts w:ascii="Cambria Math" w:eastAsia="SimSun" w:hAnsi="Cambria Math" w:cs="Arial"/>
                <w:color w:val="000000"/>
                <w:sz w:val="21"/>
                <w:szCs w:val="21"/>
                <w:lang w:val="en-GB" w:eastAsia="zh-CN"/>
              </w:rPr>
            </w:pPr>
            <w:r w:rsidRPr="00B045C3">
              <w:rPr>
                <w:rFonts w:ascii="Cambria Math" w:eastAsia="SimSun" w:hAnsi="Cambria Math" w:cs="Arial"/>
                <w:color w:val="000000"/>
                <w:sz w:val="21"/>
                <w:szCs w:val="21"/>
                <w:lang w:val="en-GB" w:eastAsia="zh-CN"/>
              </w:rPr>
              <w:t>Name and Signature</w:t>
            </w:r>
          </w:p>
        </w:tc>
        <w:tc>
          <w:tcPr>
            <w:tcW w:w="5940" w:type="dxa"/>
          </w:tcPr>
          <w:p w14:paraId="03B88373" w14:textId="77777777" w:rsidR="007A04EA" w:rsidRPr="00B045C3" w:rsidRDefault="007A04EA" w:rsidP="00D12397">
            <w:pPr>
              <w:spacing w:after="0" w:line="240" w:lineRule="auto"/>
              <w:jc w:val="both"/>
              <w:rPr>
                <w:rFonts w:ascii="Cambria Math" w:eastAsia="SimSun" w:hAnsi="Cambria Math" w:cs="Arial"/>
                <w:color w:val="000000"/>
                <w:sz w:val="21"/>
                <w:szCs w:val="21"/>
                <w:lang w:val="en-GB" w:eastAsia="zh-CN"/>
              </w:rPr>
            </w:pPr>
          </w:p>
          <w:p w14:paraId="58978713" w14:textId="77777777" w:rsidR="007A04EA" w:rsidRPr="00B045C3" w:rsidRDefault="007A04EA" w:rsidP="00D12397">
            <w:pPr>
              <w:spacing w:after="0" w:line="240" w:lineRule="auto"/>
              <w:jc w:val="both"/>
              <w:rPr>
                <w:rFonts w:ascii="Cambria Math" w:eastAsia="SimSun" w:hAnsi="Cambria Math" w:cs="Arial"/>
                <w:color w:val="000000"/>
                <w:sz w:val="21"/>
                <w:szCs w:val="21"/>
                <w:lang w:val="en-GB" w:eastAsia="zh-CN"/>
              </w:rPr>
            </w:pPr>
          </w:p>
          <w:p w14:paraId="4825DBDD" w14:textId="77777777" w:rsidR="007A04EA" w:rsidRPr="00B045C3" w:rsidRDefault="007A04EA" w:rsidP="00D12397">
            <w:pPr>
              <w:spacing w:after="0" w:line="240" w:lineRule="auto"/>
              <w:jc w:val="both"/>
              <w:rPr>
                <w:rFonts w:ascii="Cambria Math" w:eastAsia="SimSun" w:hAnsi="Cambria Math" w:cs="Arial"/>
                <w:color w:val="000000"/>
                <w:sz w:val="21"/>
                <w:szCs w:val="21"/>
                <w:lang w:val="en-GB" w:eastAsia="zh-CN"/>
              </w:rPr>
            </w:pPr>
            <w:r w:rsidRPr="00B045C3">
              <w:rPr>
                <w:rFonts w:ascii="Cambria Math" w:eastAsia="SimSun" w:hAnsi="Cambria Math" w:cs="Arial"/>
                <w:color w:val="000000"/>
                <w:sz w:val="21"/>
                <w:szCs w:val="21"/>
                <w:lang w:val="en-GB" w:eastAsia="zh-CN"/>
              </w:rPr>
              <w:t>Name and Signature</w:t>
            </w:r>
          </w:p>
        </w:tc>
      </w:tr>
    </w:tbl>
    <w:p w14:paraId="49E0151A" w14:textId="77777777" w:rsidR="007A04EA" w:rsidRPr="00B045C3" w:rsidRDefault="007A04EA" w:rsidP="007A04EA">
      <w:pPr>
        <w:spacing w:after="0" w:line="240" w:lineRule="auto"/>
        <w:jc w:val="both"/>
        <w:rPr>
          <w:rFonts w:ascii="Cambria Math" w:eastAsia="SimSun" w:hAnsi="Cambria Math" w:cs="Arial"/>
          <w:color w:val="000000"/>
          <w:lang w:val="en-GB" w:eastAsia="zh-CN"/>
        </w:rPr>
      </w:pPr>
    </w:p>
    <w:p w14:paraId="349651E6" w14:textId="77777777" w:rsidR="007A04EA" w:rsidRPr="00B045C3" w:rsidRDefault="007A04EA" w:rsidP="007A04EA">
      <w:pPr>
        <w:spacing w:after="0" w:line="240" w:lineRule="auto"/>
        <w:jc w:val="center"/>
        <w:rPr>
          <w:rFonts w:ascii="Cambria Math" w:eastAsia="SimSun" w:hAnsi="Cambria Math" w:cs="Times New Roman"/>
          <w:b/>
          <w:color w:val="000000"/>
          <w:sz w:val="32"/>
          <w:szCs w:val="32"/>
          <w:lang w:eastAsia="zh-CN"/>
        </w:rPr>
      </w:pPr>
    </w:p>
    <w:p w14:paraId="05D0BB07" w14:textId="77777777" w:rsidR="007A04EA" w:rsidRPr="00B045C3" w:rsidRDefault="007A04EA" w:rsidP="007A04EA">
      <w:pPr>
        <w:spacing w:after="0" w:line="240" w:lineRule="auto"/>
        <w:jc w:val="center"/>
        <w:rPr>
          <w:rFonts w:ascii="Cambria Math" w:eastAsia="SimSun" w:hAnsi="Cambria Math" w:cs="Times New Roman"/>
          <w:b/>
          <w:color w:val="000000"/>
          <w:sz w:val="32"/>
          <w:szCs w:val="32"/>
          <w:lang w:eastAsia="zh-CN"/>
        </w:rPr>
      </w:pPr>
    </w:p>
    <w:p w14:paraId="33A3A02F" w14:textId="77777777" w:rsidR="007A04EA" w:rsidRPr="00B045C3" w:rsidRDefault="007A04EA" w:rsidP="007A04EA">
      <w:pPr>
        <w:spacing w:after="0" w:line="240" w:lineRule="auto"/>
        <w:jc w:val="center"/>
        <w:rPr>
          <w:rFonts w:ascii="Cambria Math" w:eastAsia="SimSun" w:hAnsi="Cambria Math" w:cs="Times New Roman"/>
          <w:b/>
          <w:color w:val="000000"/>
          <w:sz w:val="32"/>
          <w:szCs w:val="32"/>
          <w:lang w:eastAsia="zh-CN"/>
        </w:rPr>
      </w:pPr>
    </w:p>
    <w:p w14:paraId="2744FE19" w14:textId="77777777" w:rsidR="007A04EA" w:rsidRPr="00B045C3" w:rsidRDefault="007A04EA" w:rsidP="007A04EA">
      <w:pPr>
        <w:spacing w:after="0" w:line="240" w:lineRule="auto"/>
        <w:jc w:val="center"/>
        <w:rPr>
          <w:rFonts w:ascii="Cambria Math" w:eastAsia="SimSun" w:hAnsi="Cambria Math" w:cs="Times New Roman"/>
          <w:b/>
          <w:color w:val="000000"/>
          <w:sz w:val="32"/>
          <w:szCs w:val="32"/>
          <w:lang w:eastAsia="zh-CN"/>
        </w:rPr>
      </w:pPr>
    </w:p>
    <w:p w14:paraId="5B9667FE" w14:textId="3420697E" w:rsidR="007A04EA" w:rsidRDefault="007A04EA" w:rsidP="00DA1A07">
      <w:pPr>
        <w:jc w:val="both"/>
        <w:rPr>
          <w:rFonts w:ascii="Cambria Math" w:hAnsi="Cambria Math" w:cs="Arial"/>
          <w:color w:val="000000"/>
          <w:sz w:val="21"/>
          <w:szCs w:val="21"/>
          <w:lang w:val="en-GB"/>
        </w:rPr>
      </w:pPr>
    </w:p>
    <w:p w14:paraId="2149C452" w14:textId="77777777" w:rsidR="007A04EA" w:rsidRPr="00FF516D" w:rsidRDefault="007A04EA" w:rsidP="00DA1A07">
      <w:pPr>
        <w:jc w:val="both"/>
        <w:rPr>
          <w:rFonts w:ascii="Cambria Math" w:hAnsi="Cambria Math" w:cs="Arial"/>
          <w:color w:val="000000"/>
          <w:sz w:val="21"/>
          <w:szCs w:val="21"/>
          <w:lang w:val="en-GB"/>
        </w:rPr>
      </w:pPr>
    </w:p>
    <w:p w14:paraId="1C222415" w14:textId="72F1E4E4" w:rsidR="0006397E" w:rsidRPr="00B045C3" w:rsidRDefault="00123723" w:rsidP="0006397E">
      <w:pPr>
        <w:keepNext/>
        <w:spacing w:before="60" w:after="60" w:line="240" w:lineRule="auto"/>
        <w:jc w:val="center"/>
        <w:outlineLvl w:val="3"/>
        <w:rPr>
          <w:rFonts w:ascii="Cambria Math" w:eastAsia="SimSun" w:hAnsi="Cambria Math" w:cs="Times New Roman"/>
          <w:b/>
          <w:bCs/>
          <w:color w:val="000000"/>
          <w:sz w:val="32"/>
          <w:szCs w:val="32"/>
          <w:lang w:val="en-GB" w:eastAsia="zh-CN"/>
        </w:rPr>
      </w:pPr>
      <w:bookmarkStart w:id="1371" w:name="_Toc50275657"/>
      <w:bookmarkStart w:id="1372" w:name="_Toc421454336"/>
      <w:bookmarkStart w:id="1373" w:name="_Toc428352207"/>
      <w:bookmarkStart w:id="1374" w:name="_Toc438907198"/>
      <w:bookmarkStart w:id="1375" w:name="_Toc438907298"/>
      <w:bookmarkStart w:id="1376" w:name="_Toc471555885"/>
      <w:bookmarkStart w:id="1377" w:name="_Toc73333193"/>
      <w:bookmarkStart w:id="1378" w:name="_Toc436904426"/>
      <w:bookmarkStart w:id="1379" w:name="_Toc475548394"/>
      <w:bookmarkStart w:id="1380" w:name="_Toc503364218"/>
      <w:r w:rsidRPr="0006397E">
        <w:rPr>
          <w:rFonts w:ascii="Cambria Math" w:hAnsi="Cambria Math"/>
          <w:b/>
          <w:bCs/>
          <w:sz w:val="28"/>
          <w:szCs w:val="28"/>
          <w:lang w:val="en-GB"/>
        </w:rPr>
        <w:t>Bank Guarantee for Advance Payment</w:t>
      </w:r>
      <w:bookmarkEnd w:id="1371"/>
      <w:bookmarkEnd w:id="1372"/>
      <w:r w:rsidR="0006397E">
        <w:rPr>
          <w:rFonts w:ascii="Cambria Math" w:hAnsi="Cambria Math"/>
          <w:b/>
          <w:bCs/>
          <w:lang w:val="en-GB"/>
        </w:rPr>
        <w:t xml:space="preserve"> </w:t>
      </w:r>
      <w:r w:rsidR="0006397E" w:rsidRPr="0006397E">
        <w:rPr>
          <w:rFonts w:ascii="Cambria Math" w:eastAsia="SimSun" w:hAnsi="Cambria Math" w:cs="Times New Roman"/>
          <w:b/>
          <w:bCs/>
          <w:color w:val="000000"/>
          <w:sz w:val="28"/>
          <w:szCs w:val="28"/>
          <w:lang w:val="en-GB" w:eastAsia="zh-CN"/>
        </w:rPr>
        <w:t>(Form PPS6-3)</w:t>
      </w:r>
    </w:p>
    <w:p w14:paraId="26E48B30" w14:textId="6CEB5B80" w:rsidR="00123723" w:rsidRPr="006978B9" w:rsidRDefault="00123723" w:rsidP="00123723">
      <w:pPr>
        <w:pStyle w:val="Heading2"/>
        <w:rPr>
          <w:rFonts w:ascii="Cambria Math" w:hAnsi="Cambria Math"/>
          <w:b w:val="0"/>
          <w:bCs/>
          <w:lang w:val="en-GB"/>
        </w:rPr>
      </w:pPr>
    </w:p>
    <w:p w14:paraId="5FBEE941" w14:textId="0CBE594A" w:rsidR="00123723" w:rsidRPr="00FF516D" w:rsidRDefault="00123723" w:rsidP="00123723">
      <w:pPr>
        <w:jc w:val="center"/>
        <w:rPr>
          <w:rFonts w:ascii="Cambria Math" w:hAnsi="Cambria Math" w:cs="Times New Roman"/>
          <w:i/>
          <w:iCs/>
          <w:lang w:val="en-GB"/>
        </w:rPr>
      </w:pPr>
      <w:r w:rsidRPr="00FF516D">
        <w:rPr>
          <w:rFonts w:ascii="Cambria Math" w:hAnsi="Cambria Math" w:cs="Times New Roman"/>
          <w:i/>
          <w:iCs/>
          <w:lang w:val="en-GB"/>
        </w:rPr>
        <w:t xml:space="preserve">[this is the format for the Advance Payment Security to be issued by a scheduled </w:t>
      </w:r>
      <w:r w:rsidR="004251F1" w:rsidRPr="00FF516D">
        <w:rPr>
          <w:rFonts w:ascii="Cambria Math" w:hAnsi="Cambria Math" w:cs="Times New Roman"/>
          <w:i/>
          <w:iCs/>
          <w:lang w:val="en-GB"/>
        </w:rPr>
        <w:t>Bank of</w:t>
      </w:r>
      <w:r w:rsidRPr="00FF516D">
        <w:rPr>
          <w:rFonts w:ascii="Cambria Math" w:hAnsi="Cambria Math" w:cs="Times New Roman"/>
          <w:i/>
          <w:iCs/>
          <w:lang w:val="en-GB"/>
        </w:rPr>
        <w:t xml:space="preserve"> Bangladesh]</w:t>
      </w:r>
    </w:p>
    <w:p w14:paraId="3A0749B7" w14:textId="77777777" w:rsidR="00123723" w:rsidRPr="00FF516D" w:rsidRDefault="00123723" w:rsidP="00123723">
      <w:pPr>
        <w:rPr>
          <w:rFonts w:ascii="Cambria Math" w:hAnsi="Cambria Math" w:cs="Times New Roman"/>
          <w:sz w:val="18"/>
          <w:szCs w:val="18"/>
          <w:lang w:val="en-GB"/>
        </w:rPr>
      </w:pPr>
    </w:p>
    <w:tbl>
      <w:tblPr>
        <w:tblW w:w="0" w:type="auto"/>
        <w:tblInd w:w="108" w:type="dxa"/>
        <w:tblLook w:val="0000" w:firstRow="0" w:lastRow="0" w:firstColumn="0" w:lastColumn="0" w:noHBand="0" w:noVBand="0"/>
      </w:tblPr>
      <w:tblGrid>
        <w:gridCol w:w="4513"/>
        <w:gridCol w:w="4487"/>
      </w:tblGrid>
      <w:tr w:rsidR="00123723" w:rsidRPr="00DA1A07" w14:paraId="27443DB7" w14:textId="77777777" w:rsidTr="0046196D">
        <w:trPr>
          <w:trHeight w:val="351"/>
        </w:trPr>
        <w:tc>
          <w:tcPr>
            <w:tcW w:w="4513" w:type="dxa"/>
          </w:tcPr>
          <w:p w14:paraId="44A3C8EC" w14:textId="77777777" w:rsidR="00123723" w:rsidRPr="00FF516D" w:rsidRDefault="00123723" w:rsidP="00445B86">
            <w:pPr>
              <w:jc w:val="both"/>
              <w:rPr>
                <w:rFonts w:ascii="Cambria Math" w:hAnsi="Cambria Math" w:cs="Times New Roman"/>
                <w:lang w:val="en-GB"/>
              </w:rPr>
            </w:pPr>
            <w:r w:rsidRPr="00FF516D">
              <w:rPr>
                <w:rFonts w:ascii="Cambria Math" w:hAnsi="Cambria Math" w:cs="Times New Roman"/>
                <w:lang w:val="en-GB"/>
              </w:rPr>
              <w:t>Contract No:</w:t>
            </w:r>
          </w:p>
          <w:p w14:paraId="5A5FDE99" w14:textId="77777777" w:rsidR="00123723" w:rsidRPr="00FF516D" w:rsidRDefault="00123723" w:rsidP="00445B86">
            <w:pPr>
              <w:jc w:val="both"/>
              <w:rPr>
                <w:rFonts w:ascii="Cambria Math" w:hAnsi="Cambria Math" w:cs="Times New Roman"/>
                <w:lang w:val="en-GB"/>
              </w:rPr>
            </w:pPr>
          </w:p>
        </w:tc>
        <w:tc>
          <w:tcPr>
            <w:tcW w:w="4487" w:type="dxa"/>
          </w:tcPr>
          <w:p w14:paraId="2AEB7DC2" w14:textId="77777777" w:rsidR="00123723" w:rsidRPr="00FF516D" w:rsidRDefault="00123723" w:rsidP="00445B86">
            <w:pPr>
              <w:jc w:val="both"/>
              <w:rPr>
                <w:rFonts w:ascii="Cambria Math" w:hAnsi="Cambria Math" w:cs="Times New Roman"/>
                <w:lang w:val="en-GB"/>
              </w:rPr>
            </w:pPr>
            <w:r w:rsidRPr="00FF516D">
              <w:rPr>
                <w:rFonts w:ascii="Cambria Math" w:hAnsi="Cambria Math" w:cs="Times New Roman"/>
                <w:lang w:val="en-GB"/>
              </w:rPr>
              <w:t>Date:</w:t>
            </w:r>
          </w:p>
        </w:tc>
      </w:tr>
      <w:tr w:rsidR="00123723" w:rsidRPr="00DA1A07" w14:paraId="0C067E51" w14:textId="77777777" w:rsidTr="0046196D">
        <w:trPr>
          <w:trHeight w:val="68"/>
        </w:trPr>
        <w:tc>
          <w:tcPr>
            <w:tcW w:w="4513" w:type="dxa"/>
          </w:tcPr>
          <w:p w14:paraId="00005ED7" w14:textId="77777777" w:rsidR="00123723" w:rsidRPr="00FF516D" w:rsidRDefault="00123723" w:rsidP="00445B86">
            <w:pPr>
              <w:jc w:val="both"/>
              <w:rPr>
                <w:rFonts w:ascii="Cambria Math" w:hAnsi="Cambria Math" w:cs="Times New Roman"/>
                <w:lang w:val="en-GB"/>
              </w:rPr>
            </w:pPr>
          </w:p>
        </w:tc>
        <w:tc>
          <w:tcPr>
            <w:tcW w:w="4487" w:type="dxa"/>
          </w:tcPr>
          <w:p w14:paraId="29430AEA" w14:textId="77777777" w:rsidR="00123723" w:rsidRPr="00FF516D" w:rsidRDefault="00123723" w:rsidP="00445B86">
            <w:pPr>
              <w:jc w:val="both"/>
              <w:rPr>
                <w:rFonts w:ascii="Cambria Math" w:hAnsi="Cambria Math" w:cs="Times New Roman"/>
                <w:lang w:val="en-GB"/>
              </w:rPr>
            </w:pPr>
          </w:p>
        </w:tc>
      </w:tr>
      <w:tr w:rsidR="00123723" w:rsidRPr="00DA1A07" w14:paraId="0AB6E277" w14:textId="77777777" w:rsidTr="00445B86">
        <w:tc>
          <w:tcPr>
            <w:tcW w:w="4513" w:type="dxa"/>
          </w:tcPr>
          <w:p w14:paraId="70289961" w14:textId="77777777" w:rsidR="00123723" w:rsidRPr="00FF516D" w:rsidRDefault="00123723" w:rsidP="00445B86">
            <w:pPr>
              <w:jc w:val="both"/>
              <w:rPr>
                <w:rFonts w:ascii="Cambria Math" w:hAnsi="Cambria Math" w:cs="Times New Roman"/>
                <w:lang w:val="en-GB"/>
              </w:rPr>
            </w:pPr>
            <w:r w:rsidRPr="00FF516D">
              <w:rPr>
                <w:rFonts w:ascii="Cambria Math" w:hAnsi="Cambria Math" w:cs="Times New Roman"/>
                <w:lang w:val="en-GB"/>
              </w:rPr>
              <w:t>To:</w:t>
            </w:r>
          </w:p>
          <w:p w14:paraId="35F9D876" w14:textId="77777777" w:rsidR="00123723" w:rsidRPr="00FF516D" w:rsidRDefault="00123723" w:rsidP="00445B86">
            <w:pPr>
              <w:rPr>
                <w:rFonts w:ascii="Cambria Math" w:hAnsi="Cambria Math" w:cs="Times New Roman"/>
                <w:lang w:val="en-GB"/>
              </w:rPr>
            </w:pPr>
            <w:bookmarkStart w:id="1381" w:name="_Toc50275658"/>
            <w:r w:rsidRPr="00FF516D">
              <w:rPr>
                <w:rFonts w:ascii="Cambria Math" w:hAnsi="Cambria Math" w:cs="Times New Roman"/>
                <w:lang w:val="en-GB"/>
              </w:rPr>
              <w:t>[Name and address of Procuring Entity]</w:t>
            </w:r>
            <w:bookmarkEnd w:id="1381"/>
          </w:p>
          <w:p w14:paraId="4CF1EA74" w14:textId="77777777" w:rsidR="00123723" w:rsidRPr="00FF516D" w:rsidRDefault="00123723" w:rsidP="00445B86">
            <w:pPr>
              <w:pStyle w:val="FootnoteText"/>
              <w:rPr>
                <w:rFonts w:ascii="Cambria Math" w:hAnsi="Cambria Math"/>
                <w:lang w:val="en-GB"/>
              </w:rPr>
            </w:pPr>
          </w:p>
        </w:tc>
        <w:tc>
          <w:tcPr>
            <w:tcW w:w="4487" w:type="dxa"/>
          </w:tcPr>
          <w:p w14:paraId="77BC37D5" w14:textId="77777777" w:rsidR="00123723" w:rsidRPr="00FF516D" w:rsidRDefault="00123723" w:rsidP="00445B86">
            <w:pPr>
              <w:jc w:val="both"/>
              <w:rPr>
                <w:rFonts w:ascii="Cambria Math" w:hAnsi="Cambria Math" w:cs="Times New Roman"/>
                <w:lang w:val="en-GB"/>
              </w:rPr>
            </w:pPr>
          </w:p>
        </w:tc>
      </w:tr>
    </w:tbl>
    <w:p w14:paraId="08B5D8E1" w14:textId="77777777" w:rsidR="00123723" w:rsidRPr="00FF516D" w:rsidRDefault="00123723" w:rsidP="00123723">
      <w:pPr>
        <w:jc w:val="center"/>
        <w:rPr>
          <w:rFonts w:ascii="Cambria Math" w:hAnsi="Cambria Math" w:cs="Times New Roman"/>
          <w:sz w:val="18"/>
          <w:szCs w:val="18"/>
          <w:lang w:val="en-GB"/>
        </w:rPr>
      </w:pPr>
      <w:r w:rsidRPr="00FF516D">
        <w:rPr>
          <w:rFonts w:ascii="Cambria Math" w:hAnsi="Cambria Math" w:cs="Times New Roman"/>
          <w:b/>
          <w:bCs/>
          <w:lang w:val="en-GB"/>
        </w:rPr>
        <w:t xml:space="preserve">ADVANCE PAYMENT GUARANTEE No: </w:t>
      </w:r>
      <w:r w:rsidRPr="00FF516D">
        <w:rPr>
          <w:rFonts w:ascii="Cambria Math" w:hAnsi="Cambria Math" w:cs="Times New Roman"/>
          <w:bCs/>
          <w:sz w:val="18"/>
          <w:szCs w:val="18"/>
          <w:lang w:val="en-GB"/>
        </w:rPr>
        <w:t xml:space="preserve">[insert number] </w:t>
      </w:r>
    </w:p>
    <w:p w14:paraId="1A527918" w14:textId="05AED115" w:rsidR="00123723" w:rsidRPr="00FF516D" w:rsidRDefault="00123723" w:rsidP="00123723">
      <w:pPr>
        <w:jc w:val="both"/>
        <w:rPr>
          <w:rFonts w:ascii="Cambria Math" w:hAnsi="Cambria Math" w:cs="Times New Roman"/>
          <w:lang w:val="en-GB"/>
        </w:rPr>
      </w:pPr>
      <w:r w:rsidRPr="00FF516D">
        <w:rPr>
          <w:rFonts w:ascii="Cambria Math" w:hAnsi="Cambria Math" w:cs="Times New Roman"/>
          <w:lang w:val="en-GB"/>
        </w:rPr>
        <w:t xml:space="preserve">We have been informed that </w:t>
      </w:r>
      <w:r w:rsidRPr="00FF516D">
        <w:rPr>
          <w:rFonts w:ascii="Cambria Math" w:hAnsi="Cambria Math" w:cs="Times New Roman"/>
          <w:i/>
          <w:iCs/>
          <w:lang w:val="en-GB"/>
        </w:rPr>
        <w:t xml:space="preserve">[name of </w:t>
      </w:r>
      <w:r w:rsidR="007A04EA">
        <w:rPr>
          <w:rFonts w:ascii="Cambria Math" w:hAnsi="Cambria Math" w:cs="Times New Roman"/>
          <w:i/>
          <w:iCs/>
          <w:lang w:val="en-GB"/>
        </w:rPr>
        <w:t>Service Provider</w:t>
      </w:r>
      <w:r w:rsidRPr="00FF516D">
        <w:rPr>
          <w:rFonts w:ascii="Cambria Math" w:hAnsi="Cambria Math" w:cs="Times New Roman"/>
          <w:i/>
          <w:iCs/>
          <w:lang w:val="en-GB"/>
        </w:rPr>
        <w:t>]</w:t>
      </w:r>
      <w:r w:rsidRPr="00FF516D">
        <w:rPr>
          <w:rFonts w:ascii="Cambria Math" w:hAnsi="Cambria Math" w:cs="Times New Roman"/>
          <w:lang w:val="en-GB"/>
        </w:rPr>
        <w:t xml:space="preserve"> (hereinafter called “the </w:t>
      </w:r>
      <w:r w:rsidR="007A04EA" w:rsidRPr="007A04EA">
        <w:rPr>
          <w:rFonts w:ascii="Cambria Math" w:hAnsi="Cambria Math" w:cs="Times New Roman"/>
          <w:lang w:val="en-GB"/>
        </w:rPr>
        <w:t>Service Provider</w:t>
      </w:r>
      <w:r w:rsidRPr="00FF516D">
        <w:rPr>
          <w:rFonts w:ascii="Cambria Math" w:hAnsi="Cambria Math" w:cs="Times New Roman"/>
          <w:lang w:val="en-GB"/>
        </w:rPr>
        <w:t xml:space="preserve">”) has undertaken, pursuant to Contract No </w:t>
      </w:r>
      <w:r w:rsidRPr="00FF516D">
        <w:rPr>
          <w:rFonts w:ascii="Cambria Math" w:hAnsi="Cambria Math" w:cs="Times New Roman"/>
          <w:i/>
          <w:iCs/>
          <w:lang w:val="en-GB"/>
        </w:rPr>
        <w:t>[reference number of Contract]</w:t>
      </w:r>
      <w:r w:rsidRPr="00FF516D">
        <w:rPr>
          <w:rFonts w:ascii="Cambria Math" w:hAnsi="Cambria Math" w:cs="Times New Roman"/>
          <w:lang w:val="en-GB"/>
        </w:rPr>
        <w:t xml:space="preserve"> dated </w:t>
      </w:r>
      <w:r w:rsidRPr="00FF516D">
        <w:rPr>
          <w:rFonts w:ascii="Cambria Math" w:hAnsi="Cambria Math" w:cs="Times New Roman"/>
          <w:i/>
          <w:iCs/>
          <w:lang w:val="en-GB"/>
        </w:rPr>
        <w:t>[date of Contract]</w:t>
      </w:r>
      <w:r w:rsidRPr="00FF516D">
        <w:rPr>
          <w:rFonts w:ascii="Cambria Math" w:hAnsi="Cambria Math" w:cs="Times New Roman"/>
          <w:lang w:val="en-GB"/>
        </w:rPr>
        <w:t xml:space="preserve"> (hereinafter called “the Contract”) for the </w:t>
      </w:r>
      <w:r w:rsidR="007A04EA">
        <w:rPr>
          <w:rFonts w:ascii="Cambria Math" w:hAnsi="Cambria Math" w:cs="Times New Roman"/>
          <w:lang w:val="en-GB"/>
        </w:rPr>
        <w:t>Physical Service</w:t>
      </w:r>
      <w:r w:rsidRPr="00FF516D">
        <w:rPr>
          <w:rFonts w:ascii="Cambria Math" w:hAnsi="Cambria Math" w:cs="Times New Roman"/>
          <w:lang w:val="en-GB"/>
        </w:rPr>
        <w:t xml:space="preserve"> of </w:t>
      </w:r>
      <w:r w:rsidRPr="00FF516D">
        <w:rPr>
          <w:rFonts w:ascii="Cambria Math" w:hAnsi="Cambria Math" w:cs="Times New Roman"/>
          <w:i/>
          <w:iCs/>
          <w:lang w:val="en-GB"/>
        </w:rPr>
        <w:t xml:space="preserve">[description of </w:t>
      </w:r>
      <w:r w:rsidR="0046196D">
        <w:rPr>
          <w:rFonts w:ascii="Cambria Math" w:hAnsi="Cambria Math" w:cs="Times New Roman"/>
          <w:i/>
          <w:iCs/>
          <w:lang w:val="en-GB"/>
        </w:rPr>
        <w:t>Physical</w:t>
      </w:r>
      <w:r w:rsidRPr="00FF516D">
        <w:rPr>
          <w:rFonts w:ascii="Cambria Math" w:hAnsi="Cambria Math" w:cs="Times New Roman"/>
          <w:i/>
          <w:iCs/>
          <w:lang w:val="en-GB"/>
        </w:rPr>
        <w:t xml:space="preserve"> services]</w:t>
      </w:r>
      <w:r w:rsidRPr="00FF516D">
        <w:rPr>
          <w:rFonts w:ascii="Cambria Math" w:hAnsi="Cambria Math" w:cs="Times New Roman"/>
          <w:lang w:val="en-GB"/>
        </w:rPr>
        <w:t xml:space="preserve"> under the Contract.</w:t>
      </w:r>
    </w:p>
    <w:p w14:paraId="333AEBDC" w14:textId="0BC3DD55" w:rsidR="00123723" w:rsidRPr="00FF516D" w:rsidRDefault="00123723" w:rsidP="00123723">
      <w:pPr>
        <w:jc w:val="both"/>
        <w:rPr>
          <w:rFonts w:ascii="Cambria Math" w:hAnsi="Cambria Math" w:cs="Times New Roman"/>
          <w:lang w:val="en-GB"/>
        </w:rPr>
      </w:pPr>
      <w:r w:rsidRPr="00FF516D">
        <w:rPr>
          <w:rFonts w:ascii="Cambria Math" w:hAnsi="Cambria Math" w:cs="Times New Roman"/>
          <w:lang w:val="en-GB"/>
        </w:rPr>
        <w:t>Furthermore, we understand that, Advance Payment(s) on Contracts must be supported by an irrevocable unconditional Bank Guarantee.</w:t>
      </w:r>
    </w:p>
    <w:p w14:paraId="53437548" w14:textId="2E22C89F" w:rsidR="00123723" w:rsidRPr="00FF516D" w:rsidRDefault="00123723" w:rsidP="00123723">
      <w:pPr>
        <w:jc w:val="both"/>
        <w:rPr>
          <w:rFonts w:ascii="Cambria Math" w:hAnsi="Cambria Math" w:cs="Times New Roman"/>
          <w:lang w:val="en-GB"/>
        </w:rPr>
      </w:pPr>
      <w:r w:rsidRPr="00FF516D">
        <w:rPr>
          <w:rFonts w:ascii="Cambria Math" w:hAnsi="Cambria Math" w:cs="Times New Roman"/>
          <w:lang w:val="en-GB"/>
        </w:rPr>
        <w:t xml:space="preserve">At the request of the </w:t>
      </w:r>
      <w:r w:rsidR="0008197A">
        <w:rPr>
          <w:rFonts w:ascii="Cambria Math" w:hAnsi="Cambria Math" w:cs="Times New Roman"/>
          <w:lang w:val="en-GB"/>
        </w:rPr>
        <w:t>Service Provider</w:t>
      </w:r>
      <w:r w:rsidRPr="00FF516D">
        <w:rPr>
          <w:rFonts w:ascii="Cambria Math" w:hAnsi="Cambria Math" w:cs="Times New Roman"/>
          <w:lang w:val="en-GB"/>
        </w:rPr>
        <w:t xml:space="preserve">, we </w:t>
      </w:r>
      <w:r w:rsidRPr="00FF516D">
        <w:rPr>
          <w:rFonts w:ascii="Cambria Math" w:hAnsi="Cambria Math" w:cs="Times New Roman"/>
          <w:i/>
          <w:iCs/>
          <w:lang w:val="en-GB"/>
        </w:rPr>
        <w:t>[name of bank]</w:t>
      </w:r>
      <w:r w:rsidRPr="00FF516D">
        <w:rPr>
          <w:rFonts w:ascii="Cambria Math" w:hAnsi="Cambria Math" w:cs="Times New Roman"/>
          <w:lang w:val="en-GB"/>
        </w:rPr>
        <w:t xml:space="preserve"> hereby irrevocably </w:t>
      </w:r>
      <w:r w:rsidR="0020139B" w:rsidRPr="00FF516D">
        <w:rPr>
          <w:rFonts w:ascii="Cambria Math" w:hAnsi="Cambria Math" w:cs="Times New Roman"/>
          <w:lang w:val="en-GB"/>
        </w:rPr>
        <w:t>unconditionally undertake</w:t>
      </w:r>
      <w:r w:rsidRPr="00FF516D">
        <w:rPr>
          <w:rFonts w:ascii="Cambria Math" w:hAnsi="Cambria Math" w:cs="Times New Roman"/>
          <w:lang w:val="en-GB"/>
        </w:rPr>
        <w:t xml:space="preserve"> to pay you, without cavil or argument, any sum or sums not exceeding in total an amount of Tk </w:t>
      </w:r>
      <w:r w:rsidRPr="00FF516D">
        <w:rPr>
          <w:rFonts w:ascii="Cambria Math" w:hAnsi="Cambria Math" w:cs="Times New Roman"/>
          <w:i/>
          <w:iCs/>
          <w:lang w:val="en-GB"/>
        </w:rPr>
        <w:t>[insert amount in figures and in words]</w:t>
      </w:r>
      <w:r w:rsidRPr="00FF516D">
        <w:rPr>
          <w:rFonts w:ascii="Cambria Math" w:hAnsi="Cambria Math" w:cs="Times New Roman"/>
          <w:lang w:val="en-GB"/>
        </w:rPr>
        <w:t xml:space="preserve"> upon receipt by us of your first written demand accompanied by a written statement that the </w:t>
      </w:r>
      <w:r w:rsidR="0008197A">
        <w:rPr>
          <w:rFonts w:ascii="Cambria Math" w:hAnsi="Cambria Math" w:cs="Times New Roman"/>
          <w:lang w:val="en-GB"/>
        </w:rPr>
        <w:t>Service Provider</w:t>
      </w:r>
      <w:r w:rsidRPr="00FF516D">
        <w:rPr>
          <w:rFonts w:ascii="Cambria Math" w:hAnsi="Cambria Math" w:cs="Times New Roman"/>
          <w:lang w:val="en-GB"/>
        </w:rPr>
        <w:t xml:space="preserve"> is in breach of its obligation(s) under the Contract conditions, without you needing to prove or show grounds or reasons for your demand of the sum specified therein.</w:t>
      </w:r>
    </w:p>
    <w:p w14:paraId="6EA08D4E" w14:textId="03DA57A3" w:rsidR="00123723" w:rsidRPr="00FF516D" w:rsidRDefault="00123723" w:rsidP="00123723">
      <w:pPr>
        <w:jc w:val="both"/>
        <w:rPr>
          <w:rFonts w:ascii="Cambria Math" w:hAnsi="Cambria Math" w:cs="Times New Roman"/>
          <w:lang w:val="en-GB"/>
        </w:rPr>
      </w:pPr>
      <w:r w:rsidRPr="00FF516D">
        <w:rPr>
          <w:rFonts w:ascii="Cambria Math" w:hAnsi="Cambria Math" w:cs="Times New Roman"/>
          <w:lang w:val="en-GB"/>
        </w:rPr>
        <w:t xml:space="preserve">We further agree that no change, addition or other modification of the terms of the Contract to be performed, or of any of the Contract documents which may be made between the Procuring Entity and the </w:t>
      </w:r>
      <w:r w:rsidR="0008197A">
        <w:rPr>
          <w:rFonts w:ascii="Cambria Math" w:hAnsi="Cambria Math" w:cs="Times New Roman"/>
          <w:lang w:val="en-GB"/>
        </w:rPr>
        <w:t>Service Provider</w:t>
      </w:r>
      <w:r w:rsidRPr="00FF516D">
        <w:rPr>
          <w:rFonts w:ascii="Cambria Math" w:hAnsi="Cambria Math" w:cs="Times New Roman"/>
          <w:lang w:val="en-GB"/>
        </w:rPr>
        <w:t>, shall in any way release us from any liability under this guarantee, and we hereby waive notice of any such change, addition or modification.</w:t>
      </w:r>
    </w:p>
    <w:p w14:paraId="31A9842D" w14:textId="77777777" w:rsidR="00123723" w:rsidRPr="00FF516D" w:rsidRDefault="00123723" w:rsidP="00123723">
      <w:pPr>
        <w:jc w:val="both"/>
        <w:rPr>
          <w:rFonts w:ascii="Cambria Math" w:hAnsi="Cambria Math" w:cs="Times New Roman"/>
          <w:lang w:val="en-GB"/>
        </w:rPr>
      </w:pPr>
      <w:r w:rsidRPr="00FF516D">
        <w:rPr>
          <w:rFonts w:ascii="Cambria Math" w:hAnsi="Cambria Math" w:cs="Times New Roman"/>
          <w:lang w:val="en-GB"/>
        </w:rPr>
        <w:t xml:space="preserve">This guarantee is valid until </w:t>
      </w:r>
      <w:r w:rsidRPr="00FF516D">
        <w:rPr>
          <w:rFonts w:ascii="Cambria Math" w:hAnsi="Cambria Math" w:cs="Times New Roman"/>
          <w:i/>
          <w:iCs/>
          <w:lang w:val="en-GB"/>
        </w:rPr>
        <w:t>[date of validity of guarantee]</w:t>
      </w:r>
      <w:r w:rsidRPr="00FF516D">
        <w:rPr>
          <w:rFonts w:ascii="Cambria Math" w:hAnsi="Cambria Math" w:cs="Times New Roman"/>
          <w:lang w:val="en-GB"/>
        </w:rPr>
        <w:t>, consequently, we must receive at the above-mentioned office any demand for payment under this guarantee on or before that date.</w:t>
      </w:r>
    </w:p>
    <w:p w14:paraId="4F40928E" w14:textId="77777777" w:rsidR="00123723" w:rsidRPr="00FF516D" w:rsidRDefault="00123723" w:rsidP="00123723">
      <w:pPr>
        <w:jc w:val="both"/>
        <w:rPr>
          <w:rFonts w:ascii="Cambria Math" w:hAnsi="Cambria Math" w:cs="Times New Roman"/>
          <w:lang w:val="en-GB"/>
        </w:rPr>
      </w:pPr>
    </w:p>
    <w:p w14:paraId="5C333744" w14:textId="77777777" w:rsidR="00123723" w:rsidRPr="00FF516D" w:rsidRDefault="00123723" w:rsidP="00123723">
      <w:pPr>
        <w:pStyle w:val="FootnoteText"/>
        <w:rPr>
          <w:rFonts w:ascii="Cambria Math" w:hAnsi="Cambria Math"/>
          <w:i/>
          <w:lang w:val="en-GB"/>
        </w:rPr>
      </w:pPr>
      <w:r w:rsidRPr="00FF516D">
        <w:rPr>
          <w:rFonts w:ascii="Cambria Math" w:hAnsi="Cambria Math"/>
          <w:i/>
          <w:lang w:val="en-GB"/>
        </w:rPr>
        <w:t>[Signatures of authorized representatives of the bank]</w:t>
      </w:r>
    </w:p>
    <w:p w14:paraId="33DC19EC" w14:textId="77777777" w:rsidR="00123723" w:rsidRPr="00FF516D" w:rsidRDefault="00123723" w:rsidP="00123723">
      <w:pPr>
        <w:jc w:val="both"/>
        <w:rPr>
          <w:rFonts w:ascii="Cambria Math" w:hAnsi="Cambria Math" w:cs="Times New Roman"/>
          <w:lang w:val="en-GB"/>
        </w:rPr>
      </w:pPr>
    </w:p>
    <w:tbl>
      <w:tblPr>
        <w:tblW w:w="0" w:type="auto"/>
        <w:tblInd w:w="108" w:type="dxa"/>
        <w:tblLook w:val="0000" w:firstRow="0" w:lastRow="0" w:firstColumn="0" w:lastColumn="0" w:noHBand="0" w:noVBand="0"/>
      </w:tblPr>
      <w:tblGrid>
        <w:gridCol w:w="4513"/>
        <w:gridCol w:w="4487"/>
      </w:tblGrid>
      <w:tr w:rsidR="00123723" w:rsidRPr="00DA1A07" w14:paraId="084B3E54" w14:textId="77777777" w:rsidTr="00445B86">
        <w:tc>
          <w:tcPr>
            <w:tcW w:w="4513" w:type="dxa"/>
          </w:tcPr>
          <w:p w14:paraId="54742677" w14:textId="77777777" w:rsidR="00123723" w:rsidRPr="00FF516D" w:rsidRDefault="00123723" w:rsidP="00445B86">
            <w:pPr>
              <w:jc w:val="both"/>
              <w:rPr>
                <w:rFonts w:ascii="Cambria Math" w:hAnsi="Cambria Math" w:cs="Times New Roman"/>
                <w:lang w:val="fr-FR"/>
              </w:rPr>
            </w:pPr>
            <w:r w:rsidRPr="00FF516D">
              <w:rPr>
                <w:rFonts w:ascii="Cambria Math" w:hAnsi="Cambria Math" w:cs="Times New Roman"/>
                <w:lang w:val="fr-FR"/>
              </w:rPr>
              <w:t>Signature</w:t>
            </w:r>
          </w:p>
        </w:tc>
        <w:tc>
          <w:tcPr>
            <w:tcW w:w="4487" w:type="dxa"/>
          </w:tcPr>
          <w:p w14:paraId="7040583E" w14:textId="77777777" w:rsidR="00123723" w:rsidRPr="00FF516D" w:rsidRDefault="00123723" w:rsidP="00445B86">
            <w:pPr>
              <w:jc w:val="both"/>
              <w:rPr>
                <w:rFonts w:ascii="Cambria Math" w:hAnsi="Cambria Math" w:cs="Times New Roman"/>
                <w:lang w:val="fr-FR"/>
              </w:rPr>
            </w:pPr>
          </w:p>
          <w:p w14:paraId="6F862520" w14:textId="77777777" w:rsidR="00123723" w:rsidRPr="00FF516D" w:rsidRDefault="00123723" w:rsidP="00445B86">
            <w:pPr>
              <w:jc w:val="both"/>
              <w:rPr>
                <w:rFonts w:ascii="Cambria Math" w:hAnsi="Cambria Math" w:cs="Times New Roman"/>
                <w:lang w:val="fr-FR"/>
              </w:rPr>
            </w:pPr>
            <w:r w:rsidRPr="00FF516D">
              <w:rPr>
                <w:rFonts w:ascii="Cambria Math" w:hAnsi="Cambria Math" w:cs="Times New Roman"/>
                <w:lang w:val="fr-FR"/>
              </w:rPr>
              <w:t>Seal</w:t>
            </w:r>
          </w:p>
        </w:tc>
      </w:tr>
      <w:bookmarkEnd w:id="1373"/>
      <w:bookmarkEnd w:id="1374"/>
      <w:bookmarkEnd w:id="1375"/>
      <w:bookmarkEnd w:id="1376"/>
      <w:bookmarkEnd w:id="1377"/>
      <w:bookmarkEnd w:id="1378"/>
      <w:bookmarkEnd w:id="1379"/>
      <w:bookmarkEnd w:id="1380"/>
    </w:tbl>
    <w:p w14:paraId="4B5A067B" w14:textId="77777777" w:rsidR="0004651B" w:rsidRPr="00FF516D" w:rsidRDefault="0004651B" w:rsidP="00123723">
      <w:pPr>
        <w:suppressAutoHyphens/>
        <w:spacing w:after="0" w:line="240" w:lineRule="auto"/>
        <w:jc w:val="center"/>
        <w:rPr>
          <w:rFonts w:ascii="Cambria Math" w:hAnsi="Cambria Math" w:cs="Times New Roman"/>
          <w:color w:val="000000" w:themeColor="text1"/>
        </w:rPr>
      </w:pPr>
      <w:r w:rsidRPr="00FF516D">
        <w:rPr>
          <w:rFonts w:ascii="Cambria Math" w:hAnsi="Cambria Math" w:cs="Times New Roman"/>
          <w:color w:val="000000" w:themeColor="text1"/>
        </w:rPr>
        <w:br w:type="page"/>
      </w:r>
    </w:p>
    <w:p w14:paraId="57B76B0F" w14:textId="07271C91" w:rsidR="0004651B" w:rsidRPr="0006397E" w:rsidRDefault="0004651B" w:rsidP="00B84B28">
      <w:pPr>
        <w:pStyle w:val="BidForm2"/>
        <w:rPr>
          <w:rFonts w:ascii="Cambria Math" w:hAnsi="Cambria Math"/>
          <w:b w:val="0"/>
          <w:bCs/>
          <w:color w:val="000000" w:themeColor="text1"/>
          <w:sz w:val="32"/>
          <w:szCs w:val="32"/>
        </w:rPr>
      </w:pPr>
      <w:r w:rsidRPr="0006397E">
        <w:rPr>
          <w:rFonts w:ascii="Cambria Math" w:hAnsi="Cambria Math"/>
          <w:b w:val="0"/>
          <w:bCs/>
          <w:color w:val="000000" w:themeColor="text1"/>
          <w:sz w:val="32"/>
          <w:szCs w:val="32"/>
        </w:rPr>
        <w:lastRenderedPageBreak/>
        <w:t xml:space="preserve">Sample Letter of </w:t>
      </w:r>
      <w:r w:rsidR="005E17B3" w:rsidRPr="0006397E">
        <w:rPr>
          <w:rFonts w:ascii="Cambria Math" w:hAnsi="Cambria Math"/>
          <w:b w:val="0"/>
          <w:bCs/>
          <w:color w:val="000000" w:themeColor="text1"/>
          <w:sz w:val="32"/>
          <w:szCs w:val="32"/>
        </w:rPr>
        <w:t>Invitation for Negotiations</w:t>
      </w:r>
      <w:r w:rsidRPr="0006397E">
        <w:rPr>
          <w:rFonts w:ascii="Cambria Math" w:hAnsi="Cambria Math"/>
          <w:b w:val="0"/>
          <w:bCs/>
          <w:color w:val="000000" w:themeColor="text1"/>
          <w:sz w:val="32"/>
          <w:szCs w:val="32"/>
        </w:rPr>
        <w:t xml:space="preserve"> </w:t>
      </w:r>
      <w:r w:rsidR="0006397E">
        <w:rPr>
          <w:rFonts w:ascii="Cambria Math" w:hAnsi="Cambria Math"/>
          <w:b w:val="0"/>
          <w:bCs/>
          <w:color w:val="000000" w:themeColor="text1"/>
          <w:sz w:val="32"/>
          <w:szCs w:val="32"/>
        </w:rPr>
        <w:t>(Format A)</w:t>
      </w:r>
    </w:p>
    <w:p w14:paraId="3292F824" w14:textId="77777777" w:rsidR="0004651B" w:rsidRPr="00FF516D" w:rsidRDefault="0004651B" w:rsidP="0004651B">
      <w:pPr>
        <w:spacing w:before="240" w:after="240" w:line="240" w:lineRule="auto"/>
        <w:jc w:val="center"/>
        <w:rPr>
          <w:rFonts w:ascii="Cambria Math" w:eastAsia="Times New Roman" w:hAnsi="Cambria Math" w:cs="Times New Roman"/>
          <w:i/>
          <w:color w:val="000000" w:themeColor="text1"/>
          <w:sz w:val="24"/>
          <w:szCs w:val="24"/>
        </w:rPr>
      </w:pPr>
      <w:r w:rsidRPr="00FF516D">
        <w:rPr>
          <w:rFonts w:ascii="Cambria Math" w:eastAsia="Times New Roman" w:hAnsi="Cambria Math" w:cs="Times New Roman"/>
          <w:i/>
          <w:color w:val="000000" w:themeColor="text1"/>
          <w:sz w:val="24"/>
          <w:szCs w:val="24"/>
        </w:rPr>
        <w:t>[modify as appropriate]</w:t>
      </w:r>
    </w:p>
    <w:p w14:paraId="4B4640D0" w14:textId="73A0F936" w:rsidR="0004651B" w:rsidRPr="00FF516D" w:rsidRDefault="0004651B" w:rsidP="0004651B">
      <w:pPr>
        <w:spacing w:after="0" w:line="240" w:lineRule="auto"/>
        <w:jc w:val="center"/>
        <w:rPr>
          <w:rFonts w:ascii="Cambria Math" w:eastAsia="Times New Roman" w:hAnsi="Cambria Math" w:cs="Times New Roman"/>
          <w:i/>
          <w:color w:val="000000" w:themeColor="text1"/>
          <w:sz w:val="24"/>
          <w:szCs w:val="24"/>
        </w:rPr>
      </w:pPr>
      <w:r w:rsidRPr="00FF516D">
        <w:rPr>
          <w:rFonts w:ascii="Cambria Math" w:eastAsia="Times New Roman" w:hAnsi="Cambria Math" w:cs="Times New Roman"/>
          <w:i/>
          <w:color w:val="000000" w:themeColor="text1"/>
          <w:sz w:val="24"/>
          <w:szCs w:val="24"/>
        </w:rPr>
        <w:t xml:space="preserve">[use letterhead paper of the </w:t>
      </w:r>
      <w:r w:rsidR="00864F8A" w:rsidRPr="00FF516D">
        <w:rPr>
          <w:rFonts w:ascii="Cambria Math" w:eastAsia="Times New Roman" w:hAnsi="Cambria Math" w:cs="Times New Roman"/>
          <w:i/>
          <w:color w:val="000000" w:themeColor="text1"/>
          <w:sz w:val="24"/>
          <w:szCs w:val="24"/>
        </w:rPr>
        <w:t>PE</w:t>
      </w:r>
      <w:r w:rsidRPr="00FF516D">
        <w:rPr>
          <w:rFonts w:ascii="Cambria Math" w:eastAsia="Times New Roman" w:hAnsi="Cambria Math" w:cs="Times New Roman"/>
          <w:i/>
          <w:color w:val="000000" w:themeColor="text1"/>
          <w:sz w:val="24"/>
          <w:szCs w:val="24"/>
        </w:rPr>
        <w:t>]</w:t>
      </w:r>
    </w:p>
    <w:p w14:paraId="61314D31" w14:textId="77777777" w:rsidR="0004651B" w:rsidRPr="00FF516D" w:rsidRDefault="0004651B" w:rsidP="0004651B">
      <w:pPr>
        <w:spacing w:after="0" w:line="240" w:lineRule="auto"/>
        <w:rPr>
          <w:rFonts w:ascii="Cambria Math" w:eastAsia="Times New Roman" w:hAnsi="Cambria Math" w:cs="Times New Roman"/>
          <w:color w:val="000000" w:themeColor="text1"/>
          <w:sz w:val="24"/>
          <w:szCs w:val="24"/>
        </w:rPr>
      </w:pPr>
    </w:p>
    <w:p w14:paraId="3B6B44A4" w14:textId="77777777" w:rsidR="0004651B" w:rsidRPr="00FF516D" w:rsidRDefault="0004651B" w:rsidP="0004651B">
      <w:pPr>
        <w:spacing w:after="0" w:line="240" w:lineRule="auto"/>
        <w:rPr>
          <w:rFonts w:ascii="Cambria Math" w:eastAsia="Times New Roman" w:hAnsi="Cambria Math" w:cs="Times New Roman"/>
          <w:i/>
          <w:color w:val="000000" w:themeColor="text1"/>
          <w:sz w:val="24"/>
          <w:szCs w:val="24"/>
        </w:rPr>
      </w:pPr>
    </w:p>
    <w:p w14:paraId="1D351A60" w14:textId="77777777" w:rsidR="0004651B" w:rsidRPr="00FF516D" w:rsidRDefault="0004651B" w:rsidP="0004651B">
      <w:pPr>
        <w:spacing w:after="0" w:line="240" w:lineRule="auto"/>
        <w:rPr>
          <w:rFonts w:ascii="Cambria Math" w:eastAsia="Times New Roman" w:hAnsi="Cambria Math" w:cs="Times New Roman"/>
          <w:i/>
          <w:color w:val="000000" w:themeColor="text1"/>
          <w:sz w:val="24"/>
          <w:szCs w:val="24"/>
        </w:rPr>
      </w:pPr>
    </w:p>
    <w:p w14:paraId="1941A3B4" w14:textId="77777777" w:rsidR="0004651B" w:rsidRPr="00FF516D" w:rsidRDefault="0004651B" w:rsidP="0004651B">
      <w:pPr>
        <w:spacing w:after="0" w:line="240" w:lineRule="auto"/>
        <w:rPr>
          <w:rFonts w:ascii="Cambria Math" w:eastAsia="Times New Roman" w:hAnsi="Cambria Math" w:cs="Times New Roman"/>
          <w:i/>
          <w:color w:val="000000" w:themeColor="text1"/>
          <w:sz w:val="24"/>
          <w:szCs w:val="24"/>
        </w:rPr>
      </w:pPr>
      <w:r w:rsidRPr="00FF516D">
        <w:rPr>
          <w:rFonts w:ascii="Cambria Math" w:eastAsia="Times New Roman" w:hAnsi="Cambria Math" w:cs="Times New Roman"/>
          <w:i/>
          <w:color w:val="000000" w:themeColor="text1"/>
          <w:sz w:val="24"/>
          <w:szCs w:val="24"/>
        </w:rPr>
        <w:t>[date]</w:t>
      </w:r>
    </w:p>
    <w:p w14:paraId="0631E72B" w14:textId="77777777" w:rsidR="0004651B" w:rsidRPr="00FF516D" w:rsidRDefault="0004651B" w:rsidP="0004651B">
      <w:pPr>
        <w:spacing w:after="0" w:line="240" w:lineRule="auto"/>
        <w:rPr>
          <w:rFonts w:ascii="Cambria Math" w:eastAsia="Times New Roman" w:hAnsi="Cambria Math" w:cs="Times New Roman"/>
          <w:color w:val="000000" w:themeColor="text1"/>
          <w:sz w:val="24"/>
          <w:szCs w:val="24"/>
        </w:rPr>
      </w:pPr>
    </w:p>
    <w:p w14:paraId="437E07A1" w14:textId="1A557AC3" w:rsidR="0004651B" w:rsidRPr="00FF516D" w:rsidRDefault="0004651B" w:rsidP="0004651B">
      <w:pPr>
        <w:spacing w:after="0" w:line="240" w:lineRule="auto"/>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t xml:space="preserve">To: </w:t>
      </w:r>
      <w:r w:rsidRPr="00FF516D">
        <w:rPr>
          <w:rFonts w:ascii="Cambria Math" w:eastAsia="Times New Roman" w:hAnsi="Cambria Math" w:cs="Times New Roman"/>
          <w:i/>
          <w:color w:val="000000" w:themeColor="text1"/>
          <w:sz w:val="24"/>
          <w:szCs w:val="24"/>
        </w:rPr>
        <w:fldChar w:fldCharType="begin"/>
      </w:r>
      <w:r w:rsidRPr="00FF516D">
        <w:rPr>
          <w:rFonts w:ascii="Cambria Math" w:eastAsia="Times New Roman" w:hAnsi="Cambria Math" w:cs="Times New Roman"/>
          <w:i/>
          <w:color w:val="000000" w:themeColor="text1"/>
          <w:sz w:val="24"/>
          <w:szCs w:val="24"/>
        </w:rPr>
        <w:instrText>ADVANCE \D 1.90</w:instrText>
      </w:r>
      <w:r w:rsidRPr="00FF516D">
        <w:rPr>
          <w:rFonts w:ascii="Cambria Math" w:eastAsia="Times New Roman" w:hAnsi="Cambria Math" w:cs="Times New Roman"/>
          <w:i/>
          <w:color w:val="000000" w:themeColor="text1"/>
          <w:sz w:val="24"/>
          <w:szCs w:val="24"/>
        </w:rPr>
        <w:fldChar w:fldCharType="end"/>
      </w:r>
      <w:r w:rsidRPr="00FF516D">
        <w:rPr>
          <w:rFonts w:ascii="Cambria Math" w:eastAsia="Times New Roman" w:hAnsi="Cambria Math" w:cs="Times New Roman"/>
          <w:i/>
          <w:color w:val="000000" w:themeColor="text1"/>
          <w:sz w:val="24"/>
          <w:szCs w:val="24"/>
        </w:rPr>
        <w:t xml:space="preserve">[name and address of the </w:t>
      </w:r>
      <w:r w:rsidR="0008197A">
        <w:rPr>
          <w:rFonts w:ascii="Cambria Math" w:eastAsia="Times New Roman" w:hAnsi="Cambria Math" w:cs="Times New Roman"/>
          <w:i/>
          <w:color w:val="000000" w:themeColor="text1"/>
          <w:sz w:val="24"/>
          <w:szCs w:val="24"/>
        </w:rPr>
        <w:t>Service Provider</w:t>
      </w:r>
      <w:r w:rsidRPr="00FF516D">
        <w:rPr>
          <w:rFonts w:ascii="Cambria Math" w:eastAsia="Times New Roman" w:hAnsi="Cambria Math" w:cs="Times New Roman"/>
          <w:i/>
          <w:color w:val="000000" w:themeColor="text1"/>
          <w:sz w:val="24"/>
          <w:szCs w:val="24"/>
        </w:rPr>
        <w:t>]</w:t>
      </w:r>
    </w:p>
    <w:p w14:paraId="54F78F5E" w14:textId="77777777" w:rsidR="0004651B" w:rsidRPr="00FF516D" w:rsidRDefault="0004651B" w:rsidP="0004651B">
      <w:pPr>
        <w:spacing w:after="0" w:line="240" w:lineRule="auto"/>
        <w:rPr>
          <w:rFonts w:ascii="Cambria Math" w:eastAsia="Times New Roman" w:hAnsi="Cambria Math" w:cs="Times New Roman"/>
          <w:color w:val="000000" w:themeColor="text1"/>
          <w:sz w:val="24"/>
          <w:szCs w:val="24"/>
        </w:rPr>
      </w:pPr>
    </w:p>
    <w:p w14:paraId="3843E7DC" w14:textId="77777777" w:rsidR="0004651B" w:rsidRPr="00FF516D" w:rsidRDefault="0004651B" w:rsidP="0004651B">
      <w:pPr>
        <w:spacing w:after="0" w:line="240" w:lineRule="auto"/>
        <w:ind w:left="360" w:right="288"/>
        <w:rPr>
          <w:rFonts w:ascii="Cambria Math" w:eastAsia="Times New Roman" w:hAnsi="Cambria Math" w:cs="Times New Roman"/>
          <w:color w:val="000000" w:themeColor="text1"/>
          <w:sz w:val="24"/>
          <w:szCs w:val="24"/>
        </w:rPr>
      </w:pPr>
    </w:p>
    <w:p w14:paraId="2022AD2E" w14:textId="2EA3FFAA" w:rsidR="0004651B" w:rsidRPr="00FF516D" w:rsidRDefault="0004651B" w:rsidP="0004651B">
      <w:pPr>
        <w:spacing w:after="0" w:line="240" w:lineRule="auto"/>
        <w:ind w:right="288"/>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t>Subject:</w:t>
      </w:r>
      <w:r w:rsidRPr="00FF516D">
        <w:rPr>
          <w:rFonts w:ascii="Cambria Math" w:eastAsia="Times New Roman" w:hAnsi="Cambria Math" w:cs="Times New Roman"/>
          <w:b/>
          <w:bCs/>
          <w:i/>
          <w:color w:val="000000" w:themeColor="text1"/>
          <w:sz w:val="24"/>
          <w:szCs w:val="24"/>
        </w:rPr>
        <w:t xml:space="preserve"> </w:t>
      </w:r>
      <w:r w:rsidR="005E17B3" w:rsidRPr="00FF516D">
        <w:rPr>
          <w:rFonts w:ascii="Cambria Math" w:eastAsia="Times New Roman" w:hAnsi="Cambria Math" w:cs="Times New Roman"/>
          <w:b/>
          <w:bCs/>
          <w:i/>
          <w:color w:val="000000" w:themeColor="text1"/>
          <w:sz w:val="24"/>
          <w:szCs w:val="24"/>
        </w:rPr>
        <w:t xml:space="preserve">Invitation for negotiations </w:t>
      </w:r>
      <w:r w:rsidRPr="00FF516D">
        <w:rPr>
          <w:rFonts w:ascii="Cambria Math" w:eastAsia="Times New Roman" w:hAnsi="Cambria Math" w:cs="Times New Roman"/>
          <w:b/>
          <w:bCs/>
          <w:i/>
          <w:color w:val="000000" w:themeColor="text1"/>
          <w:sz w:val="24"/>
          <w:szCs w:val="24"/>
        </w:rPr>
        <w:t xml:space="preserve">of Contract No. </w:t>
      </w:r>
      <w:r w:rsidRPr="00FF516D">
        <w:rPr>
          <w:rFonts w:ascii="Cambria Math" w:eastAsia="Times New Roman" w:hAnsi="Cambria Math" w:cs="Times New Roman"/>
          <w:color w:val="000000" w:themeColor="text1"/>
          <w:sz w:val="24"/>
          <w:szCs w:val="24"/>
        </w:rPr>
        <w:t xml:space="preserve">. . . . . . . . ..  </w:t>
      </w:r>
    </w:p>
    <w:p w14:paraId="6D5A7169" w14:textId="77777777" w:rsidR="0004651B" w:rsidRPr="00FF516D" w:rsidRDefault="0004651B" w:rsidP="0004651B">
      <w:pPr>
        <w:spacing w:after="0" w:line="240" w:lineRule="auto"/>
        <w:ind w:left="360" w:right="288"/>
        <w:rPr>
          <w:rFonts w:ascii="Cambria Math" w:eastAsia="Times New Roman" w:hAnsi="Cambria Math" w:cs="Times New Roman"/>
          <w:color w:val="000000" w:themeColor="text1"/>
          <w:sz w:val="24"/>
          <w:szCs w:val="24"/>
        </w:rPr>
      </w:pPr>
    </w:p>
    <w:p w14:paraId="41BDAFB9" w14:textId="77777777" w:rsidR="0004651B" w:rsidRPr="00FF516D" w:rsidRDefault="0004651B" w:rsidP="0004651B">
      <w:pPr>
        <w:spacing w:after="0" w:line="240" w:lineRule="auto"/>
        <w:ind w:left="360" w:right="288"/>
        <w:rPr>
          <w:rFonts w:ascii="Cambria Math" w:eastAsia="Times New Roman" w:hAnsi="Cambria Math" w:cs="Times New Roman"/>
          <w:color w:val="000000" w:themeColor="text1"/>
          <w:sz w:val="24"/>
          <w:szCs w:val="24"/>
        </w:rPr>
      </w:pPr>
    </w:p>
    <w:p w14:paraId="250B194F" w14:textId="5D5D8974" w:rsidR="0004651B" w:rsidRPr="00FF516D" w:rsidRDefault="0004651B" w:rsidP="0004651B">
      <w:pPr>
        <w:spacing w:after="0" w:line="240" w:lineRule="auto"/>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t>In reference to the</w:t>
      </w:r>
      <w:r w:rsidR="005E17B3" w:rsidRPr="00FF516D">
        <w:rPr>
          <w:rFonts w:ascii="Cambria Math" w:eastAsia="Times New Roman" w:hAnsi="Cambria Math" w:cs="Times New Roman"/>
          <w:color w:val="000000" w:themeColor="text1"/>
          <w:sz w:val="24"/>
          <w:szCs w:val="24"/>
        </w:rPr>
        <w:t xml:space="preserve"> invitation for direct contracting issued by us, </w:t>
      </w:r>
      <w:r w:rsidRPr="00FF516D">
        <w:rPr>
          <w:rFonts w:ascii="Cambria Math" w:eastAsia="Times New Roman" w:hAnsi="Cambria Math" w:cs="Times New Roman"/>
          <w:color w:val="000000" w:themeColor="text1"/>
          <w:sz w:val="24"/>
          <w:szCs w:val="24"/>
        </w:rPr>
        <w:t>[</w:t>
      </w:r>
      <w:r w:rsidRPr="00FF516D">
        <w:rPr>
          <w:rFonts w:ascii="Cambria Math" w:eastAsia="Times New Roman" w:hAnsi="Cambria Math" w:cs="Times New Roman"/>
          <w:i/>
          <w:color w:val="000000" w:themeColor="text1"/>
          <w:sz w:val="24"/>
          <w:szCs w:val="24"/>
        </w:rPr>
        <w:t>insert reference number and date</w:t>
      </w:r>
      <w:r w:rsidRPr="00FF516D">
        <w:rPr>
          <w:rFonts w:ascii="Cambria Math" w:eastAsia="Times New Roman" w:hAnsi="Cambria Math" w:cs="Times New Roman"/>
          <w:color w:val="000000" w:themeColor="text1"/>
          <w:sz w:val="24"/>
          <w:szCs w:val="24"/>
        </w:rPr>
        <w:t xml:space="preserve">], your </w:t>
      </w:r>
      <w:r w:rsidR="005E17B3" w:rsidRPr="00FF516D">
        <w:rPr>
          <w:rFonts w:ascii="Cambria Math" w:eastAsia="Times New Roman" w:hAnsi="Cambria Math" w:cs="Times New Roman"/>
          <w:color w:val="000000" w:themeColor="text1"/>
          <w:sz w:val="24"/>
          <w:szCs w:val="24"/>
        </w:rPr>
        <w:t xml:space="preserve">offer </w:t>
      </w:r>
      <w:r w:rsidRPr="00FF516D">
        <w:rPr>
          <w:rFonts w:ascii="Cambria Math" w:eastAsia="Times New Roman" w:hAnsi="Cambria Math" w:cs="Times New Roman"/>
          <w:color w:val="000000" w:themeColor="text1"/>
          <w:sz w:val="24"/>
          <w:szCs w:val="24"/>
        </w:rPr>
        <w:t>[</w:t>
      </w:r>
      <w:r w:rsidRPr="00FF516D">
        <w:rPr>
          <w:rFonts w:ascii="Cambria Math" w:eastAsia="Times New Roman" w:hAnsi="Cambria Math" w:cs="Times New Roman"/>
          <w:i/>
          <w:color w:val="000000" w:themeColor="text1"/>
          <w:sz w:val="24"/>
          <w:szCs w:val="24"/>
        </w:rPr>
        <w:t>insert reference number and date</w:t>
      </w:r>
      <w:r w:rsidRPr="00FF516D">
        <w:rPr>
          <w:rFonts w:ascii="Cambria Math" w:eastAsia="Times New Roman" w:hAnsi="Cambria Math" w:cs="Times New Roman"/>
          <w:color w:val="000000" w:themeColor="text1"/>
          <w:sz w:val="24"/>
          <w:szCs w:val="24"/>
        </w:rPr>
        <w:t>] has been accepted</w:t>
      </w:r>
      <w:r w:rsidR="005E17B3" w:rsidRPr="00FF516D">
        <w:rPr>
          <w:rFonts w:ascii="Cambria Math" w:eastAsia="Times New Roman" w:hAnsi="Cambria Math" w:cs="Times New Roman"/>
          <w:color w:val="000000" w:themeColor="text1"/>
          <w:sz w:val="24"/>
          <w:szCs w:val="24"/>
        </w:rPr>
        <w:t xml:space="preserve"> for contract negotiations.</w:t>
      </w:r>
    </w:p>
    <w:p w14:paraId="686F06D2" w14:textId="0665A4C6" w:rsidR="005E17B3" w:rsidRPr="00FF516D" w:rsidRDefault="005E17B3" w:rsidP="0004651B">
      <w:pPr>
        <w:spacing w:after="0" w:line="240" w:lineRule="auto"/>
        <w:rPr>
          <w:rFonts w:ascii="Cambria Math" w:eastAsia="Times New Roman" w:hAnsi="Cambria Math" w:cs="Times New Roman"/>
          <w:color w:val="000000" w:themeColor="text1"/>
          <w:sz w:val="24"/>
          <w:szCs w:val="24"/>
        </w:rPr>
      </w:pPr>
    </w:p>
    <w:p w14:paraId="046EE46C" w14:textId="55BD3D31" w:rsidR="005E17B3" w:rsidRPr="00FF516D" w:rsidRDefault="005E17B3" w:rsidP="0004651B">
      <w:pPr>
        <w:spacing w:after="0" w:line="240" w:lineRule="auto"/>
        <w:rPr>
          <w:rFonts w:ascii="Cambria Math" w:eastAsia="Times New Roman" w:hAnsi="Cambria Math" w:cs="Times New Roman"/>
          <w:b/>
          <w:i/>
          <w:color w:val="000000" w:themeColor="text1"/>
          <w:sz w:val="24"/>
          <w:szCs w:val="24"/>
        </w:rPr>
      </w:pPr>
      <w:r w:rsidRPr="00FF516D">
        <w:rPr>
          <w:rFonts w:ascii="Cambria Math" w:eastAsia="Times New Roman" w:hAnsi="Cambria Math" w:cs="Times New Roman"/>
          <w:color w:val="000000" w:themeColor="text1"/>
          <w:sz w:val="24"/>
          <w:szCs w:val="24"/>
        </w:rPr>
        <w:t xml:space="preserve">We invite you for contract negotiations </w:t>
      </w:r>
      <w:r w:rsidRPr="00FF516D">
        <w:rPr>
          <w:rFonts w:ascii="Cambria Math" w:eastAsia="Times New Roman" w:hAnsi="Cambria Math" w:cs="Times New Roman"/>
          <w:b/>
          <w:i/>
          <w:color w:val="000000" w:themeColor="text1"/>
          <w:sz w:val="24"/>
          <w:szCs w:val="24"/>
        </w:rPr>
        <w:t xml:space="preserve">[Insert logistics detail, date and time for negotiations] </w:t>
      </w:r>
    </w:p>
    <w:p w14:paraId="35D6C204" w14:textId="77777777" w:rsidR="0004651B" w:rsidRPr="00FF516D" w:rsidRDefault="0004651B" w:rsidP="0004651B">
      <w:pPr>
        <w:spacing w:after="0" w:line="240" w:lineRule="auto"/>
        <w:ind w:left="720"/>
        <w:rPr>
          <w:rFonts w:ascii="Cambria Math" w:eastAsia="Times New Roman" w:hAnsi="Cambria Math" w:cs="Times New Roman"/>
          <w:color w:val="000000" w:themeColor="text1"/>
          <w:sz w:val="24"/>
          <w:szCs w:val="24"/>
        </w:rPr>
      </w:pPr>
    </w:p>
    <w:p w14:paraId="2CDE9006" w14:textId="77777777" w:rsidR="0004651B" w:rsidRPr="00FF516D" w:rsidRDefault="0004651B" w:rsidP="0004651B">
      <w:pPr>
        <w:tabs>
          <w:tab w:val="left" w:pos="9000"/>
        </w:tabs>
        <w:spacing w:after="0" w:line="240" w:lineRule="auto"/>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t xml:space="preserve">Authorized Signature: </w:t>
      </w:r>
      <w:r w:rsidRPr="00FF516D">
        <w:rPr>
          <w:rFonts w:ascii="Cambria Math" w:eastAsia="Times New Roman" w:hAnsi="Cambria Math" w:cs="Times New Roman"/>
          <w:color w:val="000000" w:themeColor="text1"/>
          <w:sz w:val="24"/>
          <w:szCs w:val="24"/>
          <w:u w:val="single"/>
        </w:rPr>
        <w:tab/>
      </w:r>
    </w:p>
    <w:p w14:paraId="7147F38B" w14:textId="77777777" w:rsidR="0004651B" w:rsidRPr="00FF516D" w:rsidRDefault="0004651B" w:rsidP="0004651B">
      <w:pPr>
        <w:tabs>
          <w:tab w:val="left" w:pos="9000"/>
        </w:tabs>
        <w:spacing w:after="0" w:line="240" w:lineRule="auto"/>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t xml:space="preserve">Name and Title of Signatory: </w:t>
      </w:r>
      <w:r w:rsidRPr="00FF516D">
        <w:rPr>
          <w:rFonts w:ascii="Cambria Math" w:eastAsia="Times New Roman" w:hAnsi="Cambria Math" w:cs="Times New Roman"/>
          <w:color w:val="000000" w:themeColor="text1"/>
          <w:sz w:val="24"/>
          <w:szCs w:val="24"/>
          <w:u w:val="single"/>
        </w:rPr>
        <w:tab/>
      </w:r>
    </w:p>
    <w:p w14:paraId="705712A1" w14:textId="77777777" w:rsidR="0004651B" w:rsidRPr="00FF516D" w:rsidRDefault="0004651B" w:rsidP="0004651B">
      <w:pPr>
        <w:tabs>
          <w:tab w:val="left" w:pos="9000"/>
        </w:tabs>
        <w:spacing w:after="0" w:line="240" w:lineRule="auto"/>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t xml:space="preserve">Name of Agency: </w:t>
      </w:r>
      <w:r w:rsidRPr="00FF516D">
        <w:rPr>
          <w:rFonts w:ascii="Cambria Math" w:eastAsia="Times New Roman" w:hAnsi="Cambria Math" w:cs="Times New Roman"/>
          <w:color w:val="000000" w:themeColor="text1"/>
          <w:sz w:val="24"/>
          <w:szCs w:val="24"/>
          <w:u w:val="single"/>
        </w:rPr>
        <w:tab/>
      </w:r>
    </w:p>
    <w:p w14:paraId="5772A37F" w14:textId="77777777" w:rsidR="0004651B" w:rsidRPr="00FF516D" w:rsidRDefault="0004651B" w:rsidP="0004651B">
      <w:pPr>
        <w:spacing w:after="0" w:line="240" w:lineRule="auto"/>
        <w:rPr>
          <w:rFonts w:ascii="Cambria Math" w:eastAsia="Times New Roman" w:hAnsi="Cambria Math" w:cs="Times New Roman"/>
          <w:color w:val="000000" w:themeColor="text1"/>
          <w:sz w:val="24"/>
          <w:szCs w:val="24"/>
        </w:rPr>
      </w:pPr>
    </w:p>
    <w:p w14:paraId="63F72676" w14:textId="62D306D8" w:rsidR="0004651B" w:rsidRPr="00FF516D" w:rsidRDefault="0004651B" w:rsidP="0004651B">
      <w:pPr>
        <w:spacing w:after="0" w:line="240" w:lineRule="auto"/>
        <w:rPr>
          <w:rFonts w:ascii="Cambria Math" w:eastAsia="Times New Roman" w:hAnsi="Cambria Math" w:cs="Times New Roman"/>
          <w:color w:val="000000" w:themeColor="text1"/>
          <w:sz w:val="24"/>
          <w:szCs w:val="24"/>
        </w:rPr>
      </w:pPr>
    </w:p>
    <w:p w14:paraId="54BA76F1" w14:textId="01098029" w:rsidR="0063544C" w:rsidRPr="00FF516D" w:rsidRDefault="0063544C" w:rsidP="0004651B">
      <w:pPr>
        <w:spacing w:after="0" w:line="240" w:lineRule="auto"/>
        <w:rPr>
          <w:rFonts w:ascii="Cambria Math" w:eastAsia="Times New Roman" w:hAnsi="Cambria Math" w:cs="Times New Roman"/>
          <w:color w:val="000000" w:themeColor="text1"/>
          <w:sz w:val="24"/>
          <w:szCs w:val="24"/>
        </w:rPr>
      </w:pPr>
    </w:p>
    <w:p w14:paraId="64866242" w14:textId="1274751E" w:rsidR="0063544C" w:rsidRPr="00FF516D" w:rsidRDefault="0063544C" w:rsidP="0004651B">
      <w:pPr>
        <w:spacing w:after="0" w:line="240" w:lineRule="auto"/>
        <w:rPr>
          <w:rFonts w:ascii="Cambria Math" w:eastAsia="Times New Roman" w:hAnsi="Cambria Math" w:cs="Times New Roman"/>
          <w:color w:val="000000" w:themeColor="text1"/>
          <w:sz w:val="24"/>
          <w:szCs w:val="24"/>
        </w:rPr>
      </w:pPr>
    </w:p>
    <w:p w14:paraId="18BDB77F" w14:textId="4135546F" w:rsidR="0063544C" w:rsidRPr="00FF516D" w:rsidRDefault="0063544C" w:rsidP="0004651B">
      <w:pPr>
        <w:spacing w:after="0" w:line="240" w:lineRule="auto"/>
        <w:rPr>
          <w:rFonts w:ascii="Cambria Math" w:eastAsia="Times New Roman" w:hAnsi="Cambria Math" w:cs="Times New Roman"/>
          <w:color w:val="000000" w:themeColor="text1"/>
          <w:sz w:val="24"/>
          <w:szCs w:val="24"/>
        </w:rPr>
      </w:pPr>
    </w:p>
    <w:p w14:paraId="35F5033C" w14:textId="1389F7A1" w:rsidR="0063544C" w:rsidRPr="00FF516D" w:rsidRDefault="0063544C" w:rsidP="0004651B">
      <w:pPr>
        <w:spacing w:after="0" w:line="240" w:lineRule="auto"/>
        <w:rPr>
          <w:rFonts w:ascii="Cambria Math" w:eastAsia="Times New Roman" w:hAnsi="Cambria Math" w:cs="Times New Roman"/>
          <w:color w:val="000000" w:themeColor="text1"/>
          <w:sz w:val="24"/>
          <w:szCs w:val="24"/>
        </w:rPr>
      </w:pPr>
    </w:p>
    <w:p w14:paraId="2EEDA55E" w14:textId="6DEDE4BB" w:rsidR="0063544C" w:rsidRPr="00FF516D" w:rsidRDefault="0063544C" w:rsidP="0004651B">
      <w:pPr>
        <w:spacing w:after="0" w:line="240" w:lineRule="auto"/>
        <w:rPr>
          <w:rFonts w:ascii="Cambria Math" w:eastAsia="Times New Roman" w:hAnsi="Cambria Math" w:cs="Times New Roman"/>
          <w:color w:val="000000" w:themeColor="text1"/>
          <w:sz w:val="24"/>
          <w:szCs w:val="24"/>
        </w:rPr>
      </w:pPr>
    </w:p>
    <w:p w14:paraId="5A6CD51D" w14:textId="1C38AB0E" w:rsidR="0063544C" w:rsidRPr="00FF516D" w:rsidRDefault="0063544C" w:rsidP="0004651B">
      <w:pPr>
        <w:spacing w:after="0" w:line="240" w:lineRule="auto"/>
        <w:rPr>
          <w:rFonts w:ascii="Cambria Math" w:eastAsia="Times New Roman" w:hAnsi="Cambria Math" w:cs="Times New Roman"/>
          <w:color w:val="000000" w:themeColor="text1"/>
          <w:sz w:val="24"/>
          <w:szCs w:val="24"/>
        </w:rPr>
      </w:pPr>
    </w:p>
    <w:p w14:paraId="4506F2AE" w14:textId="3698D8B3" w:rsidR="0063544C" w:rsidRPr="00FF516D" w:rsidRDefault="0063544C" w:rsidP="0004651B">
      <w:pPr>
        <w:spacing w:after="0" w:line="240" w:lineRule="auto"/>
        <w:rPr>
          <w:rFonts w:ascii="Cambria Math" w:eastAsia="Times New Roman" w:hAnsi="Cambria Math" w:cs="Times New Roman"/>
          <w:color w:val="000000" w:themeColor="text1"/>
          <w:sz w:val="24"/>
          <w:szCs w:val="24"/>
        </w:rPr>
      </w:pPr>
    </w:p>
    <w:p w14:paraId="20BE1C8D" w14:textId="385A18AD" w:rsidR="0063544C" w:rsidRPr="00FF516D" w:rsidRDefault="0063544C" w:rsidP="0004651B">
      <w:pPr>
        <w:spacing w:after="0" w:line="240" w:lineRule="auto"/>
        <w:rPr>
          <w:rFonts w:ascii="Cambria Math" w:eastAsia="Times New Roman" w:hAnsi="Cambria Math" w:cs="Times New Roman"/>
          <w:color w:val="000000" w:themeColor="text1"/>
          <w:sz w:val="24"/>
          <w:szCs w:val="24"/>
        </w:rPr>
      </w:pPr>
    </w:p>
    <w:p w14:paraId="73717B50" w14:textId="63949D6D" w:rsidR="0063544C" w:rsidRPr="00FF516D" w:rsidRDefault="0063544C" w:rsidP="0004651B">
      <w:pPr>
        <w:spacing w:after="0" w:line="240" w:lineRule="auto"/>
        <w:rPr>
          <w:rFonts w:ascii="Cambria Math" w:eastAsia="Times New Roman" w:hAnsi="Cambria Math" w:cs="Times New Roman"/>
          <w:color w:val="000000" w:themeColor="text1"/>
          <w:sz w:val="24"/>
          <w:szCs w:val="24"/>
        </w:rPr>
      </w:pPr>
    </w:p>
    <w:p w14:paraId="5768580E" w14:textId="5906FBC8" w:rsidR="0063544C" w:rsidRPr="00FF516D" w:rsidRDefault="0063544C" w:rsidP="0004651B">
      <w:pPr>
        <w:spacing w:after="0" w:line="240" w:lineRule="auto"/>
        <w:rPr>
          <w:rFonts w:ascii="Cambria Math" w:eastAsia="Times New Roman" w:hAnsi="Cambria Math" w:cs="Times New Roman"/>
          <w:color w:val="000000" w:themeColor="text1"/>
          <w:sz w:val="24"/>
          <w:szCs w:val="24"/>
        </w:rPr>
      </w:pPr>
    </w:p>
    <w:p w14:paraId="7BF61AAB" w14:textId="2B6A0B5B" w:rsidR="0063544C" w:rsidRPr="00FF516D" w:rsidRDefault="0063544C" w:rsidP="0004651B">
      <w:pPr>
        <w:spacing w:after="0" w:line="240" w:lineRule="auto"/>
        <w:rPr>
          <w:rFonts w:ascii="Cambria Math" w:eastAsia="Times New Roman" w:hAnsi="Cambria Math" w:cs="Times New Roman"/>
          <w:color w:val="000000" w:themeColor="text1"/>
          <w:sz w:val="24"/>
          <w:szCs w:val="24"/>
        </w:rPr>
      </w:pPr>
    </w:p>
    <w:p w14:paraId="1E427801" w14:textId="77027EF3" w:rsidR="0063544C" w:rsidRPr="00FF516D" w:rsidRDefault="0063544C" w:rsidP="0004651B">
      <w:pPr>
        <w:spacing w:after="0" w:line="240" w:lineRule="auto"/>
        <w:rPr>
          <w:rFonts w:ascii="Cambria Math" w:eastAsia="Times New Roman" w:hAnsi="Cambria Math" w:cs="Times New Roman"/>
          <w:color w:val="000000" w:themeColor="text1"/>
          <w:sz w:val="24"/>
          <w:szCs w:val="24"/>
        </w:rPr>
      </w:pPr>
    </w:p>
    <w:p w14:paraId="35CD2025" w14:textId="19570CA0" w:rsidR="0063544C" w:rsidRPr="00FF516D" w:rsidRDefault="0063544C" w:rsidP="0004651B">
      <w:pPr>
        <w:spacing w:after="0" w:line="240" w:lineRule="auto"/>
        <w:rPr>
          <w:rFonts w:ascii="Cambria Math" w:eastAsia="Times New Roman" w:hAnsi="Cambria Math" w:cs="Times New Roman"/>
          <w:color w:val="000000" w:themeColor="text1"/>
          <w:sz w:val="24"/>
          <w:szCs w:val="24"/>
        </w:rPr>
      </w:pPr>
    </w:p>
    <w:p w14:paraId="3B8C2028" w14:textId="09BA63B2" w:rsidR="0063544C" w:rsidRPr="00FF516D" w:rsidRDefault="0063544C" w:rsidP="0004651B">
      <w:pPr>
        <w:spacing w:after="0" w:line="240" w:lineRule="auto"/>
        <w:rPr>
          <w:rFonts w:ascii="Cambria Math" w:eastAsia="Times New Roman" w:hAnsi="Cambria Math" w:cs="Times New Roman"/>
          <w:color w:val="000000" w:themeColor="text1"/>
          <w:sz w:val="24"/>
          <w:szCs w:val="24"/>
        </w:rPr>
      </w:pPr>
    </w:p>
    <w:p w14:paraId="4E8F49E0" w14:textId="19B4F9C2" w:rsidR="0063544C" w:rsidRDefault="0063544C" w:rsidP="0004651B">
      <w:pPr>
        <w:spacing w:after="0" w:line="240" w:lineRule="auto"/>
        <w:rPr>
          <w:rFonts w:ascii="Cambria Math" w:eastAsia="Times New Roman" w:hAnsi="Cambria Math" w:cs="Times New Roman"/>
          <w:color w:val="000000" w:themeColor="text1"/>
          <w:sz w:val="24"/>
          <w:szCs w:val="24"/>
        </w:rPr>
      </w:pPr>
    </w:p>
    <w:p w14:paraId="4EDE5267" w14:textId="77777777" w:rsidR="004B3C40" w:rsidRPr="00FF516D" w:rsidRDefault="004B3C40" w:rsidP="0004651B">
      <w:pPr>
        <w:spacing w:after="0" w:line="240" w:lineRule="auto"/>
        <w:rPr>
          <w:rFonts w:ascii="Cambria Math" w:eastAsia="Times New Roman" w:hAnsi="Cambria Math" w:cs="Times New Roman"/>
          <w:color w:val="000000" w:themeColor="text1"/>
          <w:sz w:val="24"/>
          <w:szCs w:val="24"/>
        </w:rPr>
      </w:pPr>
    </w:p>
    <w:p w14:paraId="50E2557E" w14:textId="15F69B6B" w:rsidR="0063544C" w:rsidRPr="00FF516D" w:rsidRDefault="0063544C" w:rsidP="0004651B">
      <w:pPr>
        <w:spacing w:after="0" w:line="240" w:lineRule="auto"/>
        <w:rPr>
          <w:rFonts w:ascii="Cambria Math" w:eastAsia="Times New Roman" w:hAnsi="Cambria Math" w:cs="Times New Roman"/>
          <w:color w:val="000000" w:themeColor="text1"/>
          <w:sz w:val="24"/>
          <w:szCs w:val="24"/>
        </w:rPr>
      </w:pPr>
    </w:p>
    <w:p w14:paraId="30B506C7" w14:textId="027FAADD" w:rsidR="0063544C" w:rsidRDefault="0063544C" w:rsidP="0004651B">
      <w:pPr>
        <w:spacing w:after="0" w:line="240" w:lineRule="auto"/>
        <w:rPr>
          <w:rFonts w:ascii="Cambria Math" w:eastAsia="Times New Roman" w:hAnsi="Cambria Math" w:cs="Times New Roman"/>
          <w:color w:val="000000" w:themeColor="text1"/>
          <w:sz w:val="24"/>
          <w:szCs w:val="24"/>
        </w:rPr>
      </w:pPr>
    </w:p>
    <w:p w14:paraId="76CA9EFF" w14:textId="77777777" w:rsidR="0006397E" w:rsidRPr="00FF516D" w:rsidRDefault="0006397E" w:rsidP="0004651B">
      <w:pPr>
        <w:spacing w:after="0" w:line="240" w:lineRule="auto"/>
        <w:rPr>
          <w:rFonts w:ascii="Cambria Math" w:eastAsia="Times New Roman" w:hAnsi="Cambria Math" w:cs="Times New Roman"/>
          <w:color w:val="000000" w:themeColor="text1"/>
          <w:sz w:val="24"/>
          <w:szCs w:val="24"/>
        </w:rPr>
      </w:pPr>
    </w:p>
    <w:p w14:paraId="2AFAEF6D" w14:textId="77BFDFF7" w:rsidR="0063544C" w:rsidRPr="00FF516D" w:rsidRDefault="0063544C" w:rsidP="0004651B">
      <w:pPr>
        <w:spacing w:after="0" w:line="240" w:lineRule="auto"/>
        <w:rPr>
          <w:rFonts w:ascii="Cambria Math" w:eastAsia="Times New Roman" w:hAnsi="Cambria Math" w:cs="Times New Roman"/>
          <w:color w:val="000000" w:themeColor="text1"/>
          <w:sz w:val="24"/>
          <w:szCs w:val="24"/>
        </w:rPr>
      </w:pPr>
    </w:p>
    <w:p w14:paraId="75D3F7DA" w14:textId="5AD95CA9" w:rsidR="0063544C" w:rsidRPr="006978B9" w:rsidRDefault="0063544C" w:rsidP="004B3C40">
      <w:pPr>
        <w:spacing w:after="0"/>
        <w:jc w:val="center"/>
        <w:rPr>
          <w:rFonts w:ascii="Cambria Math" w:hAnsi="Cambria Math" w:cs="Arial"/>
          <w:bCs/>
          <w:color w:val="000000"/>
          <w:lang w:val="en-GB"/>
        </w:rPr>
      </w:pPr>
      <w:r w:rsidRPr="006978B9">
        <w:rPr>
          <w:rFonts w:ascii="Cambria Math" w:hAnsi="Cambria Math"/>
          <w:bCs/>
          <w:color w:val="000000"/>
          <w:sz w:val="32"/>
          <w:szCs w:val="32"/>
        </w:rPr>
        <w:lastRenderedPageBreak/>
        <w:t>Format</w:t>
      </w:r>
      <w:r w:rsidR="00697392">
        <w:rPr>
          <w:rFonts w:ascii="Cambria Math" w:hAnsi="Cambria Math"/>
          <w:bCs/>
          <w:color w:val="000000"/>
          <w:sz w:val="32"/>
          <w:szCs w:val="32"/>
        </w:rPr>
        <w:t xml:space="preserve"> PPS6-A</w:t>
      </w:r>
      <w:r w:rsidRPr="006978B9">
        <w:rPr>
          <w:rFonts w:ascii="Cambria Math" w:hAnsi="Cambria Math"/>
          <w:bCs/>
          <w:color w:val="000000"/>
          <w:sz w:val="32"/>
          <w:szCs w:val="32"/>
        </w:rPr>
        <w:t xml:space="preserve">: </w:t>
      </w:r>
      <w:r w:rsidRPr="006978B9">
        <w:rPr>
          <w:rFonts w:ascii="Cambria Math" w:hAnsi="Cambria Math" w:cs="Arial"/>
          <w:bCs/>
          <w:color w:val="000000"/>
          <w:u w:val="single"/>
          <w:lang w:val="fr-FR" w:eastAsia="en-GB"/>
        </w:rPr>
        <w:t xml:space="preserve"> </w:t>
      </w:r>
      <w:r w:rsidRPr="006978B9">
        <w:rPr>
          <w:rFonts w:ascii="Cambria Math" w:hAnsi="Cambria Math"/>
          <w:bCs/>
          <w:sz w:val="32"/>
          <w:szCs w:val="32"/>
        </w:rPr>
        <w:t>Public Reporting on Contract Signing</w:t>
      </w:r>
    </w:p>
    <w:tbl>
      <w:tblPr>
        <w:tblpPr w:leftFromText="180" w:rightFromText="180" w:vertAnchor="text" w:horzAnchor="margin" w:tblpY="365"/>
        <w:tblW w:w="98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5"/>
        <w:gridCol w:w="15"/>
        <w:gridCol w:w="15"/>
        <w:gridCol w:w="70"/>
        <w:gridCol w:w="8820"/>
      </w:tblGrid>
      <w:tr w:rsidR="0063544C" w:rsidRPr="00DA1A07" w14:paraId="3AFFD027" w14:textId="77777777" w:rsidTr="000721CA">
        <w:tc>
          <w:tcPr>
            <w:tcW w:w="9805" w:type="dxa"/>
            <w:gridSpan w:val="5"/>
            <w:shd w:val="clear" w:color="auto" w:fill="7F7F7F"/>
          </w:tcPr>
          <w:p w14:paraId="5FD85264" w14:textId="77777777" w:rsidR="0063544C" w:rsidRPr="00DA1A07" w:rsidRDefault="0063544C" w:rsidP="007619D9">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b/>
              </w:rPr>
            </w:pPr>
            <w:r w:rsidRPr="00DA1A07">
              <w:rPr>
                <w:rFonts w:ascii="Cambria Math" w:hAnsi="Cambria Math"/>
                <w:b/>
              </w:rPr>
              <w:t>GOVERNMENT OF THE PEOPLE'S REPUBLIC OF BANGLADESH</w:t>
            </w:r>
          </w:p>
          <w:p w14:paraId="08DDAB43" w14:textId="77777777" w:rsidR="0063544C" w:rsidRPr="00DA1A07" w:rsidRDefault="0063544C" w:rsidP="007619D9">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b/>
                <w:sz w:val="18"/>
                <w:szCs w:val="18"/>
              </w:rPr>
            </w:pPr>
          </w:p>
        </w:tc>
      </w:tr>
      <w:tr w:rsidR="0063544C" w:rsidRPr="00DA1A07" w14:paraId="778195F7" w14:textId="77777777" w:rsidTr="000721CA">
        <w:trPr>
          <w:trHeight w:hRule="exact" w:val="373"/>
        </w:trPr>
        <w:tc>
          <w:tcPr>
            <w:tcW w:w="985" w:type="dxa"/>
            <w:gridSpan w:val="4"/>
          </w:tcPr>
          <w:p w14:paraId="02E14575" w14:textId="77777777" w:rsidR="0063544C" w:rsidRPr="00DA1A07" w:rsidRDefault="0063544C" w:rsidP="007619D9">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sz w:val="18"/>
                <w:szCs w:val="18"/>
              </w:rPr>
            </w:pPr>
            <w:r w:rsidRPr="00DA1A07">
              <w:rPr>
                <w:rFonts w:ascii="Cambria Math" w:hAnsi="Cambria Math"/>
                <w:sz w:val="18"/>
                <w:szCs w:val="18"/>
              </w:rPr>
              <w:t>1</w:t>
            </w:r>
          </w:p>
        </w:tc>
        <w:tc>
          <w:tcPr>
            <w:tcW w:w="8820" w:type="dxa"/>
          </w:tcPr>
          <w:p w14:paraId="17325274" w14:textId="77777777" w:rsidR="0063544C" w:rsidRPr="00DA1A07" w:rsidRDefault="0063544C" w:rsidP="007619D9">
            <w:pPr>
              <w:pBdr>
                <w:top w:val="single" w:sz="4" w:space="1" w:color="auto"/>
                <w:left w:val="single" w:sz="4" w:space="4" w:color="auto"/>
                <w:bottom w:val="single" w:sz="4" w:space="1" w:color="auto"/>
                <w:right w:val="single" w:sz="4" w:space="4" w:color="auto"/>
                <w:between w:val="single" w:sz="4" w:space="1" w:color="auto"/>
                <w:bar w:val="single" w:sz="4" w:color="auto"/>
              </w:pBdr>
              <w:rPr>
                <w:rFonts w:ascii="Cambria Math" w:hAnsi="Cambria Math"/>
                <w:sz w:val="18"/>
                <w:szCs w:val="18"/>
              </w:rPr>
            </w:pPr>
            <w:r w:rsidRPr="00DA1A07">
              <w:rPr>
                <w:rFonts w:ascii="Cambria Math" w:hAnsi="Cambria Math"/>
                <w:sz w:val="18"/>
                <w:szCs w:val="18"/>
              </w:rPr>
              <w:t>Ministry/Division</w:t>
            </w:r>
          </w:p>
          <w:p w14:paraId="0091E16C" w14:textId="77777777" w:rsidR="0063544C" w:rsidRPr="00DA1A07" w:rsidRDefault="0063544C" w:rsidP="007619D9">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b/>
                <w:sz w:val="18"/>
                <w:szCs w:val="18"/>
              </w:rPr>
            </w:pPr>
          </w:p>
        </w:tc>
      </w:tr>
      <w:tr w:rsidR="0063544C" w:rsidRPr="00DA1A07" w14:paraId="32D8417A" w14:textId="77777777" w:rsidTr="000721CA">
        <w:trPr>
          <w:trHeight w:hRule="exact" w:val="265"/>
        </w:trPr>
        <w:tc>
          <w:tcPr>
            <w:tcW w:w="985" w:type="dxa"/>
            <w:gridSpan w:val="4"/>
          </w:tcPr>
          <w:p w14:paraId="41632B9A"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t>2</w:t>
            </w:r>
          </w:p>
        </w:tc>
        <w:tc>
          <w:tcPr>
            <w:tcW w:w="8820" w:type="dxa"/>
          </w:tcPr>
          <w:p w14:paraId="148C9687" w14:textId="77777777" w:rsidR="0063544C" w:rsidRPr="00DA1A07" w:rsidRDefault="0063544C" w:rsidP="007619D9">
            <w:pPr>
              <w:rPr>
                <w:rFonts w:ascii="Cambria Math" w:hAnsi="Cambria Math"/>
                <w:sz w:val="18"/>
                <w:szCs w:val="18"/>
              </w:rPr>
            </w:pPr>
            <w:r w:rsidRPr="00DA1A07">
              <w:rPr>
                <w:rFonts w:ascii="Cambria Math" w:hAnsi="Cambria Math"/>
                <w:sz w:val="18"/>
                <w:szCs w:val="18"/>
              </w:rPr>
              <w:t>Agency</w:t>
            </w:r>
          </w:p>
          <w:p w14:paraId="70777BE0" w14:textId="77777777" w:rsidR="0063544C" w:rsidRPr="00DA1A07" w:rsidRDefault="0063544C" w:rsidP="007619D9">
            <w:pPr>
              <w:jc w:val="center"/>
              <w:rPr>
                <w:rFonts w:ascii="Cambria Math" w:hAnsi="Cambria Math"/>
                <w:b/>
                <w:sz w:val="18"/>
                <w:szCs w:val="18"/>
              </w:rPr>
            </w:pPr>
          </w:p>
        </w:tc>
      </w:tr>
      <w:tr w:rsidR="0063544C" w:rsidRPr="00DA1A07" w14:paraId="3432FC28" w14:textId="77777777" w:rsidTr="000721CA">
        <w:trPr>
          <w:trHeight w:hRule="exact" w:val="355"/>
        </w:trPr>
        <w:tc>
          <w:tcPr>
            <w:tcW w:w="985" w:type="dxa"/>
            <w:gridSpan w:val="4"/>
          </w:tcPr>
          <w:p w14:paraId="2D54BDF6"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t>3</w:t>
            </w:r>
          </w:p>
        </w:tc>
        <w:tc>
          <w:tcPr>
            <w:tcW w:w="8820" w:type="dxa"/>
          </w:tcPr>
          <w:p w14:paraId="27085BA3" w14:textId="77777777" w:rsidR="0063544C" w:rsidRPr="00DA1A07" w:rsidRDefault="0063544C" w:rsidP="007619D9">
            <w:pPr>
              <w:rPr>
                <w:rFonts w:ascii="Cambria Math" w:hAnsi="Cambria Math"/>
                <w:sz w:val="18"/>
                <w:szCs w:val="18"/>
              </w:rPr>
            </w:pPr>
            <w:r w:rsidRPr="00DA1A07">
              <w:rPr>
                <w:rFonts w:ascii="Cambria Math" w:hAnsi="Cambria Math"/>
                <w:sz w:val="18"/>
                <w:szCs w:val="18"/>
              </w:rPr>
              <w:t>Procuring Entity Name</w:t>
            </w:r>
          </w:p>
          <w:p w14:paraId="06B04AD2" w14:textId="77777777" w:rsidR="0063544C" w:rsidRPr="00DA1A07" w:rsidRDefault="0063544C" w:rsidP="007619D9">
            <w:pPr>
              <w:jc w:val="center"/>
              <w:rPr>
                <w:rFonts w:ascii="Cambria Math" w:hAnsi="Cambria Math"/>
                <w:b/>
                <w:sz w:val="18"/>
                <w:szCs w:val="18"/>
              </w:rPr>
            </w:pPr>
          </w:p>
        </w:tc>
      </w:tr>
      <w:tr w:rsidR="0063544C" w:rsidRPr="00DA1A07" w14:paraId="2D66B400" w14:textId="77777777" w:rsidTr="000721CA">
        <w:trPr>
          <w:trHeight w:hRule="exact" w:val="355"/>
        </w:trPr>
        <w:tc>
          <w:tcPr>
            <w:tcW w:w="985" w:type="dxa"/>
            <w:gridSpan w:val="4"/>
          </w:tcPr>
          <w:p w14:paraId="23006845"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t>4</w:t>
            </w:r>
          </w:p>
        </w:tc>
        <w:tc>
          <w:tcPr>
            <w:tcW w:w="8820" w:type="dxa"/>
          </w:tcPr>
          <w:p w14:paraId="61ACDB75" w14:textId="77777777" w:rsidR="0063544C" w:rsidRPr="00DA1A07" w:rsidRDefault="0063544C" w:rsidP="007619D9">
            <w:pPr>
              <w:rPr>
                <w:rFonts w:ascii="Cambria Math" w:hAnsi="Cambria Math"/>
                <w:sz w:val="18"/>
                <w:szCs w:val="18"/>
              </w:rPr>
            </w:pPr>
            <w:r w:rsidRPr="00DA1A07">
              <w:rPr>
                <w:rFonts w:ascii="Cambria Math" w:hAnsi="Cambria Math"/>
                <w:sz w:val="18"/>
                <w:szCs w:val="18"/>
              </w:rPr>
              <w:t>Procuring Entity Code</w:t>
            </w:r>
          </w:p>
          <w:p w14:paraId="3F6C00C7" w14:textId="77777777" w:rsidR="0063544C" w:rsidRPr="00DA1A07" w:rsidRDefault="0063544C" w:rsidP="007619D9">
            <w:pPr>
              <w:jc w:val="center"/>
              <w:rPr>
                <w:rFonts w:ascii="Cambria Math" w:hAnsi="Cambria Math"/>
                <w:b/>
                <w:sz w:val="18"/>
                <w:szCs w:val="18"/>
              </w:rPr>
            </w:pPr>
          </w:p>
        </w:tc>
      </w:tr>
      <w:tr w:rsidR="0063544C" w:rsidRPr="00DA1A07" w14:paraId="7DA0DA32" w14:textId="77777777" w:rsidTr="000721CA">
        <w:trPr>
          <w:trHeight w:hRule="exact" w:val="373"/>
        </w:trPr>
        <w:tc>
          <w:tcPr>
            <w:tcW w:w="985" w:type="dxa"/>
            <w:gridSpan w:val="4"/>
          </w:tcPr>
          <w:p w14:paraId="58143871"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t>5</w:t>
            </w:r>
          </w:p>
        </w:tc>
        <w:tc>
          <w:tcPr>
            <w:tcW w:w="8820" w:type="dxa"/>
          </w:tcPr>
          <w:p w14:paraId="1AC63C17" w14:textId="77777777" w:rsidR="0063544C" w:rsidRPr="00DA1A07" w:rsidRDefault="0063544C" w:rsidP="007619D9">
            <w:pPr>
              <w:rPr>
                <w:rFonts w:ascii="Cambria Math" w:hAnsi="Cambria Math"/>
                <w:sz w:val="18"/>
                <w:szCs w:val="18"/>
              </w:rPr>
            </w:pPr>
            <w:r w:rsidRPr="00DA1A07">
              <w:rPr>
                <w:rFonts w:ascii="Cambria Math" w:hAnsi="Cambria Math"/>
                <w:sz w:val="18"/>
                <w:szCs w:val="18"/>
              </w:rPr>
              <w:t>Procuring Entity District</w:t>
            </w:r>
          </w:p>
          <w:p w14:paraId="41FC0D8E" w14:textId="77777777" w:rsidR="0063544C" w:rsidRPr="00DA1A07" w:rsidRDefault="0063544C" w:rsidP="007619D9">
            <w:pPr>
              <w:jc w:val="center"/>
              <w:rPr>
                <w:rFonts w:ascii="Cambria Math" w:hAnsi="Cambria Math"/>
                <w:b/>
                <w:sz w:val="18"/>
                <w:szCs w:val="18"/>
              </w:rPr>
            </w:pPr>
          </w:p>
        </w:tc>
      </w:tr>
      <w:tr w:rsidR="0063544C" w:rsidRPr="00DA1A07" w14:paraId="7F0C6077" w14:textId="77777777" w:rsidTr="000721CA">
        <w:trPr>
          <w:trHeight w:hRule="exact" w:val="265"/>
        </w:trPr>
        <w:tc>
          <w:tcPr>
            <w:tcW w:w="985" w:type="dxa"/>
            <w:gridSpan w:val="4"/>
          </w:tcPr>
          <w:p w14:paraId="1EDFB9A9"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t>6</w:t>
            </w:r>
          </w:p>
        </w:tc>
        <w:tc>
          <w:tcPr>
            <w:tcW w:w="8820" w:type="dxa"/>
          </w:tcPr>
          <w:p w14:paraId="07E247DD" w14:textId="77777777" w:rsidR="0063544C" w:rsidRPr="00DA1A07" w:rsidRDefault="0063544C" w:rsidP="007619D9">
            <w:pPr>
              <w:rPr>
                <w:rFonts w:ascii="Cambria Math" w:hAnsi="Cambria Math"/>
                <w:sz w:val="18"/>
                <w:szCs w:val="18"/>
              </w:rPr>
            </w:pPr>
            <w:r w:rsidRPr="00DA1A07">
              <w:rPr>
                <w:rFonts w:ascii="Cambria Math" w:hAnsi="Cambria Math"/>
                <w:sz w:val="18"/>
                <w:szCs w:val="18"/>
              </w:rPr>
              <w:t>Contract Award for</w:t>
            </w:r>
          </w:p>
          <w:p w14:paraId="0EEB96FF" w14:textId="77777777" w:rsidR="0063544C" w:rsidRPr="00DA1A07" w:rsidRDefault="0063544C" w:rsidP="007619D9">
            <w:pPr>
              <w:jc w:val="center"/>
              <w:rPr>
                <w:rFonts w:ascii="Cambria Math" w:hAnsi="Cambria Math"/>
                <w:b/>
                <w:sz w:val="18"/>
                <w:szCs w:val="18"/>
              </w:rPr>
            </w:pPr>
          </w:p>
        </w:tc>
      </w:tr>
      <w:tr w:rsidR="0063544C" w:rsidRPr="00DA1A07" w14:paraId="7D6329BC" w14:textId="77777777" w:rsidTr="000721CA">
        <w:trPr>
          <w:trHeight w:hRule="exact" w:val="355"/>
        </w:trPr>
        <w:tc>
          <w:tcPr>
            <w:tcW w:w="985" w:type="dxa"/>
            <w:gridSpan w:val="4"/>
          </w:tcPr>
          <w:p w14:paraId="18DDBF67"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t>7</w:t>
            </w:r>
          </w:p>
        </w:tc>
        <w:tc>
          <w:tcPr>
            <w:tcW w:w="8820" w:type="dxa"/>
          </w:tcPr>
          <w:p w14:paraId="0E0483CD" w14:textId="77777777" w:rsidR="0063544C" w:rsidRPr="00DA1A07" w:rsidRDefault="0063544C" w:rsidP="007619D9">
            <w:pPr>
              <w:rPr>
                <w:rFonts w:ascii="Cambria Math" w:hAnsi="Cambria Math"/>
                <w:sz w:val="18"/>
                <w:szCs w:val="18"/>
              </w:rPr>
            </w:pPr>
            <w:r w:rsidRPr="00DA1A07">
              <w:rPr>
                <w:rFonts w:ascii="Cambria Math" w:hAnsi="Cambria Math"/>
                <w:sz w:val="18"/>
                <w:szCs w:val="18"/>
              </w:rPr>
              <w:t>Invitation/Proposal Ref. No</w:t>
            </w:r>
          </w:p>
          <w:p w14:paraId="5E40F77C" w14:textId="77777777" w:rsidR="0063544C" w:rsidRPr="00DA1A07" w:rsidRDefault="0063544C" w:rsidP="007619D9">
            <w:pPr>
              <w:jc w:val="center"/>
              <w:rPr>
                <w:rFonts w:ascii="Cambria Math" w:hAnsi="Cambria Math"/>
                <w:b/>
                <w:sz w:val="18"/>
                <w:szCs w:val="18"/>
              </w:rPr>
            </w:pPr>
          </w:p>
        </w:tc>
      </w:tr>
      <w:tr w:rsidR="0063544C" w:rsidRPr="00DA1A07" w14:paraId="6556C4A0" w14:textId="77777777" w:rsidTr="000721CA">
        <w:trPr>
          <w:trHeight w:hRule="exact" w:val="355"/>
        </w:trPr>
        <w:tc>
          <w:tcPr>
            <w:tcW w:w="9805" w:type="dxa"/>
            <w:gridSpan w:val="5"/>
            <w:shd w:val="clear" w:color="auto" w:fill="7F7F7F"/>
          </w:tcPr>
          <w:p w14:paraId="6044FB65" w14:textId="77777777" w:rsidR="0063544C" w:rsidRPr="00DA1A07" w:rsidRDefault="0063544C" w:rsidP="007619D9">
            <w:pPr>
              <w:tabs>
                <w:tab w:val="left" w:pos="3307"/>
              </w:tabs>
              <w:rPr>
                <w:rFonts w:ascii="Cambria Math" w:hAnsi="Cambria Math"/>
                <w:b/>
                <w:sz w:val="18"/>
                <w:szCs w:val="18"/>
              </w:rPr>
            </w:pPr>
            <w:r w:rsidRPr="00DA1A07">
              <w:rPr>
                <w:rFonts w:ascii="Cambria Math" w:hAnsi="Cambria Math"/>
                <w:b/>
                <w:sz w:val="18"/>
                <w:szCs w:val="18"/>
              </w:rPr>
              <w:t>KEY INFORMATION</w:t>
            </w:r>
          </w:p>
          <w:p w14:paraId="516D3352" w14:textId="77777777" w:rsidR="0063544C" w:rsidRPr="00DA1A07" w:rsidRDefault="0063544C" w:rsidP="007619D9">
            <w:pPr>
              <w:rPr>
                <w:rFonts w:ascii="Cambria Math" w:hAnsi="Cambria Math"/>
                <w:sz w:val="18"/>
                <w:szCs w:val="18"/>
              </w:rPr>
            </w:pPr>
          </w:p>
        </w:tc>
      </w:tr>
      <w:tr w:rsidR="0063544C" w:rsidRPr="00DA1A07" w14:paraId="7360502E" w14:textId="77777777" w:rsidTr="000721CA">
        <w:trPr>
          <w:trHeight w:hRule="exact" w:val="373"/>
        </w:trPr>
        <w:tc>
          <w:tcPr>
            <w:tcW w:w="915" w:type="dxa"/>
            <w:gridSpan w:val="3"/>
            <w:tcBorders>
              <w:right w:val="single" w:sz="4" w:space="0" w:color="A6A6A6"/>
            </w:tcBorders>
          </w:tcPr>
          <w:p w14:paraId="4CC22749"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t>8</w:t>
            </w:r>
          </w:p>
        </w:tc>
        <w:tc>
          <w:tcPr>
            <w:tcW w:w="8890" w:type="dxa"/>
            <w:gridSpan w:val="2"/>
            <w:tcBorders>
              <w:left w:val="single" w:sz="4" w:space="0" w:color="A6A6A6"/>
            </w:tcBorders>
          </w:tcPr>
          <w:p w14:paraId="4F69EA58" w14:textId="77777777" w:rsidR="0063544C" w:rsidRPr="00DA1A07" w:rsidRDefault="0063544C" w:rsidP="007619D9">
            <w:pPr>
              <w:rPr>
                <w:rFonts w:ascii="Cambria Math" w:hAnsi="Cambria Math"/>
                <w:sz w:val="18"/>
                <w:szCs w:val="18"/>
              </w:rPr>
            </w:pPr>
            <w:r w:rsidRPr="00DA1A07">
              <w:rPr>
                <w:rFonts w:ascii="Cambria Math" w:hAnsi="Cambria Math"/>
                <w:sz w:val="18"/>
                <w:szCs w:val="18"/>
              </w:rPr>
              <w:t>Procurement Method (National/International)</w:t>
            </w:r>
          </w:p>
          <w:p w14:paraId="2D500F1B" w14:textId="77777777" w:rsidR="0063544C" w:rsidRPr="00DA1A07" w:rsidRDefault="0063544C" w:rsidP="007619D9">
            <w:pPr>
              <w:jc w:val="center"/>
              <w:rPr>
                <w:rFonts w:ascii="Cambria Math" w:hAnsi="Cambria Math"/>
                <w:b/>
                <w:sz w:val="18"/>
                <w:szCs w:val="18"/>
              </w:rPr>
            </w:pPr>
          </w:p>
        </w:tc>
      </w:tr>
      <w:tr w:rsidR="0063544C" w:rsidRPr="00DA1A07" w14:paraId="40761FCD" w14:textId="77777777" w:rsidTr="000721CA">
        <w:trPr>
          <w:trHeight w:hRule="exact" w:val="355"/>
        </w:trPr>
        <w:tc>
          <w:tcPr>
            <w:tcW w:w="9805" w:type="dxa"/>
            <w:gridSpan w:val="5"/>
            <w:shd w:val="clear" w:color="auto" w:fill="7F7F7F"/>
          </w:tcPr>
          <w:p w14:paraId="50F0D897" w14:textId="77777777" w:rsidR="0063544C" w:rsidRPr="00DA1A07" w:rsidRDefault="0063544C" w:rsidP="007619D9">
            <w:pPr>
              <w:rPr>
                <w:rFonts w:ascii="Cambria Math" w:hAnsi="Cambria Math"/>
                <w:b/>
                <w:sz w:val="18"/>
                <w:szCs w:val="18"/>
              </w:rPr>
            </w:pPr>
            <w:r w:rsidRPr="00DA1A07">
              <w:rPr>
                <w:rFonts w:ascii="Cambria Math" w:hAnsi="Cambria Math"/>
                <w:b/>
                <w:sz w:val="18"/>
                <w:szCs w:val="18"/>
              </w:rPr>
              <w:t>FUNDING NEGRMATION</w:t>
            </w:r>
          </w:p>
          <w:p w14:paraId="42B1F7A4" w14:textId="77777777" w:rsidR="0063544C" w:rsidRPr="00DA1A07" w:rsidRDefault="0063544C" w:rsidP="007619D9">
            <w:pPr>
              <w:rPr>
                <w:rFonts w:ascii="Cambria Math" w:hAnsi="Cambria Math"/>
                <w:sz w:val="18"/>
                <w:szCs w:val="18"/>
              </w:rPr>
            </w:pPr>
          </w:p>
        </w:tc>
      </w:tr>
      <w:tr w:rsidR="0063544C" w:rsidRPr="00DA1A07" w14:paraId="1BAD9B9F" w14:textId="77777777" w:rsidTr="000721CA">
        <w:trPr>
          <w:trHeight w:hRule="exact" w:val="355"/>
        </w:trPr>
        <w:tc>
          <w:tcPr>
            <w:tcW w:w="900" w:type="dxa"/>
            <w:gridSpan w:val="2"/>
            <w:tcBorders>
              <w:right w:val="single" w:sz="4" w:space="0" w:color="A6A6A6"/>
            </w:tcBorders>
          </w:tcPr>
          <w:p w14:paraId="0EAED16B"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t>9</w:t>
            </w:r>
          </w:p>
        </w:tc>
        <w:tc>
          <w:tcPr>
            <w:tcW w:w="8905" w:type="dxa"/>
            <w:gridSpan w:val="3"/>
            <w:tcBorders>
              <w:left w:val="single" w:sz="4" w:space="0" w:color="A6A6A6"/>
            </w:tcBorders>
          </w:tcPr>
          <w:p w14:paraId="40F8965F" w14:textId="6AC9C5CD" w:rsidR="0063544C" w:rsidRPr="00DA1A07" w:rsidRDefault="0063544C" w:rsidP="004B3C40">
            <w:pPr>
              <w:rPr>
                <w:rFonts w:ascii="Cambria Math" w:hAnsi="Cambria Math"/>
                <w:b/>
                <w:sz w:val="18"/>
                <w:szCs w:val="18"/>
              </w:rPr>
            </w:pPr>
            <w:r w:rsidRPr="00DA1A07">
              <w:rPr>
                <w:rFonts w:ascii="Cambria Math" w:hAnsi="Cambria Math"/>
                <w:sz w:val="18"/>
                <w:szCs w:val="18"/>
              </w:rPr>
              <w:t>Budget and Source of Funds</w:t>
            </w:r>
          </w:p>
        </w:tc>
      </w:tr>
      <w:tr w:rsidR="0063544C" w:rsidRPr="00DA1A07" w14:paraId="3AF1FCC9" w14:textId="77777777" w:rsidTr="000721CA">
        <w:trPr>
          <w:trHeight w:hRule="exact" w:val="322"/>
        </w:trPr>
        <w:tc>
          <w:tcPr>
            <w:tcW w:w="900" w:type="dxa"/>
            <w:gridSpan w:val="2"/>
            <w:tcBorders>
              <w:right w:val="single" w:sz="4" w:space="0" w:color="A6A6A6"/>
            </w:tcBorders>
          </w:tcPr>
          <w:p w14:paraId="6E37E5D2"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t>10</w:t>
            </w:r>
          </w:p>
        </w:tc>
        <w:tc>
          <w:tcPr>
            <w:tcW w:w="8905" w:type="dxa"/>
            <w:gridSpan w:val="3"/>
            <w:tcBorders>
              <w:left w:val="single" w:sz="4" w:space="0" w:color="A6A6A6"/>
            </w:tcBorders>
          </w:tcPr>
          <w:p w14:paraId="3A8FD52D" w14:textId="04BC35B0" w:rsidR="0063544C" w:rsidRPr="00DA1A07" w:rsidRDefault="0063544C" w:rsidP="004B3C40">
            <w:pPr>
              <w:rPr>
                <w:rFonts w:ascii="Cambria Math" w:hAnsi="Cambria Math"/>
                <w:sz w:val="18"/>
                <w:szCs w:val="18"/>
              </w:rPr>
            </w:pPr>
            <w:r w:rsidRPr="00DA1A07">
              <w:rPr>
                <w:rFonts w:ascii="Cambria Math" w:hAnsi="Cambria Math"/>
                <w:sz w:val="18"/>
                <w:szCs w:val="18"/>
              </w:rPr>
              <w:t>Development Partners (if applicable)</w:t>
            </w:r>
          </w:p>
        </w:tc>
      </w:tr>
      <w:tr w:rsidR="0063544C" w:rsidRPr="00DA1A07" w14:paraId="4873A358" w14:textId="77777777" w:rsidTr="000721CA">
        <w:trPr>
          <w:trHeight w:hRule="exact" w:val="355"/>
        </w:trPr>
        <w:tc>
          <w:tcPr>
            <w:tcW w:w="9805" w:type="dxa"/>
            <w:gridSpan w:val="5"/>
            <w:shd w:val="clear" w:color="auto" w:fill="7F7F7F"/>
          </w:tcPr>
          <w:p w14:paraId="707B71E6" w14:textId="77777777" w:rsidR="0063544C" w:rsidRPr="00DA1A07" w:rsidRDefault="0063544C" w:rsidP="007619D9">
            <w:pPr>
              <w:rPr>
                <w:rFonts w:ascii="Cambria Math" w:hAnsi="Cambria Math"/>
                <w:b/>
                <w:sz w:val="18"/>
                <w:szCs w:val="18"/>
              </w:rPr>
            </w:pPr>
            <w:r w:rsidRPr="00DA1A07">
              <w:rPr>
                <w:rFonts w:ascii="Cambria Math" w:hAnsi="Cambria Math"/>
                <w:b/>
                <w:sz w:val="18"/>
                <w:szCs w:val="18"/>
              </w:rPr>
              <w:t>PARTICULAR INFORMATION</w:t>
            </w:r>
          </w:p>
          <w:p w14:paraId="4ACD7E50" w14:textId="77777777" w:rsidR="0063544C" w:rsidRPr="00DA1A07" w:rsidRDefault="0063544C" w:rsidP="007619D9">
            <w:pPr>
              <w:rPr>
                <w:rFonts w:ascii="Cambria Math" w:hAnsi="Cambria Math"/>
                <w:sz w:val="18"/>
                <w:szCs w:val="18"/>
              </w:rPr>
            </w:pPr>
          </w:p>
        </w:tc>
      </w:tr>
      <w:tr w:rsidR="0063544C" w:rsidRPr="00DA1A07" w14:paraId="3D40B206" w14:textId="77777777" w:rsidTr="000721CA">
        <w:trPr>
          <w:trHeight w:hRule="exact" w:val="355"/>
        </w:trPr>
        <w:tc>
          <w:tcPr>
            <w:tcW w:w="900" w:type="dxa"/>
            <w:gridSpan w:val="2"/>
            <w:tcBorders>
              <w:right w:val="single" w:sz="4" w:space="0" w:color="A6A6A6"/>
            </w:tcBorders>
          </w:tcPr>
          <w:p w14:paraId="174E5078"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t>11</w:t>
            </w:r>
          </w:p>
        </w:tc>
        <w:tc>
          <w:tcPr>
            <w:tcW w:w="8905" w:type="dxa"/>
            <w:gridSpan w:val="3"/>
            <w:tcBorders>
              <w:left w:val="single" w:sz="4" w:space="0" w:color="A6A6A6"/>
            </w:tcBorders>
          </w:tcPr>
          <w:p w14:paraId="3271DBD8" w14:textId="77777777" w:rsidR="0063544C" w:rsidRPr="00DA1A07" w:rsidRDefault="0063544C" w:rsidP="007619D9">
            <w:pPr>
              <w:rPr>
                <w:rFonts w:ascii="Cambria Math" w:hAnsi="Cambria Math"/>
                <w:sz w:val="18"/>
                <w:szCs w:val="18"/>
              </w:rPr>
            </w:pPr>
            <w:r w:rsidRPr="00DA1A07">
              <w:rPr>
                <w:rFonts w:ascii="Cambria Math" w:hAnsi="Cambria Math"/>
                <w:sz w:val="18"/>
                <w:szCs w:val="18"/>
              </w:rPr>
              <w:t>Project/Program Code (if applicable)</w:t>
            </w:r>
          </w:p>
          <w:p w14:paraId="550BB58C" w14:textId="77777777" w:rsidR="0063544C" w:rsidRPr="00DA1A07" w:rsidRDefault="0063544C" w:rsidP="007619D9">
            <w:pPr>
              <w:rPr>
                <w:rFonts w:ascii="Cambria Math" w:hAnsi="Cambria Math"/>
                <w:b/>
                <w:sz w:val="18"/>
                <w:szCs w:val="18"/>
              </w:rPr>
            </w:pPr>
          </w:p>
        </w:tc>
      </w:tr>
      <w:tr w:rsidR="0063544C" w:rsidRPr="00DA1A07" w14:paraId="3FAA6C30" w14:textId="77777777" w:rsidTr="000721CA">
        <w:trPr>
          <w:trHeight w:hRule="exact" w:val="355"/>
        </w:trPr>
        <w:tc>
          <w:tcPr>
            <w:tcW w:w="900" w:type="dxa"/>
            <w:gridSpan w:val="2"/>
            <w:tcBorders>
              <w:right w:val="single" w:sz="4" w:space="0" w:color="A6A6A6"/>
            </w:tcBorders>
          </w:tcPr>
          <w:p w14:paraId="75FA54D0"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t>13</w:t>
            </w:r>
          </w:p>
        </w:tc>
        <w:tc>
          <w:tcPr>
            <w:tcW w:w="8905" w:type="dxa"/>
            <w:gridSpan w:val="3"/>
            <w:tcBorders>
              <w:left w:val="single" w:sz="4" w:space="0" w:color="A6A6A6"/>
            </w:tcBorders>
          </w:tcPr>
          <w:p w14:paraId="1F949817" w14:textId="77777777" w:rsidR="0063544C" w:rsidRPr="00DA1A07" w:rsidRDefault="0063544C" w:rsidP="007619D9">
            <w:pPr>
              <w:rPr>
                <w:rFonts w:ascii="Cambria Math" w:hAnsi="Cambria Math"/>
                <w:sz w:val="18"/>
                <w:szCs w:val="18"/>
              </w:rPr>
            </w:pPr>
            <w:r w:rsidRPr="00DA1A07">
              <w:rPr>
                <w:rFonts w:ascii="Cambria Math" w:hAnsi="Cambria Math"/>
                <w:sz w:val="18"/>
                <w:szCs w:val="18"/>
              </w:rPr>
              <w:t>Project/Program Name (if applicable)</w:t>
            </w:r>
          </w:p>
          <w:p w14:paraId="229B6CD2" w14:textId="77777777" w:rsidR="0063544C" w:rsidRPr="00DA1A07" w:rsidRDefault="0063544C" w:rsidP="007619D9">
            <w:pPr>
              <w:rPr>
                <w:rFonts w:ascii="Cambria Math" w:hAnsi="Cambria Math"/>
                <w:sz w:val="18"/>
                <w:szCs w:val="18"/>
              </w:rPr>
            </w:pPr>
          </w:p>
        </w:tc>
      </w:tr>
      <w:tr w:rsidR="0063544C" w:rsidRPr="00DA1A07" w14:paraId="6BC4847B" w14:textId="77777777" w:rsidTr="000721CA">
        <w:trPr>
          <w:trHeight w:hRule="exact" w:val="373"/>
        </w:trPr>
        <w:tc>
          <w:tcPr>
            <w:tcW w:w="900" w:type="dxa"/>
            <w:gridSpan w:val="2"/>
            <w:tcBorders>
              <w:right w:val="single" w:sz="4" w:space="0" w:color="A6A6A6"/>
            </w:tcBorders>
          </w:tcPr>
          <w:p w14:paraId="08053440"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t>14</w:t>
            </w:r>
          </w:p>
        </w:tc>
        <w:tc>
          <w:tcPr>
            <w:tcW w:w="8905" w:type="dxa"/>
            <w:gridSpan w:val="3"/>
            <w:tcBorders>
              <w:left w:val="single" w:sz="4" w:space="0" w:color="A6A6A6"/>
            </w:tcBorders>
          </w:tcPr>
          <w:p w14:paraId="4AB22150" w14:textId="77777777" w:rsidR="0063544C" w:rsidRPr="00DA1A07" w:rsidRDefault="0063544C" w:rsidP="007619D9">
            <w:pPr>
              <w:rPr>
                <w:rFonts w:ascii="Cambria Math" w:hAnsi="Cambria Math"/>
                <w:sz w:val="18"/>
                <w:szCs w:val="18"/>
              </w:rPr>
            </w:pPr>
            <w:r w:rsidRPr="00DA1A07">
              <w:rPr>
                <w:rFonts w:ascii="Cambria Math" w:hAnsi="Cambria Math"/>
                <w:sz w:val="18"/>
                <w:szCs w:val="18"/>
              </w:rPr>
              <w:t>Tender/Proposal Package No.</w:t>
            </w:r>
          </w:p>
          <w:p w14:paraId="2EB4DE65" w14:textId="77777777" w:rsidR="0063544C" w:rsidRPr="00DA1A07" w:rsidRDefault="0063544C" w:rsidP="007619D9">
            <w:pPr>
              <w:rPr>
                <w:rFonts w:ascii="Cambria Math" w:hAnsi="Cambria Math"/>
                <w:sz w:val="18"/>
                <w:szCs w:val="18"/>
              </w:rPr>
            </w:pPr>
          </w:p>
        </w:tc>
      </w:tr>
      <w:tr w:rsidR="0063544C" w:rsidRPr="00DA1A07" w14:paraId="1A99A687" w14:textId="77777777" w:rsidTr="000721CA">
        <w:trPr>
          <w:trHeight w:hRule="exact" w:val="355"/>
        </w:trPr>
        <w:tc>
          <w:tcPr>
            <w:tcW w:w="900" w:type="dxa"/>
            <w:gridSpan w:val="2"/>
            <w:tcBorders>
              <w:right w:val="single" w:sz="4" w:space="0" w:color="A6A6A6"/>
            </w:tcBorders>
          </w:tcPr>
          <w:p w14:paraId="6D1B60EF"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t>15</w:t>
            </w:r>
          </w:p>
        </w:tc>
        <w:tc>
          <w:tcPr>
            <w:tcW w:w="8905" w:type="dxa"/>
            <w:gridSpan w:val="3"/>
            <w:tcBorders>
              <w:left w:val="single" w:sz="4" w:space="0" w:color="A6A6A6"/>
            </w:tcBorders>
          </w:tcPr>
          <w:p w14:paraId="4E62B393" w14:textId="77777777" w:rsidR="0063544C" w:rsidRPr="00DA1A07" w:rsidRDefault="0063544C" w:rsidP="007619D9">
            <w:pPr>
              <w:rPr>
                <w:rFonts w:ascii="Cambria Math" w:hAnsi="Cambria Math"/>
                <w:sz w:val="18"/>
                <w:szCs w:val="18"/>
              </w:rPr>
            </w:pPr>
            <w:r w:rsidRPr="00DA1A07">
              <w:rPr>
                <w:rFonts w:ascii="Cambria Math" w:hAnsi="Cambria Math"/>
                <w:sz w:val="18"/>
                <w:szCs w:val="18"/>
              </w:rPr>
              <w:t>Tender/Proposal Package Name</w:t>
            </w:r>
          </w:p>
          <w:p w14:paraId="3B8FE6E5" w14:textId="77777777" w:rsidR="0063544C" w:rsidRPr="00DA1A07" w:rsidRDefault="0063544C" w:rsidP="007619D9">
            <w:pPr>
              <w:rPr>
                <w:rFonts w:ascii="Cambria Math" w:hAnsi="Cambria Math"/>
                <w:sz w:val="18"/>
                <w:szCs w:val="18"/>
              </w:rPr>
            </w:pPr>
          </w:p>
        </w:tc>
      </w:tr>
      <w:tr w:rsidR="0063544C" w:rsidRPr="00DA1A07" w14:paraId="3116CA17" w14:textId="77777777" w:rsidTr="000721CA">
        <w:trPr>
          <w:trHeight w:val="392"/>
        </w:trPr>
        <w:tc>
          <w:tcPr>
            <w:tcW w:w="900" w:type="dxa"/>
            <w:gridSpan w:val="2"/>
            <w:tcBorders>
              <w:right w:val="single" w:sz="4" w:space="0" w:color="A6A6A6"/>
            </w:tcBorders>
          </w:tcPr>
          <w:p w14:paraId="13963986"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t>16</w:t>
            </w:r>
          </w:p>
        </w:tc>
        <w:tc>
          <w:tcPr>
            <w:tcW w:w="8905" w:type="dxa"/>
            <w:gridSpan w:val="3"/>
            <w:tcBorders>
              <w:left w:val="single" w:sz="4" w:space="0" w:color="A6A6A6"/>
            </w:tcBorders>
          </w:tcPr>
          <w:p w14:paraId="26B2B6AD" w14:textId="6CC24DB0" w:rsidR="0063544C" w:rsidRPr="00DA1A07" w:rsidRDefault="0063544C" w:rsidP="004B3C40">
            <w:pPr>
              <w:rPr>
                <w:rFonts w:ascii="Cambria Math" w:hAnsi="Cambria Math"/>
                <w:sz w:val="8"/>
                <w:szCs w:val="18"/>
              </w:rPr>
            </w:pPr>
            <w:r w:rsidRPr="00DA1A07">
              <w:rPr>
                <w:rFonts w:ascii="Cambria Math" w:hAnsi="Cambria Math"/>
                <w:sz w:val="18"/>
                <w:szCs w:val="18"/>
              </w:rPr>
              <w:t>Date of Advertisement</w:t>
            </w:r>
          </w:p>
        </w:tc>
      </w:tr>
      <w:tr w:rsidR="0063544C" w:rsidRPr="00DA1A07" w14:paraId="26FD2A78" w14:textId="77777777" w:rsidTr="000721CA">
        <w:trPr>
          <w:trHeight w:val="275"/>
        </w:trPr>
        <w:tc>
          <w:tcPr>
            <w:tcW w:w="900" w:type="dxa"/>
            <w:gridSpan w:val="2"/>
            <w:tcBorders>
              <w:right w:val="single" w:sz="4" w:space="0" w:color="A6A6A6"/>
            </w:tcBorders>
          </w:tcPr>
          <w:p w14:paraId="52539385"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t>17</w:t>
            </w:r>
          </w:p>
        </w:tc>
        <w:tc>
          <w:tcPr>
            <w:tcW w:w="8905" w:type="dxa"/>
            <w:gridSpan w:val="3"/>
            <w:tcBorders>
              <w:left w:val="single" w:sz="4" w:space="0" w:color="A6A6A6"/>
            </w:tcBorders>
          </w:tcPr>
          <w:p w14:paraId="5885FB0E" w14:textId="752B56F7" w:rsidR="0063544C" w:rsidRPr="00DA1A07" w:rsidRDefault="0063544C" w:rsidP="004B3C40">
            <w:pPr>
              <w:rPr>
                <w:rFonts w:ascii="Cambria Math" w:hAnsi="Cambria Math"/>
                <w:sz w:val="8"/>
                <w:szCs w:val="18"/>
              </w:rPr>
            </w:pPr>
            <w:r w:rsidRPr="00DA1A07">
              <w:rPr>
                <w:rFonts w:ascii="Cambria Math" w:hAnsi="Cambria Math"/>
                <w:sz w:val="18"/>
                <w:szCs w:val="18"/>
              </w:rPr>
              <w:t>Date of Notification of Award</w:t>
            </w:r>
          </w:p>
        </w:tc>
      </w:tr>
      <w:tr w:rsidR="0063544C" w:rsidRPr="00DA1A07" w14:paraId="2D634441" w14:textId="77777777" w:rsidTr="000721CA">
        <w:trPr>
          <w:trHeight w:hRule="exact" w:val="337"/>
        </w:trPr>
        <w:tc>
          <w:tcPr>
            <w:tcW w:w="900" w:type="dxa"/>
            <w:gridSpan w:val="2"/>
            <w:tcBorders>
              <w:right w:val="single" w:sz="4" w:space="0" w:color="A6A6A6"/>
            </w:tcBorders>
          </w:tcPr>
          <w:p w14:paraId="59530406"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t>18</w:t>
            </w:r>
          </w:p>
        </w:tc>
        <w:tc>
          <w:tcPr>
            <w:tcW w:w="8905" w:type="dxa"/>
            <w:gridSpan w:val="3"/>
            <w:tcBorders>
              <w:left w:val="single" w:sz="4" w:space="0" w:color="A6A6A6"/>
            </w:tcBorders>
          </w:tcPr>
          <w:p w14:paraId="60CE507D" w14:textId="77777777" w:rsidR="0063544C" w:rsidRPr="00DA1A07" w:rsidRDefault="0063544C" w:rsidP="007619D9">
            <w:pPr>
              <w:rPr>
                <w:rFonts w:ascii="Cambria Math" w:hAnsi="Cambria Math"/>
                <w:sz w:val="18"/>
                <w:szCs w:val="18"/>
              </w:rPr>
            </w:pPr>
            <w:r w:rsidRPr="00DA1A07">
              <w:rPr>
                <w:rFonts w:ascii="Cambria Math" w:hAnsi="Cambria Math"/>
                <w:sz w:val="18"/>
                <w:szCs w:val="18"/>
              </w:rPr>
              <w:t>Date of Contract Signing</w:t>
            </w:r>
          </w:p>
          <w:p w14:paraId="65F2C458" w14:textId="77777777" w:rsidR="0063544C" w:rsidRPr="00DA1A07" w:rsidRDefault="0063544C" w:rsidP="007619D9">
            <w:pPr>
              <w:rPr>
                <w:rFonts w:ascii="Cambria Math" w:hAnsi="Cambria Math"/>
                <w:sz w:val="18"/>
                <w:szCs w:val="18"/>
              </w:rPr>
            </w:pPr>
          </w:p>
        </w:tc>
      </w:tr>
      <w:tr w:rsidR="0063544C" w:rsidRPr="00DA1A07" w14:paraId="5FA06793" w14:textId="77777777" w:rsidTr="000721CA">
        <w:trPr>
          <w:trHeight w:hRule="exact" w:val="355"/>
        </w:trPr>
        <w:tc>
          <w:tcPr>
            <w:tcW w:w="900" w:type="dxa"/>
            <w:gridSpan w:val="2"/>
            <w:tcBorders>
              <w:right w:val="single" w:sz="4" w:space="0" w:color="A6A6A6"/>
            </w:tcBorders>
          </w:tcPr>
          <w:p w14:paraId="543E34C0"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t>19</w:t>
            </w:r>
          </w:p>
        </w:tc>
        <w:tc>
          <w:tcPr>
            <w:tcW w:w="8905" w:type="dxa"/>
            <w:gridSpan w:val="3"/>
            <w:tcBorders>
              <w:left w:val="single" w:sz="4" w:space="0" w:color="A6A6A6"/>
            </w:tcBorders>
          </w:tcPr>
          <w:p w14:paraId="717A79FF" w14:textId="77777777" w:rsidR="0063544C" w:rsidRPr="00DA1A07" w:rsidRDefault="0063544C" w:rsidP="007619D9">
            <w:pPr>
              <w:rPr>
                <w:rFonts w:ascii="Cambria Math" w:hAnsi="Cambria Math"/>
                <w:sz w:val="18"/>
                <w:szCs w:val="18"/>
              </w:rPr>
            </w:pPr>
            <w:r w:rsidRPr="00DA1A07">
              <w:rPr>
                <w:rFonts w:ascii="Cambria Math" w:hAnsi="Cambria Math"/>
                <w:sz w:val="18"/>
                <w:szCs w:val="18"/>
              </w:rPr>
              <w:t>Expected Date of Contract Completion</w:t>
            </w:r>
          </w:p>
          <w:p w14:paraId="02A71A16" w14:textId="77777777" w:rsidR="0063544C" w:rsidRPr="00DA1A07" w:rsidRDefault="0063544C" w:rsidP="007619D9">
            <w:pPr>
              <w:rPr>
                <w:rFonts w:ascii="Cambria Math" w:hAnsi="Cambria Math"/>
                <w:sz w:val="18"/>
                <w:szCs w:val="18"/>
              </w:rPr>
            </w:pPr>
          </w:p>
        </w:tc>
      </w:tr>
      <w:tr w:rsidR="0063544C" w:rsidRPr="00DA1A07" w14:paraId="02F6507B" w14:textId="77777777" w:rsidTr="000721CA">
        <w:trPr>
          <w:trHeight w:hRule="exact" w:val="355"/>
        </w:trPr>
        <w:tc>
          <w:tcPr>
            <w:tcW w:w="9805" w:type="dxa"/>
            <w:gridSpan w:val="5"/>
            <w:shd w:val="clear" w:color="auto" w:fill="7F7F7F"/>
          </w:tcPr>
          <w:p w14:paraId="27B26B57" w14:textId="77777777" w:rsidR="0063544C" w:rsidRPr="00DA1A07" w:rsidRDefault="0063544C" w:rsidP="007619D9">
            <w:pPr>
              <w:rPr>
                <w:rFonts w:ascii="Cambria Math" w:hAnsi="Cambria Math"/>
                <w:b/>
                <w:sz w:val="18"/>
                <w:szCs w:val="18"/>
              </w:rPr>
            </w:pPr>
            <w:r w:rsidRPr="00DA1A07">
              <w:rPr>
                <w:rFonts w:ascii="Cambria Math" w:hAnsi="Cambria Math"/>
                <w:b/>
                <w:sz w:val="18"/>
                <w:szCs w:val="18"/>
              </w:rPr>
              <w:t>INFORMATION ON CONTRACT AND BENEFICIAL OWNERSHIP</w:t>
            </w:r>
          </w:p>
          <w:p w14:paraId="02CCB988" w14:textId="77777777" w:rsidR="0063544C" w:rsidRPr="00DA1A07" w:rsidRDefault="0063544C" w:rsidP="007619D9">
            <w:pPr>
              <w:rPr>
                <w:rFonts w:ascii="Cambria Math" w:hAnsi="Cambria Math"/>
                <w:sz w:val="18"/>
                <w:szCs w:val="18"/>
              </w:rPr>
            </w:pPr>
          </w:p>
        </w:tc>
      </w:tr>
      <w:tr w:rsidR="0063544C" w:rsidRPr="00DA1A07" w14:paraId="7F36A297" w14:textId="77777777" w:rsidTr="000721CA">
        <w:trPr>
          <w:trHeight w:hRule="exact" w:val="257"/>
        </w:trPr>
        <w:tc>
          <w:tcPr>
            <w:tcW w:w="885" w:type="dxa"/>
            <w:tcBorders>
              <w:right w:val="single" w:sz="4" w:space="0" w:color="A6A6A6"/>
            </w:tcBorders>
          </w:tcPr>
          <w:p w14:paraId="3E7A2965"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t>20</w:t>
            </w:r>
          </w:p>
        </w:tc>
        <w:tc>
          <w:tcPr>
            <w:tcW w:w="8920" w:type="dxa"/>
            <w:gridSpan w:val="4"/>
            <w:tcBorders>
              <w:left w:val="single" w:sz="4" w:space="0" w:color="A6A6A6"/>
            </w:tcBorders>
          </w:tcPr>
          <w:p w14:paraId="6F92E6B1" w14:textId="77777777" w:rsidR="0063544C" w:rsidRPr="00DA1A07" w:rsidRDefault="0063544C" w:rsidP="007619D9">
            <w:pPr>
              <w:rPr>
                <w:rFonts w:ascii="Cambria Math" w:hAnsi="Cambria Math"/>
                <w:sz w:val="18"/>
                <w:szCs w:val="18"/>
              </w:rPr>
            </w:pPr>
            <w:r w:rsidRPr="00DA1A07">
              <w:rPr>
                <w:rFonts w:ascii="Cambria Math" w:hAnsi="Cambria Math"/>
                <w:sz w:val="18"/>
                <w:szCs w:val="18"/>
              </w:rPr>
              <w:t xml:space="preserve">Contract Price   </w:t>
            </w:r>
          </w:p>
          <w:p w14:paraId="71A91925" w14:textId="77777777" w:rsidR="0063544C" w:rsidRPr="00DA1A07" w:rsidRDefault="0063544C" w:rsidP="007619D9">
            <w:pPr>
              <w:rPr>
                <w:rFonts w:ascii="Cambria Math" w:hAnsi="Cambria Math"/>
                <w:b/>
                <w:sz w:val="18"/>
                <w:szCs w:val="18"/>
              </w:rPr>
            </w:pPr>
          </w:p>
        </w:tc>
      </w:tr>
      <w:tr w:rsidR="0063544C" w:rsidRPr="00DA1A07" w14:paraId="739B51F6" w14:textId="77777777" w:rsidTr="000721CA">
        <w:trPr>
          <w:trHeight w:hRule="exact" w:val="266"/>
        </w:trPr>
        <w:tc>
          <w:tcPr>
            <w:tcW w:w="885" w:type="dxa"/>
            <w:tcBorders>
              <w:right w:val="single" w:sz="4" w:space="0" w:color="A6A6A6"/>
            </w:tcBorders>
          </w:tcPr>
          <w:p w14:paraId="6E086853"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t>21</w:t>
            </w:r>
          </w:p>
        </w:tc>
        <w:tc>
          <w:tcPr>
            <w:tcW w:w="8920" w:type="dxa"/>
            <w:gridSpan w:val="4"/>
            <w:tcBorders>
              <w:left w:val="single" w:sz="4" w:space="0" w:color="A6A6A6"/>
            </w:tcBorders>
          </w:tcPr>
          <w:p w14:paraId="53972087" w14:textId="4DC35DC7" w:rsidR="0063544C" w:rsidRPr="00DA1A07" w:rsidRDefault="0063544C" w:rsidP="007619D9">
            <w:pPr>
              <w:rPr>
                <w:rFonts w:ascii="Cambria Math" w:hAnsi="Cambria Math"/>
                <w:sz w:val="18"/>
                <w:szCs w:val="18"/>
              </w:rPr>
            </w:pPr>
            <w:r w:rsidRPr="00DA1A07">
              <w:rPr>
                <w:rFonts w:ascii="Cambria Math" w:hAnsi="Cambria Math"/>
                <w:sz w:val="18"/>
                <w:szCs w:val="18"/>
              </w:rPr>
              <w:t>Name of the Economic Operator (Supplier/Service Provider/ Consultant)</w:t>
            </w:r>
          </w:p>
          <w:p w14:paraId="67C7B5EE" w14:textId="77777777" w:rsidR="0063544C" w:rsidRPr="00DA1A07" w:rsidRDefault="0063544C" w:rsidP="007619D9">
            <w:pPr>
              <w:rPr>
                <w:rFonts w:ascii="Cambria Math" w:hAnsi="Cambria Math"/>
                <w:sz w:val="18"/>
                <w:szCs w:val="18"/>
              </w:rPr>
            </w:pPr>
          </w:p>
        </w:tc>
      </w:tr>
      <w:tr w:rsidR="0063544C" w:rsidRPr="00DA1A07" w14:paraId="518E74D0" w14:textId="77777777" w:rsidTr="000721CA">
        <w:tc>
          <w:tcPr>
            <w:tcW w:w="885" w:type="dxa"/>
            <w:tcBorders>
              <w:right w:val="single" w:sz="4" w:space="0" w:color="A6A6A6"/>
            </w:tcBorders>
          </w:tcPr>
          <w:p w14:paraId="28A436CA"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t>22</w:t>
            </w:r>
          </w:p>
        </w:tc>
        <w:tc>
          <w:tcPr>
            <w:tcW w:w="8920" w:type="dxa"/>
            <w:gridSpan w:val="4"/>
            <w:tcBorders>
              <w:left w:val="single" w:sz="4" w:space="0" w:color="A6A6A6"/>
            </w:tcBorders>
          </w:tcPr>
          <w:p w14:paraId="4E34903E" w14:textId="1AB42FA7" w:rsidR="0063544C" w:rsidRPr="00DA1A07" w:rsidRDefault="0063544C" w:rsidP="004B3C40">
            <w:pPr>
              <w:rPr>
                <w:rFonts w:ascii="Cambria Math" w:hAnsi="Cambria Math"/>
                <w:sz w:val="8"/>
                <w:szCs w:val="18"/>
              </w:rPr>
            </w:pPr>
            <w:r w:rsidRPr="00DA1A07">
              <w:rPr>
                <w:rFonts w:ascii="Cambria Math" w:hAnsi="Cambria Math"/>
                <w:sz w:val="18"/>
                <w:szCs w:val="18"/>
              </w:rPr>
              <w:t>Tenderer</w:t>
            </w:r>
            <w:r w:rsidR="00515F43">
              <w:rPr>
                <w:rFonts w:ascii="Cambria Math" w:hAnsi="Cambria Math"/>
                <w:sz w:val="18"/>
                <w:szCs w:val="18"/>
              </w:rPr>
              <w:t>/</w:t>
            </w:r>
            <w:r w:rsidR="004B3C40">
              <w:rPr>
                <w:rFonts w:ascii="Cambria Math" w:hAnsi="Cambria Math"/>
                <w:sz w:val="18"/>
                <w:szCs w:val="18"/>
              </w:rPr>
              <w:t>Service Provider</w:t>
            </w:r>
            <w:r w:rsidRPr="00DA1A07">
              <w:rPr>
                <w:rFonts w:ascii="Cambria Math" w:hAnsi="Cambria Math"/>
                <w:sz w:val="18"/>
                <w:szCs w:val="18"/>
              </w:rPr>
              <w:t xml:space="preserve"> ID of the Economic Operator (If any)</w:t>
            </w:r>
          </w:p>
        </w:tc>
      </w:tr>
      <w:tr w:rsidR="0063544C" w:rsidRPr="00DA1A07" w14:paraId="2057C5D7" w14:textId="77777777" w:rsidTr="000721CA">
        <w:tc>
          <w:tcPr>
            <w:tcW w:w="885" w:type="dxa"/>
            <w:tcBorders>
              <w:right w:val="single" w:sz="4" w:space="0" w:color="A6A6A6"/>
            </w:tcBorders>
          </w:tcPr>
          <w:p w14:paraId="612424AE"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t>23</w:t>
            </w:r>
          </w:p>
        </w:tc>
        <w:tc>
          <w:tcPr>
            <w:tcW w:w="8920" w:type="dxa"/>
            <w:gridSpan w:val="4"/>
            <w:tcBorders>
              <w:left w:val="single" w:sz="4" w:space="0" w:color="A6A6A6"/>
            </w:tcBorders>
          </w:tcPr>
          <w:p w14:paraId="114F0AA3" w14:textId="0D94DF21" w:rsidR="0063544C" w:rsidRPr="00DA1A07" w:rsidRDefault="0063544C" w:rsidP="004B3C40">
            <w:pPr>
              <w:rPr>
                <w:rFonts w:ascii="Cambria Math" w:hAnsi="Cambria Math"/>
                <w:sz w:val="8"/>
                <w:szCs w:val="18"/>
              </w:rPr>
            </w:pPr>
            <w:r w:rsidRPr="00DA1A07">
              <w:rPr>
                <w:rFonts w:ascii="Cambria Math" w:hAnsi="Cambria Math"/>
                <w:sz w:val="18"/>
                <w:szCs w:val="18"/>
              </w:rPr>
              <w:t>Name of the Owner/Partners/CEO or MD/ Directors/Shareholders of the Economic Operator (As per NID)</w:t>
            </w:r>
          </w:p>
        </w:tc>
      </w:tr>
      <w:tr w:rsidR="0063544C" w:rsidRPr="00DA1A07" w14:paraId="56667993" w14:textId="77777777" w:rsidTr="000721CA">
        <w:trPr>
          <w:trHeight w:val="264"/>
        </w:trPr>
        <w:tc>
          <w:tcPr>
            <w:tcW w:w="885" w:type="dxa"/>
            <w:tcBorders>
              <w:right w:val="single" w:sz="4" w:space="0" w:color="A6A6A6"/>
            </w:tcBorders>
          </w:tcPr>
          <w:p w14:paraId="624D8C8A"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t>24</w:t>
            </w:r>
          </w:p>
        </w:tc>
        <w:tc>
          <w:tcPr>
            <w:tcW w:w="8920" w:type="dxa"/>
            <w:gridSpan w:val="4"/>
            <w:tcBorders>
              <w:left w:val="single" w:sz="4" w:space="0" w:color="A6A6A6"/>
            </w:tcBorders>
          </w:tcPr>
          <w:p w14:paraId="54157641" w14:textId="77777777" w:rsidR="0063544C" w:rsidRPr="00DA1A07" w:rsidRDefault="0063544C" w:rsidP="007619D9">
            <w:pPr>
              <w:rPr>
                <w:rFonts w:ascii="Cambria Math" w:hAnsi="Cambria Math"/>
                <w:sz w:val="10"/>
                <w:szCs w:val="18"/>
              </w:rPr>
            </w:pPr>
            <w:r w:rsidRPr="00DA1A07">
              <w:rPr>
                <w:rFonts w:ascii="Cambria Math" w:hAnsi="Cambria Math"/>
                <w:sz w:val="18"/>
                <w:szCs w:val="18"/>
              </w:rPr>
              <w:t>NID Number of the Owner/Partners/ CEO or MD/ Directors/Shareholders of the Economic Operator</w:t>
            </w:r>
          </w:p>
        </w:tc>
      </w:tr>
      <w:tr w:rsidR="0063544C" w:rsidRPr="00DA1A07" w14:paraId="05F16206" w14:textId="77777777" w:rsidTr="000721CA">
        <w:trPr>
          <w:trHeight w:val="192"/>
        </w:trPr>
        <w:tc>
          <w:tcPr>
            <w:tcW w:w="885" w:type="dxa"/>
            <w:tcBorders>
              <w:right w:val="single" w:sz="4" w:space="0" w:color="A6A6A6"/>
            </w:tcBorders>
          </w:tcPr>
          <w:p w14:paraId="3452CDB3"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t>25</w:t>
            </w:r>
          </w:p>
        </w:tc>
        <w:tc>
          <w:tcPr>
            <w:tcW w:w="8920" w:type="dxa"/>
            <w:gridSpan w:val="4"/>
            <w:tcBorders>
              <w:left w:val="single" w:sz="4" w:space="0" w:color="A6A6A6"/>
            </w:tcBorders>
          </w:tcPr>
          <w:p w14:paraId="67AA28F0" w14:textId="77777777" w:rsidR="0063544C" w:rsidRPr="00DA1A07" w:rsidRDefault="0063544C" w:rsidP="007619D9">
            <w:pPr>
              <w:rPr>
                <w:rFonts w:ascii="Cambria Math" w:hAnsi="Cambria Math"/>
                <w:sz w:val="14"/>
                <w:szCs w:val="18"/>
              </w:rPr>
            </w:pPr>
            <w:r w:rsidRPr="00DA1A07">
              <w:rPr>
                <w:rFonts w:ascii="Cambria Math" w:hAnsi="Cambria Math"/>
                <w:sz w:val="18"/>
                <w:szCs w:val="18"/>
              </w:rPr>
              <w:t>Business Address of the Economic Operator</w:t>
            </w:r>
          </w:p>
        </w:tc>
      </w:tr>
      <w:tr w:rsidR="0063544C" w:rsidRPr="00DA1A07" w14:paraId="41FC0912" w14:textId="77777777" w:rsidTr="000721CA">
        <w:tc>
          <w:tcPr>
            <w:tcW w:w="885" w:type="dxa"/>
            <w:tcBorders>
              <w:right w:val="single" w:sz="4" w:space="0" w:color="A6A6A6"/>
            </w:tcBorders>
          </w:tcPr>
          <w:p w14:paraId="184A23B3"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t>26</w:t>
            </w:r>
          </w:p>
        </w:tc>
        <w:tc>
          <w:tcPr>
            <w:tcW w:w="8920" w:type="dxa"/>
            <w:gridSpan w:val="4"/>
            <w:tcBorders>
              <w:left w:val="single" w:sz="4" w:space="0" w:color="A6A6A6"/>
            </w:tcBorders>
          </w:tcPr>
          <w:p w14:paraId="6F48413F" w14:textId="77777777" w:rsidR="0063544C" w:rsidRPr="00DA1A07" w:rsidRDefault="0063544C" w:rsidP="007619D9">
            <w:pPr>
              <w:rPr>
                <w:rFonts w:ascii="Cambria Math" w:hAnsi="Cambria Math"/>
                <w:sz w:val="14"/>
                <w:szCs w:val="18"/>
              </w:rPr>
            </w:pPr>
            <w:r w:rsidRPr="00DA1A07">
              <w:rPr>
                <w:rFonts w:ascii="Cambria Math" w:hAnsi="Cambria Math"/>
                <w:sz w:val="18"/>
                <w:szCs w:val="18"/>
              </w:rPr>
              <w:t>Location of Delivery/Goods/Service Delivery</w:t>
            </w:r>
          </w:p>
        </w:tc>
      </w:tr>
      <w:tr w:rsidR="0063544C" w:rsidRPr="00DA1A07" w14:paraId="5F177C9D" w14:textId="77777777" w:rsidTr="000721CA">
        <w:tc>
          <w:tcPr>
            <w:tcW w:w="9805" w:type="dxa"/>
            <w:gridSpan w:val="5"/>
            <w:shd w:val="clear" w:color="auto" w:fill="7F7F7F"/>
          </w:tcPr>
          <w:p w14:paraId="54DDE142" w14:textId="2340B714" w:rsidR="0063544C" w:rsidRPr="00DA1A07" w:rsidRDefault="0063544C" w:rsidP="004B3C40">
            <w:pPr>
              <w:rPr>
                <w:rFonts w:ascii="Cambria Math" w:hAnsi="Cambria Math"/>
                <w:sz w:val="18"/>
                <w:szCs w:val="18"/>
              </w:rPr>
            </w:pPr>
            <w:r w:rsidRPr="00DA1A07">
              <w:rPr>
                <w:rFonts w:ascii="Cambria Math" w:hAnsi="Cambria Math"/>
                <w:b/>
                <w:sz w:val="18"/>
                <w:szCs w:val="18"/>
              </w:rPr>
              <w:t>PROCURING ENTITY DETAILS</w:t>
            </w:r>
          </w:p>
        </w:tc>
      </w:tr>
      <w:tr w:rsidR="0063544C" w:rsidRPr="00DA1A07" w14:paraId="5F006E8C" w14:textId="77777777" w:rsidTr="000721CA">
        <w:trPr>
          <w:trHeight w:val="279"/>
        </w:trPr>
        <w:tc>
          <w:tcPr>
            <w:tcW w:w="885" w:type="dxa"/>
            <w:tcBorders>
              <w:right w:val="single" w:sz="4" w:space="0" w:color="A6A6A6"/>
            </w:tcBorders>
          </w:tcPr>
          <w:p w14:paraId="2314727F"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t>27</w:t>
            </w:r>
          </w:p>
        </w:tc>
        <w:tc>
          <w:tcPr>
            <w:tcW w:w="8920" w:type="dxa"/>
            <w:gridSpan w:val="4"/>
            <w:tcBorders>
              <w:left w:val="single" w:sz="4" w:space="0" w:color="A6A6A6"/>
            </w:tcBorders>
          </w:tcPr>
          <w:p w14:paraId="62793558" w14:textId="77777777" w:rsidR="0063544C" w:rsidRPr="00DA1A07" w:rsidRDefault="0063544C" w:rsidP="007619D9">
            <w:pPr>
              <w:rPr>
                <w:rFonts w:ascii="Cambria Math" w:hAnsi="Cambria Math"/>
                <w:b/>
                <w:sz w:val="18"/>
                <w:szCs w:val="18"/>
              </w:rPr>
            </w:pPr>
            <w:r w:rsidRPr="00DA1A07">
              <w:rPr>
                <w:rFonts w:ascii="Cambria Math" w:hAnsi="Cambria Math"/>
                <w:sz w:val="18"/>
                <w:szCs w:val="18"/>
              </w:rPr>
              <w:t>Name of Authorized Officer</w:t>
            </w:r>
          </w:p>
        </w:tc>
      </w:tr>
      <w:tr w:rsidR="0063544C" w:rsidRPr="00DA1A07" w14:paraId="6D6EDA5C" w14:textId="77777777" w:rsidTr="000721CA">
        <w:trPr>
          <w:trHeight w:val="351"/>
        </w:trPr>
        <w:tc>
          <w:tcPr>
            <w:tcW w:w="885" w:type="dxa"/>
            <w:tcBorders>
              <w:right w:val="single" w:sz="4" w:space="0" w:color="A6A6A6"/>
            </w:tcBorders>
          </w:tcPr>
          <w:p w14:paraId="2E9DDB2F"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lastRenderedPageBreak/>
              <w:t>28</w:t>
            </w:r>
          </w:p>
        </w:tc>
        <w:tc>
          <w:tcPr>
            <w:tcW w:w="8920" w:type="dxa"/>
            <w:gridSpan w:val="4"/>
            <w:tcBorders>
              <w:left w:val="single" w:sz="4" w:space="0" w:color="A6A6A6"/>
            </w:tcBorders>
          </w:tcPr>
          <w:p w14:paraId="78EE6A3F" w14:textId="77777777" w:rsidR="0063544C" w:rsidRPr="00DA1A07" w:rsidRDefault="0063544C" w:rsidP="007619D9">
            <w:pPr>
              <w:rPr>
                <w:rFonts w:ascii="Cambria Math" w:hAnsi="Cambria Math"/>
                <w:sz w:val="18"/>
                <w:szCs w:val="18"/>
              </w:rPr>
            </w:pPr>
            <w:r w:rsidRPr="00DA1A07">
              <w:rPr>
                <w:rFonts w:ascii="Cambria Math" w:hAnsi="Cambria Math"/>
                <w:sz w:val="18"/>
                <w:szCs w:val="18"/>
              </w:rPr>
              <w:t>Designation of Authorized Officer</w:t>
            </w:r>
          </w:p>
        </w:tc>
      </w:tr>
    </w:tbl>
    <w:p w14:paraId="50BBF5C7" w14:textId="77777777" w:rsidR="0063544C" w:rsidRPr="00FF516D" w:rsidRDefault="0063544C" w:rsidP="0063544C">
      <w:pPr>
        <w:rPr>
          <w:rFonts w:ascii="Cambria Math" w:hAnsi="Cambria Math"/>
        </w:rPr>
      </w:pPr>
    </w:p>
    <w:p w14:paraId="55D0C4F5" w14:textId="77777777" w:rsidR="0063544C" w:rsidRPr="00DA1A07" w:rsidRDefault="0063544C" w:rsidP="0063544C">
      <w:pPr>
        <w:jc w:val="both"/>
        <w:rPr>
          <w:rFonts w:ascii="Cambria Math" w:hAnsi="Cambria Math"/>
          <w:sz w:val="20"/>
          <w:szCs w:val="20"/>
        </w:rPr>
      </w:pPr>
      <w:r w:rsidRPr="00DA1A07">
        <w:rPr>
          <w:rFonts w:ascii="Cambria Math" w:hAnsi="Cambria Math"/>
          <w:sz w:val="20"/>
          <w:szCs w:val="20"/>
        </w:rPr>
        <w:t>Note:</w:t>
      </w:r>
      <w:r w:rsidRPr="00FF516D">
        <w:rPr>
          <w:rFonts w:ascii="Cambria Math" w:hAnsi="Cambria Math"/>
        </w:rPr>
        <w:t xml:space="preserve"> </w:t>
      </w:r>
      <w:r w:rsidRPr="00DA1A07">
        <w:rPr>
          <w:rFonts w:ascii="Cambria Math" w:hAnsi="Cambria Math"/>
          <w:sz w:val="20"/>
          <w:szCs w:val="20"/>
        </w:rPr>
        <w:t>1. For any contract above BDT 10.00 Lac, Information on Beneficial Ownership need to be provided.</w:t>
      </w:r>
    </w:p>
    <w:p w14:paraId="4520D9E6" w14:textId="6AD1263D" w:rsidR="0063544C" w:rsidRPr="00DA1A07" w:rsidRDefault="0063544C" w:rsidP="0063544C">
      <w:pPr>
        <w:jc w:val="both"/>
        <w:rPr>
          <w:rFonts w:ascii="Cambria Math" w:hAnsi="Cambria Math"/>
          <w:sz w:val="20"/>
          <w:szCs w:val="20"/>
        </w:rPr>
      </w:pPr>
      <w:r w:rsidRPr="00DA1A07">
        <w:rPr>
          <w:rFonts w:ascii="Cambria Math" w:hAnsi="Cambria Math"/>
          <w:sz w:val="20"/>
          <w:szCs w:val="20"/>
        </w:rPr>
        <w:t xml:space="preserve">2. For the purposes of this Form, a Beneficial Owner of a Tenderer or </w:t>
      </w:r>
      <w:r w:rsidR="0008197A">
        <w:rPr>
          <w:rFonts w:ascii="Cambria Math" w:hAnsi="Cambria Math"/>
          <w:sz w:val="20"/>
          <w:szCs w:val="20"/>
        </w:rPr>
        <w:t>Service Provider</w:t>
      </w:r>
      <w:r w:rsidRPr="00DA1A07">
        <w:rPr>
          <w:rFonts w:ascii="Cambria Math" w:hAnsi="Cambria Math"/>
          <w:sz w:val="20"/>
          <w:szCs w:val="20"/>
        </w:rPr>
        <w:t xml:space="preserve"> is any natural person who ultimately owns or controls the Tenderer or </w:t>
      </w:r>
      <w:r w:rsidR="0008197A">
        <w:rPr>
          <w:rFonts w:ascii="Cambria Math" w:hAnsi="Cambria Math"/>
          <w:sz w:val="20"/>
          <w:szCs w:val="20"/>
        </w:rPr>
        <w:t>Service Provider</w:t>
      </w:r>
      <w:r w:rsidRPr="00DA1A07">
        <w:rPr>
          <w:rFonts w:ascii="Cambria Math" w:hAnsi="Cambria Math"/>
          <w:sz w:val="20"/>
          <w:szCs w:val="20"/>
        </w:rPr>
        <w:t>.</w:t>
      </w:r>
    </w:p>
    <w:p w14:paraId="18541FCE" w14:textId="77777777" w:rsidR="0063544C" w:rsidRPr="00DA1A07" w:rsidRDefault="0063544C" w:rsidP="0063544C">
      <w:pPr>
        <w:jc w:val="both"/>
        <w:rPr>
          <w:rFonts w:ascii="Cambria Math" w:hAnsi="Cambria Math"/>
          <w:sz w:val="20"/>
          <w:szCs w:val="20"/>
        </w:rPr>
      </w:pPr>
      <w:r w:rsidRPr="00DA1A07">
        <w:rPr>
          <w:rFonts w:ascii="Cambria Math" w:hAnsi="Cambria Math"/>
          <w:sz w:val="20"/>
          <w:szCs w:val="20"/>
        </w:rPr>
        <w:t>3. Directors means the members of the Board of Directors for any incorporated body.</w:t>
      </w:r>
    </w:p>
    <w:p w14:paraId="6E54CDBE" w14:textId="77777777" w:rsidR="0063544C" w:rsidRPr="00DA1A07" w:rsidRDefault="0063544C" w:rsidP="0063544C">
      <w:pPr>
        <w:jc w:val="both"/>
        <w:rPr>
          <w:rFonts w:ascii="Cambria Math" w:hAnsi="Cambria Math"/>
          <w:sz w:val="20"/>
          <w:szCs w:val="20"/>
        </w:rPr>
      </w:pPr>
      <w:r w:rsidRPr="00DA1A07">
        <w:rPr>
          <w:rFonts w:ascii="Cambria Math" w:hAnsi="Cambria Math"/>
          <w:sz w:val="20"/>
          <w:szCs w:val="20"/>
        </w:rPr>
        <w:t>4. Shareholders are those who have 10% of issued shares for any incorporated body.</w:t>
      </w:r>
    </w:p>
    <w:p w14:paraId="4665DCCC" w14:textId="77777777" w:rsidR="0063544C" w:rsidRPr="00FF516D" w:rsidRDefault="0063544C" w:rsidP="0063544C">
      <w:pPr>
        <w:jc w:val="both"/>
        <w:rPr>
          <w:rFonts w:ascii="Cambria Math" w:hAnsi="Cambria Math"/>
        </w:rPr>
      </w:pPr>
      <w:r w:rsidRPr="00DA1A07">
        <w:rPr>
          <w:rFonts w:ascii="Cambria Math" w:hAnsi="Cambria Math"/>
          <w:sz w:val="20"/>
          <w:szCs w:val="20"/>
        </w:rPr>
        <w:t>5. State-Owned Enterprises (SOEs) will be excused from providing such information.</w:t>
      </w:r>
    </w:p>
    <w:p w14:paraId="4CD451CE" w14:textId="77777777" w:rsidR="0063544C" w:rsidRPr="00FF516D" w:rsidRDefault="0063544C" w:rsidP="0063544C">
      <w:pPr>
        <w:rPr>
          <w:rFonts w:ascii="Cambria Math" w:hAnsi="Cambria Math" w:cs="Arial"/>
          <w:color w:val="000000"/>
          <w:lang w:val="en-GB"/>
        </w:rPr>
      </w:pPr>
    </w:p>
    <w:p w14:paraId="0853218F" w14:textId="47C0A4A4" w:rsidR="0063544C" w:rsidRPr="00FF516D" w:rsidRDefault="0063544C" w:rsidP="0063544C">
      <w:pPr>
        <w:rPr>
          <w:rFonts w:ascii="Cambria Math" w:hAnsi="Cambria Math" w:cs="Arial"/>
          <w:color w:val="000000"/>
          <w:lang w:val="en-GB"/>
        </w:rPr>
      </w:pPr>
    </w:p>
    <w:p w14:paraId="447900AB" w14:textId="711B78D5" w:rsidR="0063544C" w:rsidRPr="00FF516D" w:rsidRDefault="0063544C" w:rsidP="0063544C">
      <w:pPr>
        <w:rPr>
          <w:rFonts w:ascii="Cambria Math" w:hAnsi="Cambria Math" w:cs="Arial"/>
          <w:color w:val="000000"/>
          <w:lang w:val="en-GB"/>
        </w:rPr>
      </w:pPr>
    </w:p>
    <w:p w14:paraId="45F785FB" w14:textId="5A6EA5E3" w:rsidR="0063544C" w:rsidRPr="00FF516D" w:rsidRDefault="0063544C" w:rsidP="0063544C">
      <w:pPr>
        <w:rPr>
          <w:rFonts w:ascii="Cambria Math" w:hAnsi="Cambria Math" w:cs="Arial"/>
          <w:color w:val="000000"/>
          <w:lang w:val="en-GB"/>
        </w:rPr>
      </w:pPr>
    </w:p>
    <w:p w14:paraId="61DEEA5A" w14:textId="7D635152" w:rsidR="0063544C" w:rsidRPr="00FF516D" w:rsidRDefault="0063544C" w:rsidP="0063544C">
      <w:pPr>
        <w:rPr>
          <w:rFonts w:ascii="Cambria Math" w:hAnsi="Cambria Math" w:cs="Arial"/>
          <w:color w:val="000000"/>
          <w:lang w:val="en-GB"/>
        </w:rPr>
      </w:pPr>
    </w:p>
    <w:p w14:paraId="6633A395" w14:textId="214B1A0C" w:rsidR="0063544C" w:rsidRPr="00FF516D" w:rsidRDefault="0063544C" w:rsidP="0063544C">
      <w:pPr>
        <w:rPr>
          <w:rFonts w:ascii="Cambria Math" w:hAnsi="Cambria Math" w:cs="Arial"/>
          <w:color w:val="000000"/>
          <w:lang w:val="en-GB"/>
        </w:rPr>
      </w:pPr>
    </w:p>
    <w:p w14:paraId="5933017E" w14:textId="6DCA9F28" w:rsidR="0063544C" w:rsidRPr="00FF516D" w:rsidRDefault="0063544C" w:rsidP="0063544C">
      <w:pPr>
        <w:rPr>
          <w:rFonts w:ascii="Cambria Math" w:hAnsi="Cambria Math" w:cs="Arial"/>
          <w:color w:val="000000"/>
          <w:lang w:val="en-GB"/>
        </w:rPr>
      </w:pPr>
    </w:p>
    <w:p w14:paraId="1148AC88" w14:textId="72C1F572" w:rsidR="0063544C" w:rsidRDefault="0063544C" w:rsidP="0063544C">
      <w:pPr>
        <w:rPr>
          <w:rFonts w:ascii="Cambria Math" w:hAnsi="Cambria Math" w:cs="Arial"/>
          <w:color w:val="000000"/>
          <w:lang w:val="en-GB"/>
        </w:rPr>
      </w:pPr>
    </w:p>
    <w:p w14:paraId="15F20BFB" w14:textId="01C24F83" w:rsidR="00D30896" w:rsidRDefault="00D30896" w:rsidP="0063544C">
      <w:pPr>
        <w:rPr>
          <w:rFonts w:ascii="Cambria Math" w:hAnsi="Cambria Math" w:cs="Arial"/>
          <w:color w:val="000000"/>
          <w:lang w:val="en-GB"/>
        </w:rPr>
      </w:pPr>
    </w:p>
    <w:p w14:paraId="16711854" w14:textId="0BBF09CA" w:rsidR="00D30896" w:rsidRDefault="00D30896" w:rsidP="0063544C">
      <w:pPr>
        <w:rPr>
          <w:rFonts w:ascii="Cambria Math" w:hAnsi="Cambria Math" w:cs="Arial"/>
          <w:color w:val="000000"/>
          <w:lang w:val="en-GB"/>
        </w:rPr>
      </w:pPr>
    </w:p>
    <w:p w14:paraId="3AE74880" w14:textId="55D5203A" w:rsidR="00D30896" w:rsidRDefault="00D30896" w:rsidP="0063544C">
      <w:pPr>
        <w:rPr>
          <w:rFonts w:ascii="Cambria Math" w:hAnsi="Cambria Math" w:cs="Arial"/>
          <w:color w:val="000000"/>
          <w:lang w:val="en-GB"/>
        </w:rPr>
      </w:pPr>
    </w:p>
    <w:p w14:paraId="6C424714" w14:textId="45ADCDB1" w:rsidR="00D30896" w:rsidRDefault="00D30896" w:rsidP="0063544C">
      <w:pPr>
        <w:rPr>
          <w:rFonts w:ascii="Cambria Math" w:hAnsi="Cambria Math" w:cs="Arial"/>
          <w:color w:val="000000"/>
          <w:lang w:val="en-GB"/>
        </w:rPr>
      </w:pPr>
    </w:p>
    <w:p w14:paraId="37B8C9DB" w14:textId="4724A622" w:rsidR="00D30896" w:rsidRDefault="00D30896" w:rsidP="0063544C">
      <w:pPr>
        <w:rPr>
          <w:rFonts w:ascii="Cambria Math" w:hAnsi="Cambria Math" w:cs="Arial"/>
          <w:color w:val="000000"/>
          <w:lang w:val="en-GB"/>
        </w:rPr>
      </w:pPr>
    </w:p>
    <w:p w14:paraId="64063C71" w14:textId="5E49AFF0" w:rsidR="00D30896" w:rsidRDefault="00D30896" w:rsidP="0063544C">
      <w:pPr>
        <w:rPr>
          <w:rFonts w:ascii="Cambria Math" w:hAnsi="Cambria Math" w:cs="Arial"/>
          <w:color w:val="000000"/>
          <w:lang w:val="en-GB"/>
        </w:rPr>
      </w:pPr>
    </w:p>
    <w:p w14:paraId="4BEF71D0" w14:textId="3BEE1A6B" w:rsidR="00D30896" w:rsidRDefault="00D30896" w:rsidP="0063544C">
      <w:pPr>
        <w:rPr>
          <w:rFonts w:ascii="Cambria Math" w:hAnsi="Cambria Math" w:cs="Arial"/>
          <w:color w:val="000000"/>
          <w:lang w:val="en-GB"/>
        </w:rPr>
      </w:pPr>
    </w:p>
    <w:p w14:paraId="38785D41" w14:textId="7C9E4D0B" w:rsidR="00D30896" w:rsidRDefault="00D30896" w:rsidP="0063544C">
      <w:pPr>
        <w:rPr>
          <w:rFonts w:ascii="Cambria Math" w:hAnsi="Cambria Math" w:cs="Arial"/>
          <w:color w:val="000000"/>
          <w:lang w:val="en-GB"/>
        </w:rPr>
      </w:pPr>
    </w:p>
    <w:p w14:paraId="5FFE954E" w14:textId="44B2CA58" w:rsidR="00D30896" w:rsidRDefault="00D30896" w:rsidP="0063544C">
      <w:pPr>
        <w:rPr>
          <w:rFonts w:ascii="Cambria Math" w:hAnsi="Cambria Math" w:cs="Arial"/>
          <w:color w:val="000000"/>
          <w:lang w:val="en-GB"/>
        </w:rPr>
      </w:pPr>
    </w:p>
    <w:p w14:paraId="1A097939" w14:textId="787C3EB8" w:rsidR="00D30896" w:rsidRDefault="00D30896" w:rsidP="0063544C">
      <w:pPr>
        <w:rPr>
          <w:rFonts w:ascii="Cambria Math" w:hAnsi="Cambria Math" w:cs="Arial"/>
          <w:color w:val="000000"/>
          <w:lang w:val="en-GB"/>
        </w:rPr>
      </w:pPr>
    </w:p>
    <w:p w14:paraId="517F0FD4" w14:textId="128F22F1" w:rsidR="00D30896" w:rsidRDefault="00D30896" w:rsidP="0063544C">
      <w:pPr>
        <w:rPr>
          <w:rFonts w:ascii="Cambria Math" w:hAnsi="Cambria Math" w:cs="Arial"/>
          <w:color w:val="000000"/>
          <w:lang w:val="en-GB"/>
        </w:rPr>
      </w:pPr>
    </w:p>
    <w:p w14:paraId="183C32BF" w14:textId="58738FE5" w:rsidR="00D30896" w:rsidRDefault="00D30896" w:rsidP="0063544C">
      <w:pPr>
        <w:rPr>
          <w:rFonts w:ascii="Cambria Math" w:hAnsi="Cambria Math" w:cs="Arial"/>
          <w:color w:val="000000"/>
          <w:lang w:val="en-GB"/>
        </w:rPr>
      </w:pPr>
    </w:p>
    <w:p w14:paraId="64641B1B" w14:textId="6F70CF9F" w:rsidR="00D30896" w:rsidRDefault="00D30896" w:rsidP="0063544C">
      <w:pPr>
        <w:rPr>
          <w:rFonts w:ascii="Cambria Math" w:hAnsi="Cambria Math" w:cs="Arial"/>
          <w:color w:val="000000"/>
          <w:lang w:val="en-GB"/>
        </w:rPr>
      </w:pPr>
    </w:p>
    <w:p w14:paraId="55D9E76B" w14:textId="238FDA00" w:rsidR="00D30896" w:rsidRDefault="00D30896" w:rsidP="0063544C">
      <w:pPr>
        <w:rPr>
          <w:rFonts w:ascii="Cambria Math" w:hAnsi="Cambria Math" w:cs="Arial"/>
          <w:color w:val="000000"/>
          <w:lang w:val="en-GB"/>
        </w:rPr>
      </w:pPr>
    </w:p>
    <w:p w14:paraId="60AAFB94" w14:textId="1A8244D8" w:rsidR="00D30896" w:rsidRDefault="00D30896" w:rsidP="0063544C">
      <w:pPr>
        <w:rPr>
          <w:rFonts w:ascii="Cambria Math" w:hAnsi="Cambria Math" w:cs="Arial"/>
          <w:color w:val="000000"/>
          <w:lang w:val="en-GB"/>
        </w:rPr>
      </w:pPr>
    </w:p>
    <w:p w14:paraId="4DD7717E" w14:textId="1650EC4A" w:rsidR="00D30896" w:rsidRPr="00B045C3" w:rsidRDefault="00D30896" w:rsidP="00D30896">
      <w:pPr>
        <w:spacing w:after="0" w:line="240" w:lineRule="auto"/>
        <w:jc w:val="center"/>
        <w:rPr>
          <w:rFonts w:ascii="Cambria Math" w:eastAsia="SimSun" w:hAnsi="Cambria Math" w:cs="Arial"/>
          <w:color w:val="000000"/>
          <w:sz w:val="24"/>
          <w:szCs w:val="24"/>
          <w:lang w:val="en-GB" w:eastAsia="zh-CN"/>
        </w:rPr>
      </w:pPr>
      <w:bookmarkStart w:id="1382" w:name="_Toc132720835"/>
      <w:r w:rsidRPr="00B045C3">
        <w:rPr>
          <w:rFonts w:ascii="Cambria Math" w:eastAsia="SimSun" w:hAnsi="Cambria Math" w:cs="Times New Roman"/>
          <w:b/>
          <w:color w:val="000000"/>
          <w:sz w:val="32"/>
          <w:szCs w:val="32"/>
          <w:lang w:eastAsia="zh-CN"/>
        </w:rPr>
        <w:lastRenderedPageBreak/>
        <w:t>Format: PPS</w:t>
      </w:r>
      <w:r>
        <w:rPr>
          <w:rFonts w:ascii="Cambria Math" w:eastAsia="SimSun" w:hAnsi="Cambria Math" w:cs="Times New Roman"/>
          <w:b/>
          <w:color w:val="000000"/>
          <w:sz w:val="32"/>
          <w:szCs w:val="32"/>
          <w:lang w:eastAsia="zh-CN"/>
        </w:rPr>
        <w:t>6</w:t>
      </w:r>
      <w:r w:rsidRPr="00B045C3">
        <w:rPr>
          <w:rFonts w:ascii="Cambria Math" w:eastAsia="SimSun" w:hAnsi="Cambria Math" w:cs="Times New Roman"/>
          <w:b/>
          <w:color w:val="000000"/>
          <w:sz w:val="32"/>
          <w:szCs w:val="32"/>
          <w:lang w:eastAsia="zh-CN"/>
        </w:rPr>
        <w:t>-</w:t>
      </w:r>
      <w:r w:rsidR="00697392">
        <w:rPr>
          <w:rFonts w:ascii="Cambria Math" w:eastAsia="SimSun" w:hAnsi="Cambria Math" w:cs="Times New Roman"/>
          <w:b/>
          <w:color w:val="000000"/>
          <w:sz w:val="32"/>
          <w:szCs w:val="32"/>
          <w:lang w:eastAsia="zh-CN"/>
        </w:rPr>
        <w:t>B</w:t>
      </w:r>
      <w:r w:rsidRPr="00B045C3">
        <w:rPr>
          <w:rFonts w:ascii="Cambria Math" w:eastAsia="SimSun" w:hAnsi="Cambria Math" w:cs="Times New Roman"/>
          <w:b/>
          <w:color w:val="000000"/>
          <w:sz w:val="32"/>
          <w:szCs w:val="32"/>
          <w:lang w:eastAsia="zh-CN"/>
        </w:rPr>
        <w:t xml:space="preserve">: </w:t>
      </w:r>
      <w:r w:rsidRPr="00B045C3">
        <w:rPr>
          <w:rFonts w:ascii="Cambria Math" w:eastAsia="SimSun" w:hAnsi="Cambria Math" w:cs="Arial"/>
          <w:b/>
          <w:color w:val="000000"/>
          <w:sz w:val="24"/>
          <w:szCs w:val="24"/>
          <w:u w:val="single"/>
          <w:lang w:val="fr-FR" w:eastAsia="en-GB"/>
        </w:rPr>
        <w:t xml:space="preserve"> </w:t>
      </w:r>
      <w:r w:rsidRPr="00B045C3">
        <w:rPr>
          <w:rFonts w:ascii="Cambria Math" w:eastAsia="SimSun" w:hAnsi="Cambria Math" w:cs="Times New Roman"/>
          <w:b/>
          <w:color w:val="000000"/>
          <w:sz w:val="32"/>
          <w:szCs w:val="32"/>
          <w:lang w:eastAsia="zh-CN"/>
        </w:rPr>
        <w:t>Completion Certificate</w:t>
      </w:r>
    </w:p>
    <w:p w14:paraId="5D29C8B0" w14:textId="77777777" w:rsidR="00D30896" w:rsidRPr="00B045C3" w:rsidRDefault="00D30896" w:rsidP="00D30896">
      <w:pPr>
        <w:spacing w:after="0" w:line="240" w:lineRule="auto"/>
        <w:rPr>
          <w:rFonts w:ascii="Cambria Math" w:eastAsia="SimSun" w:hAnsi="Cambria Math" w:cs="Times New Roman"/>
          <w:sz w:val="24"/>
          <w:szCs w:val="24"/>
          <w:lang w:eastAsia="zh-CN"/>
        </w:rPr>
      </w:pPr>
    </w:p>
    <w:bookmarkEnd w:id="1382"/>
    <w:p w14:paraId="2704E094" w14:textId="77777777" w:rsidR="00D30896" w:rsidRPr="00B045C3" w:rsidRDefault="00D30896" w:rsidP="00D30896">
      <w:pPr>
        <w:spacing w:after="0" w:line="240" w:lineRule="auto"/>
        <w:jc w:val="center"/>
        <w:rPr>
          <w:rFonts w:ascii="Cambria Math" w:eastAsia="SimSun" w:hAnsi="Cambria Math" w:cs="Arial"/>
          <w:b/>
          <w:color w:val="000000"/>
          <w:sz w:val="28"/>
          <w:szCs w:val="28"/>
          <w:lang w:eastAsia="zh-CN"/>
        </w:rPr>
      </w:pPr>
      <w:r w:rsidRPr="00B045C3">
        <w:rPr>
          <w:rFonts w:ascii="Cambria Math" w:eastAsia="SimSun" w:hAnsi="Cambria Math" w:cs="Arial"/>
          <w:b/>
          <w:color w:val="000000"/>
          <w:sz w:val="28"/>
          <w:szCs w:val="28"/>
          <w:lang w:eastAsia="zh-CN"/>
        </w:rPr>
        <w:t>LOGO</w:t>
      </w:r>
    </w:p>
    <w:p w14:paraId="0128630A" w14:textId="77777777" w:rsidR="00D30896" w:rsidRPr="00B045C3" w:rsidRDefault="00D30896" w:rsidP="00D30896">
      <w:pPr>
        <w:spacing w:after="0" w:line="240" w:lineRule="auto"/>
        <w:jc w:val="center"/>
        <w:rPr>
          <w:rFonts w:ascii="Cambria Math" w:eastAsia="SimSun" w:hAnsi="Cambria Math" w:cs="Arial"/>
          <w:b/>
          <w:color w:val="000000"/>
          <w:sz w:val="28"/>
          <w:szCs w:val="28"/>
          <w:lang w:eastAsia="zh-CN"/>
        </w:rPr>
      </w:pPr>
      <w:r w:rsidRPr="00B045C3">
        <w:rPr>
          <w:rFonts w:ascii="Cambria Math" w:eastAsia="SimSun" w:hAnsi="Cambria Math" w:cs="Arial"/>
          <w:b/>
          <w:color w:val="000000"/>
          <w:sz w:val="28"/>
          <w:szCs w:val="28"/>
          <w:lang w:eastAsia="zh-CN"/>
        </w:rPr>
        <w:t>[Insert Full Contact Details of Issuing Authority]</w:t>
      </w:r>
    </w:p>
    <w:p w14:paraId="056C1EE0" w14:textId="77777777" w:rsidR="00D30896" w:rsidRPr="00B045C3" w:rsidRDefault="00D30896" w:rsidP="00D30896">
      <w:pPr>
        <w:pBdr>
          <w:bottom w:val="single" w:sz="12" w:space="1" w:color="auto"/>
        </w:pBdr>
        <w:spacing w:after="0" w:line="240" w:lineRule="auto"/>
        <w:rPr>
          <w:rFonts w:ascii="Cambria Math" w:eastAsia="SimSun" w:hAnsi="Cambria Math" w:cs="Arial"/>
          <w:b/>
          <w:color w:val="000000"/>
          <w:sz w:val="28"/>
          <w:szCs w:val="28"/>
          <w:lang w:eastAsia="zh-CN"/>
        </w:rPr>
      </w:pPr>
    </w:p>
    <w:p w14:paraId="1FE9193F" w14:textId="77777777" w:rsidR="00D30896" w:rsidRPr="00B045C3" w:rsidRDefault="00D30896" w:rsidP="00D30896">
      <w:pPr>
        <w:pBdr>
          <w:bottom w:val="single" w:sz="12" w:space="1" w:color="auto"/>
        </w:pBdr>
        <w:spacing w:after="0" w:line="240" w:lineRule="auto"/>
        <w:jc w:val="center"/>
        <w:rPr>
          <w:rFonts w:ascii="Cambria Math" w:eastAsia="SimSun" w:hAnsi="Cambria Math" w:cs="Arial"/>
          <w:b/>
          <w:color w:val="000000"/>
          <w:sz w:val="28"/>
          <w:szCs w:val="28"/>
          <w:lang w:eastAsia="zh-CN"/>
        </w:rPr>
      </w:pPr>
      <w:r w:rsidRPr="00B045C3">
        <w:rPr>
          <w:rFonts w:ascii="Cambria Math" w:eastAsia="SimSun" w:hAnsi="Cambria Math" w:cs="Arial"/>
          <w:b/>
          <w:color w:val="000000"/>
          <w:sz w:val="28"/>
          <w:szCs w:val="28"/>
          <w:lang w:eastAsia="zh-CN"/>
        </w:rPr>
        <w:t>COMPLETION CERTIFICATE</w:t>
      </w:r>
    </w:p>
    <w:p w14:paraId="4C7A48C1" w14:textId="77777777" w:rsidR="00D30896" w:rsidRPr="00B045C3" w:rsidRDefault="00D30896" w:rsidP="00D30896">
      <w:pPr>
        <w:pBdr>
          <w:bottom w:val="single" w:sz="12" w:space="1" w:color="auto"/>
        </w:pBdr>
        <w:spacing w:after="0" w:line="240" w:lineRule="auto"/>
        <w:rPr>
          <w:rFonts w:ascii="Cambria Math" w:eastAsia="SimSun" w:hAnsi="Cambria Math" w:cs="Arial"/>
          <w:b/>
          <w:color w:val="000000"/>
          <w:sz w:val="24"/>
          <w:szCs w:val="24"/>
          <w:lang w:eastAsia="zh-CN"/>
        </w:rPr>
      </w:pPr>
    </w:p>
    <w:p w14:paraId="0A45FDE1" w14:textId="77777777" w:rsidR="00D30896" w:rsidRPr="00B045C3" w:rsidRDefault="00D30896" w:rsidP="00D30896">
      <w:pPr>
        <w:spacing w:after="0" w:line="240" w:lineRule="auto"/>
        <w:ind w:left="-900"/>
        <w:rPr>
          <w:rFonts w:ascii="Cambria Math" w:eastAsia="SimSun" w:hAnsi="Cambria Math" w:cs="Arial"/>
          <w:color w:val="000000"/>
          <w:sz w:val="24"/>
          <w:szCs w:val="24"/>
          <w:lang w:eastAsia="zh-CN"/>
        </w:rPr>
      </w:pPr>
      <w:r w:rsidRPr="00B045C3">
        <w:rPr>
          <w:rFonts w:ascii="Cambria Math" w:eastAsia="SimSun" w:hAnsi="Cambria Math" w:cs="Arial"/>
          <w:color w:val="000000"/>
          <w:sz w:val="24"/>
          <w:szCs w:val="24"/>
          <w:lang w:eastAsia="zh-CN"/>
        </w:rPr>
        <w:t xml:space="preserve">          Office Memo no: _________                                                    Date: _________</w:t>
      </w:r>
    </w:p>
    <w:p w14:paraId="3A294FCB" w14:textId="77777777" w:rsidR="00D30896" w:rsidRPr="00B045C3" w:rsidRDefault="00D30896" w:rsidP="00D30896">
      <w:pPr>
        <w:spacing w:after="0" w:line="240" w:lineRule="auto"/>
        <w:rPr>
          <w:rFonts w:ascii="Cambria Math" w:eastAsia="SimSun" w:hAnsi="Cambria Math" w:cs="Arial"/>
          <w:b/>
          <w:color w:val="000000"/>
          <w:sz w:val="28"/>
          <w:szCs w:val="28"/>
          <w:lang w:eastAsia="zh-CN"/>
        </w:rPr>
      </w:pPr>
    </w:p>
    <w:tbl>
      <w:tblPr>
        <w:tblW w:w="936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1"/>
        <w:gridCol w:w="4222"/>
        <w:gridCol w:w="360"/>
        <w:gridCol w:w="4317"/>
      </w:tblGrid>
      <w:tr w:rsidR="00D30896" w:rsidRPr="00B045C3" w14:paraId="7D855CB5" w14:textId="77777777" w:rsidTr="00275F1B">
        <w:trPr>
          <w:trHeight w:val="287"/>
        </w:trPr>
        <w:tc>
          <w:tcPr>
            <w:tcW w:w="461" w:type="dxa"/>
            <w:vMerge w:val="restart"/>
          </w:tcPr>
          <w:p w14:paraId="5DE6FB48" w14:textId="77777777" w:rsidR="00D30896" w:rsidRPr="00B045C3" w:rsidRDefault="00D30896" w:rsidP="00275F1B">
            <w:pPr>
              <w:spacing w:after="0" w:line="240" w:lineRule="auto"/>
              <w:jc w:val="center"/>
              <w:rPr>
                <w:rFonts w:ascii="Cambria Math" w:eastAsia="SimSun" w:hAnsi="Cambria Math" w:cs="Arial"/>
                <w:color w:val="000000"/>
                <w:sz w:val="20"/>
                <w:szCs w:val="20"/>
                <w:lang w:eastAsia="zh-CN"/>
              </w:rPr>
            </w:pPr>
            <w:r w:rsidRPr="00B045C3">
              <w:rPr>
                <w:rFonts w:ascii="Cambria Math" w:eastAsia="SimSun" w:hAnsi="Cambria Math" w:cs="Arial"/>
                <w:color w:val="000000"/>
                <w:sz w:val="20"/>
                <w:szCs w:val="20"/>
                <w:lang w:eastAsia="zh-CN"/>
              </w:rPr>
              <w:t>01</w:t>
            </w:r>
          </w:p>
        </w:tc>
        <w:tc>
          <w:tcPr>
            <w:tcW w:w="8899" w:type="dxa"/>
            <w:gridSpan w:val="3"/>
          </w:tcPr>
          <w:p w14:paraId="0142DF83" w14:textId="77777777" w:rsidR="00D30896" w:rsidRPr="00B045C3" w:rsidRDefault="00D30896" w:rsidP="00275F1B">
            <w:pPr>
              <w:spacing w:after="0" w:line="240" w:lineRule="auto"/>
              <w:rPr>
                <w:rFonts w:ascii="Cambria Math" w:eastAsia="SimSun" w:hAnsi="Cambria Math" w:cs="Arial"/>
                <w:b/>
                <w:color w:val="000000"/>
                <w:szCs w:val="24"/>
                <w:lang w:eastAsia="zh-CN"/>
              </w:rPr>
            </w:pPr>
            <w:r w:rsidRPr="00B045C3">
              <w:rPr>
                <w:rFonts w:ascii="Cambria Math" w:eastAsia="SimSun" w:hAnsi="Cambria Math" w:cs="Arial"/>
                <w:color w:val="000000"/>
                <w:szCs w:val="20"/>
                <w:lang w:eastAsia="zh-CN"/>
              </w:rPr>
              <w:t>Procuring Entity Details</w:t>
            </w:r>
          </w:p>
        </w:tc>
      </w:tr>
      <w:tr w:rsidR="00D30896" w:rsidRPr="00B045C3" w14:paraId="31DC9B64" w14:textId="77777777" w:rsidTr="00275F1B">
        <w:tc>
          <w:tcPr>
            <w:tcW w:w="461" w:type="dxa"/>
            <w:vMerge/>
          </w:tcPr>
          <w:p w14:paraId="00428DD6" w14:textId="77777777" w:rsidR="00D30896" w:rsidRPr="00B045C3" w:rsidRDefault="00D30896" w:rsidP="00275F1B">
            <w:pPr>
              <w:spacing w:after="0" w:line="240" w:lineRule="auto"/>
              <w:jc w:val="center"/>
              <w:rPr>
                <w:rFonts w:ascii="Cambria Math" w:eastAsia="SimSun" w:hAnsi="Cambria Math" w:cs="Arial"/>
                <w:color w:val="000000"/>
                <w:sz w:val="20"/>
                <w:szCs w:val="20"/>
                <w:lang w:eastAsia="zh-CN"/>
              </w:rPr>
            </w:pPr>
          </w:p>
        </w:tc>
        <w:tc>
          <w:tcPr>
            <w:tcW w:w="4222" w:type="dxa"/>
          </w:tcPr>
          <w:p w14:paraId="1447EFFC" w14:textId="77777777" w:rsidR="00D30896" w:rsidRPr="00B045C3" w:rsidRDefault="00D30896" w:rsidP="00275F1B">
            <w:pPr>
              <w:spacing w:after="0" w:line="240" w:lineRule="auto"/>
              <w:rPr>
                <w:rFonts w:ascii="Cambria Math" w:eastAsia="SimSun" w:hAnsi="Cambria Math" w:cs="Arial"/>
                <w:color w:val="000000"/>
                <w:szCs w:val="24"/>
                <w:lang w:eastAsia="zh-CN"/>
              </w:rPr>
            </w:pPr>
            <w:r w:rsidRPr="00B045C3">
              <w:rPr>
                <w:rFonts w:ascii="Cambria Math" w:eastAsia="SimSun" w:hAnsi="Cambria Math" w:cs="Arial"/>
                <w:color w:val="000000"/>
                <w:szCs w:val="24"/>
                <w:lang w:eastAsia="zh-CN"/>
              </w:rPr>
              <w:t xml:space="preserve"> (a)  Division</w:t>
            </w:r>
          </w:p>
        </w:tc>
        <w:tc>
          <w:tcPr>
            <w:tcW w:w="360" w:type="dxa"/>
          </w:tcPr>
          <w:p w14:paraId="26CE5497" w14:textId="77777777" w:rsidR="00D30896" w:rsidRPr="00B045C3" w:rsidRDefault="00D30896" w:rsidP="00275F1B">
            <w:pPr>
              <w:spacing w:after="0" w:line="240" w:lineRule="auto"/>
              <w:jc w:val="center"/>
              <w:rPr>
                <w:rFonts w:ascii="Cambria Math" w:eastAsia="SimSun" w:hAnsi="Cambria Math" w:cs="Arial"/>
                <w:b/>
                <w:color w:val="000000"/>
                <w:szCs w:val="24"/>
                <w:lang w:eastAsia="zh-CN"/>
              </w:rPr>
            </w:pPr>
            <w:r w:rsidRPr="00B045C3">
              <w:rPr>
                <w:rFonts w:ascii="Cambria Math" w:eastAsia="SimSun" w:hAnsi="Cambria Math" w:cs="Arial"/>
                <w:b/>
                <w:color w:val="000000"/>
                <w:szCs w:val="24"/>
                <w:lang w:eastAsia="zh-CN"/>
              </w:rPr>
              <w:t>:</w:t>
            </w:r>
          </w:p>
        </w:tc>
        <w:tc>
          <w:tcPr>
            <w:tcW w:w="4317" w:type="dxa"/>
          </w:tcPr>
          <w:p w14:paraId="548FF5FC" w14:textId="77777777" w:rsidR="00D30896" w:rsidRPr="00B045C3" w:rsidRDefault="00D30896" w:rsidP="00275F1B">
            <w:pPr>
              <w:spacing w:after="0" w:line="240" w:lineRule="auto"/>
              <w:jc w:val="center"/>
              <w:rPr>
                <w:rFonts w:ascii="Cambria Math" w:eastAsia="SimSun" w:hAnsi="Cambria Math" w:cs="Arial"/>
                <w:b/>
                <w:color w:val="000000"/>
                <w:szCs w:val="24"/>
                <w:lang w:eastAsia="zh-CN"/>
              </w:rPr>
            </w:pPr>
          </w:p>
        </w:tc>
      </w:tr>
      <w:tr w:rsidR="00D30896" w:rsidRPr="00B045C3" w14:paraId="7381404A" w14:textId="77777777" w:rsidTr="00275F1B">
        <w:tc>
          <w:tcPr>
            <w:tcW w:w="461" w:type="dxa"/>
            <w:vMerge/>
          </w:tcPr>
          <w:p w14:paraId="774212CF" w14:textId="77777777" w:rsidR="00D30896" w:rsidRPr="00B045C3" w:rsidRDefault="00D30896" w:rsidP="00275F1B">
            <w:pPr>
              <w:spacing w:after="0" w:line="240" w:lineRule="auto"/>
              <w:jc w:val="center"/>
              <w:rPr>
                <w:rFonts w:ascii="Cambria Math" w:eastAsia="SimSun" w:hAnsi="Cambria Math" w:cs="Arial"/>
                <w:color w:val="000000"/>
                <w:sz w:val="20"/>
                <w:szCs w:val="20"/>
                <w:lang w:eastAsia="zh-CN"/>
              </w:rPr>
            </w:pPr>
          </w:p>
        </w:tc>
        <w:tc>
          <w:tcPr>
            <w:tcW w:w="4222" w:type="dxa"/>
          </w:tcPr>
          <w:p w14:paraId="3CD873FA" w14:textId="77777777" w:rsidR="00D30896" w:rsidRPr="00B045C3" w:rsidRDefault="00D30896" w:rsidP="00275F1B">
            <w:pPr>
              <w:spacing w:after="0" w:line="240" w:lineRule="auto"/>
              <w:rPr>
                <w:rFonts w:ascii="Cambria Math" w:eastAsia="SimSun" w:hAnsi="Cambria Math" w:cs="Arial"/>
                <w:color w:val="000000"/>
                <w:szCs w:val="24"/>
                <w:lang w:eastAsia="zh-CN"/>
              </w:rPr>
            </w:pPr>
            <w:r w:rsidRPr="00B045C3">
              <w:rPr>
                <w:rFonts w:ascii="Cambria Math" w:eastAsia="SimSun" w:hAnsi="Cambria Math" w:cs="Arial"/>
                <w:color w:val="000000"/>
                <w:szCs w:val="24"/>
                <w:lang w:eastAsia="zh-CN"/>
              </w:rPr>
              <w:t xml:space="preserve"> (b)  Circle/Directorate</w:t>
            </w:r>
          </w:p>
        </w:tc>
        <w:tc>
          <w:tcPr>
            <w:tcW w:w="360" w:type="dxa"/>
          </w:tcPr>
          <w:p w14:paraId="56E6237F" w14:textId="77777777" w:rsidR="00D30896" w:rsidRPr="00B045C3" w:rsidRDefault="00D30896" w:rsidP="00275F1B">
            <w:pPr>
              <w:spacing w:after="0" w:line="240" w:lineRule="auto"/>
              <w:jc w:val="center"/>
              <w:rPr>
                <w:rFonts w:ascii="Cambria Math" w:eastAsia="SimSun" w:hAnsi="Cambria Math" w:cs="Arial"/>
                <w:b/>
                <w:color w:val="000000"/>
                <w:szCs w:val="24"/>
                <w:lang w:eastAsia="zh-CN"/>
              </w:rPr>
            </w:pPr>
            <w:r w:rsidRPr="00B045C3">
              <w:rPr>
                <w:rFonts w:ascii="Cambria Math" w:eastAsia="SimSun" w:hAnsi="Cambria Math" w:cs="Arial"/>
                <w:b/>
                <w:color w:val="000000"/>
                <w:szCs w:val="24"/>
                <w:lang w:eastAsia="zh-CN"/>
              </w:rPr>
              <w:t>:</w:t>
            </w:r>
          </w:p>
        </w:tc>
        <w:tc>
          <w:tcPr>
            <w:tcW w:w="4317" w:type="dxa"/>
          </w:tcPr>
          <w:p w14:paraId="55ECABA2" w14:textId="77777777" w:rsidR="00D30896" w:rsidRPr="00B045C3" w:rsidRDefault="00D30896" w:rsidP="00275F1B">
            <w:pPr>
              <w:spacing w:after="0" w:line="240" w:lineRule="auto"/>
              <w:jc w:val="center"/>
              <w:rPr>
                <w:rFonts w:ascii="Cambria Math" w:eastAsia="SimSun" w:hAnsi="Cambria Math" w:cs="Arial"/>
                <w:b/>
                <w:color w:val="000000"/>
                <w:szCs w:val="24"/>
                <w:lang w:eastAsia="zh-CN"/>
              </w:rPr>
            </w:pPr>
          </w:p>
        </w:tc>
      </w:tr>
      <w:tr w:rsidR="00D30896" w:rsidRPr="00B045C3" w14:paraId="3BE29F9A" w14:textId="77777777" w:rsidTr="00275F1B">
        <w:tc>
          <w:tcPr>
            <w:tcW w:w="461" w:type="dxa"/>
            <w:vMerge/>
          </w:tcPr>
          <w:p w14:paraId="408C39F0" w14:textId="77777777" w:rsidR="00D30896" w:rsidRPr="00B045C3" w:rsidRDefault="00D30896" w:rsidP="00275F1B">
            <w:pPr>
              <w:spacing w:after="0" w:line="240" w:lineRule="auto"/>
              <w:jc w:val="center"/>
              <w:rPr>
                <w:rFonts w:ascii="Cambria Math" w:eastAsia="SimSun" w:hAnsi="Cambria Math" w:cs="Arial"/>
                <w:color w:val="000000"/>
                <w:sz w:val="20"/>
                <w:szCs w:val="20"/>
                <w:lang w:eastAsia="zh-CN"/>
              </w:rPr>
            </w:pPr>
          </w:p>
        </w:tc>
        <w:tc>
          <w:tcPr>
            <w:tcW w:w="4222" w:type="dxa"/>
          </w:tcPr>
          <w:p w14:paraId="5E978B1F" w14:textId="77777777" w:rsidR="00D30896" w:rsidRPr="00B045C3" w:rsidRDefault="00D30896" w:rsidP="00275F1B">
            <w:pPr>
              <w:spacing w:after="0" w:line="240" w:lineRule="auto"/>
              <w:rPr>
                <w:rFonts w:ascii="Cambria Math" w:eastAsia="SimSun" w:hAnsi="Cambria Math" w:cs="Arial"/>
                <w:color w:val="000000"/>
                <w:szCs w:val="24"/>
                <w:lang w:eastAsia="zh-CN"/>
              </w:rPr>
            </w:pPr>
            <w:r w:rsidRPr="00B045C3">
              <w:rPr>
                <w:rFonts w:ascii="Cambria Math" w:eastAsia="SimSun" w:hAnsi="Cambria Math" w:cs="Arial"/>
                <w:color w:val="000000"/>
                <w:szCs w:val="24"/>
                <w:lang w:eastAsia="zh-CN"/>
              </w:rPr>
              <w:t xml:space="preserve"> (c)  Zone/Region</w:t>
            </w:r>
          </w:p>
        </w:tc>
        <w:tc>
          <w:tcPr>
            <w:tcW w:w="360" w:type="dxa"/>
          </w:tcPr>
          <w:p w14:paraId="76C1036B" w14:textId="77777777" w:rsidR="00D30896" w:rsidRPr="00B045C3" w:rsidRDefault="00D30896" w:rsidP="00275F1B">
            <w:pPr>
              <w:spacing w:after="0" w:line="240" w:lineRule="auto"/>
              <w:jc w:val="center"/>
              <w:rPr>
                <w:rFonts w:ascii="Cambria Math" w:eastAsia="SimSun" w:hAnsi="Cambria Math" w:cs="Arial"/>
                <w:b/>
                <w:color w:val="000000"/>
                <w:szCs w:val="24"/>
                <w:lang w:eastAsia="zh-CN"/>
              </w:rPr>
            </w:pPr>
            <w:r w:rsidRPr="00B045C3">
              <w:rPr>
                <w:rFonts w:ascii="Cambria Math" w:eastAsia="SimSun" w:hAnsi="Cambria Math" w:cs="Arial"/>
                <w:b/>
                <w:color w:val="000000"/>
                <w:szCs w:val="24"/>
                <w:lang w:eastAsia="zh-CN"/>
              </w:rPr>
              <w:t>:</w:t>
            </w:r>
          </w:p>
        </w:tc>
        <w:tc>
          <w:tcPr>
            <w:tcW w:w="4317" w:type="dxa"/>
          </w:tcPr>
          <w:p w14:paraId="65AD13EF" w14:textId="77777777" w:rsidR="00D30896" w:rsidRPr="00B045C3" w:rsidRDefault="00D30896" w:rsidP="00275F1B">
            <w:pPr>
              <w:spacing w:after="0" w:line="240" w:lineRule="auto"/>
              <w:jc w:val="center"/>
              <w:rPr>
                <w:rFonts w:ascii="Cambria Math" w:eastAsia="SimSun" w:hAnsi="Cambria Math" w:cs="Arial"/>
                <w:b/>
                <w:color w:val="000000"/>
                <w:szCs w:val="24"/>
                <w:lang w:eastAsia="zh-CN"/>
              </w:rPr>
            </w:pPr>
          </w:p>
        </w:tc>
      </w:tr>
      <w:tr w:rsidR="00D30896" w:rsidRPr="00B045C3" w14:paraId="78F96C85" w14:textId="77777777" w:rsidTr="00275F1B">
        <w:tc>
          <w:tcPr>
            <w:tcW w:w="461" w:type="dxa"/>
            <w:vMerge/>
          </w:tcPr>
          <w:p w14:paraId="0011A061" w14:textId="77777777" w:rsidR="00D30896" w:rsidRPr="00B045C3" w:rsidRDefault="00D30896" w:rsidP="00275F1B">
            <w:pPr>
              <w:spacing w:after="0" w:line="240" w:lineRule="auto"/>
              <w:jc w:val="center"/>
              <w:rPr>
                <w:rFonts w:ascii="Cambria Math" w:eastAsia="SimSun" w:hAnsi="Cambria Math" w:cs="Arial"/>
                <w:color w:val="000000"/>
                <w:sz w:val="20"/>
                <w:szCs w:val="20"/>
                <w:lang w:eastAsia="zh-CN"/>
              </w:rPr>
            </w:pPr>
          </w:p>
        </w:tc>
        <w:tc>
          <w:tcPr>
            <w:tcW w:w="4222" w:type="dxa"/>
          </w:tcPr>
          <w:p w14:paraId="3F425D04" w14:textId="77777777" w:rsidR="00D30896" w:rsidRPr="00B045C3" w:rsidRDefault="00D30896" w:rsidP="00275F1B">
            <w:pPr>
              <w:spacing w:after="0" w:line="240" w:lineRule="auto"/>
              <w:rPr>
                <w:rFonts w:ascii="Cambria Math" w:eastAsia="SimSun" w:hAnsi="Cambria Math" w:cs="Arial"/>
                <w:color w:val="000000"/>
                <w:szCs w:val="24"/>
                <w:lang w:eastAsia="zh-CN"/>
              </w:rPr>
            </w:pPr>
            <w:r w:rsidRPr="00B045C3">
              <w:rPr>
                <w:rFonts w:ascii="Cambria Math" w:eastAsia="SimSun" w:hAnsi="Cambria Math" w:cs="Arial"/>
                <w:color w:val="000000"/>
                <w:szCs w:val="24"/>
                <w:lang w:eastAsia="zh-CN"/>
              </w:rPr>
              <w:t xml:space="preserve"> (d)  Others (</w:t>
            </w:r>
            <w:r w:rsidRPr="00B045C3">
              <w:rPr>
                <w:rFonts w:ascii="Cambria Math" w:eastAsia="SimSun" w:hAnsi="Cambria Math" w:cs="Arial"/>
                <w:i/>
                <w:color w:val="000000"/>
                <w:szCs w:val="18"/>
                <w:lang w:eastAsia="zh-CN"/>
              </w:rPr>
              <w:t>specify</w:t>
            </w:r>
            <w:r w:rsidRPr="00B045C3">
              <w:rPr>
                <w:rFonts w:ascii="Cambria Math" w:eastAsia="SimSun" w:hAnsi="Cambria Math" w:cs="Arial"/>
                <w:color w:val="000000"/>
                <w:szCs w:val="24"/>
                <w:lang w:eastAsia="zh-CN"/>
              </w:rPr>
              <w:t>)</w:t>
            </w:r>
          </w:p>
        </w:tc>
        <w:tc>
          <w:tcPr>
            <w:tcW w:w="360" w:type="dxa"/>
          </w:tcPr>
          <w:p w14:paraId="6FF729A2" w14:textId="77777777" w:rsidR="00D30896" w:rsidRPr="00B045C3" w:rsidRDefault="00D30896" w:rsidP="00275F1B">
            <w:pPr>
              <w:spacing w:after="0" w:line="240" w:lineRule="auto"/>
              <w:jc w:val="center"/>
              <w:rPr>
                <w:rFonts w:ascii="Cambria Math" w:eastAsia="SimSun" w:hAnsi="Cambria Math" w:cs="Arial"/>
                <w:b/>
                <w:color w:val="000000"/>
                <w:szCs w:val="24"/>
                <w:lang w:eastAsia="zh-CN"/>
              </w:rPr>
            </w:pPr>
            <w:r w:rsidRPr="00B045C3">
              <w:rPr>
                <w:rFonts w:ascii="Cambria Math" w:eastAsia="SimSun" w:hAnsi="Cambria Math" w:cs="Arial"/>
                <w:b/>
                <w:color w:val="000000"/>
                <w:szCs w:val="24"/>
                <w:lang w:eastAsia="zh-CN"/>
              </w:rPr>
              <w:t>:</w:t>
            </w:r>
          </w:p>
        </w:tc>
        <w:tc>
          <w:tcPr>
            <w:tcW w:w="4317" w:type="dxa"/>
          </w:tcPr>
          <w:p w14:paraId="780528C1" w14:textId="77777777" w:rsidR="00D30896" w:rsidRPr="00B045C3" w:rsidRDefault="00D30896" w:rsidP="00275F1B">
            <w:pPr>
              <w:spacing w:after="0" w:line="240" w:lineRule="auto"/>
              <w:jc w:val="center"/>
              <w:rPr>
                <w:rFonts w:ascii="Cambria Math" w:eastAsia="SimSun" w:hAnsi="Cambria Math" w:cs="Arial"/>
                <w:b/>
                <w:color w:val="000000"/>
                <w:szCs w:val="24"/>
                <w:lang w:eastAsia="zh-CN"/>
              </w:rPr>
            </w:pPr>
          </w:p>
        </w:tc>
      </w:tr>
      <w:tr w:rsidR="00D30896" w:rsidRPr="00B045C3" w14:paraId="4E28194B" w14:textId="77777777" w:rsidTr="00275F1B">
        <w:tc>
          <w:tcPr>
            <w:tcW w:w="461" w:type="dxa"/>
          </w:tcPr>
          <w:p w14:paraId="13C526A0" w14:textId="77777777" w:rsidR="00D30896" w:rsidRPr="00B045C3" w:rsidRDefault="00D30896" w:rsidP="00275F1B">
            <w:pPr>
              <w:spacing w:after="0" w:line="240" w:lineRule="auto"/>
              <w:jc w:val="center"/>
              <w:rPr>
                <w:rFonts w:ascii="Cambria Math" w:eastAsia="SimSun" w:hAnsi="Cambria Math" w:cs="Arial"/>
                <w:color w:val="000000"/>
                <w:sz w:val="20"/>
                <w:szCs w:val="20"/>
                <w:lang w:eastAsia="zh-CN"/>
              </w:rPr>
            </w:pPr>
            <w:r w:rsidRPr="00B045C3">
              <w:rPr>
                <w:rFonts w:ascii="Cambria Math" w:eastAsia="SimSun" w:hAnsi="Cambria Math" w:cs="Arial"/>
                <w:color w:val="000000"/>
                <w:sz w:val="20"/>
                <w:szCs w:val="20"/>
                <w:lang w:eastAsia="zh-CN"/>
              </w:rPr>
              <w:t>02</w:t>
            </w:r>
          </w:p>
        </w:tc>
        <w:tc>
          <w:tcPr>
            <w:tcW w:w="4222" w:type="dxa"/>
          </w:tcPr>
          <w:p w14:paraId="0D6788CB" w14:textId="77777777" w:rsidR="00D30896" w:rsidRPr="00B045C3" w:rsidRDefault="00D30896" w:rsidP="00275F1B">
            <w:pPr>
              <w:spacing w:after="0" w:line="240" w:lineRule="auto"/>
              <w:rPr>
                <w:rFonts w:ascii="Cambria Math" w:eastAsia="SimSun" w:hAnsi="Cambria Math" w:cs="Arial"/>
                <w:color w:val="000000"/>
                <w:szCs w:val="24"/>
                <w:lang w:eastAsia="zh-CN"/>
              </w:rPr>
            </w:pPr>
            <w:r w:rsidRPr="00B045C3">
              <w:rPr>
                <w:rFonts w:ascii="Cambria Math" w:eastAsia="SimSun" w:hAnsi="Cambria Math" w:cs="Arial"/>
                <w:color w:val="000000"/>
                <w:szCs w:val="24"/>
                <w:lang w:eastAsia="zh-CN"/>
              </w:rPr>
              <w:t>Name of Services</w:t>
            </w:r>
          </w:p>
        </w:tc>
        <w:tc>
          <w:tcPr>
            <w:tcW w:w="360" w:type="dxa"/>
          </w:tcPr>
          <w:p w14:paraId="57F77DDB" w14:textId="77777777" w:rsidR="00D30896" w:rsidRPr="00B045C3" w:rsidRDefault="00D30896" w:rsidP="00275F1B">
            <w:pPr>
              <w:spacing w:after="0" w:line="240" w:lineRule="auto"/>
              <w:jc w:val="center"/>
              <w:rPr>
                <w:rFonts w:ascii="Cambria Math" w:eastAsia="SimSun" w:hAnsi="Cambria Math" w:cs="Arial"/>
                <w:b/>
                <w:color w:val="000000"/>
                <w:szCs w:val="24"/>
                <w:lang w:eastAsia="zh-CN"/>
              </w:rPr>
            </w:pPr>
            <w:r w:rsidRPr="00B045C3">
              <w:rPr>
                <w:rFonts w:ascii="Cambria Math" w:eastAsia="SimSun" w:hAnsi="Cambria Math" w:cs="Arial"/>
                <w:b/>
                <w:color w:val="000000"/>
                <w:szCs w:val="24"/>
                <w:lang w:eastAsia="zh-CN"/>
              </w:rPr>
              <w:t>:</w:t>
            </w:r>
          </w:p>
        </w:tc>
        <w:tc>
          <w:tcPr>
            <w:tcW w:w="4317" w:type="dxa"/>
          </w:tcPr>
          <w:p w14:paraId="4CA4178B" w14:textId="77777777" w:rsidR="00D30896" w:rsidRPr="00B045C3" w:rsidRDefault="00D30896" w:rsidP="00275F1B">
            <w:pPr>
              <w:spacing w:after="0" w:line="240" w:lineRule="auto"/>
              <w:jc w:val="center"/>
              <w:rPr>
                <w:rFonts w:ascii="Cambria Math" w:eastAsia="SimSun" w:hAnsi="Cambria Math" w:cs="Arial"/>
                <w:b/>
                <w:color w:val="000000"/>
                <w:szCs w:val="24"/>
                <w:lang w:eastAsia="zh-CN"/>
              </w:rPr>
            </w:pPr>
          </w:p>
        </w:tc>
      </w:tr>
      <w:tr w:rsidR="00D30896" w:rsidRPr="00B045C3" w14:paraId="675E4079" w14:textId="77777777" w:rsidTr="00275F1B">
        <w:tc>
          <w:tcPr>
            <w:tcW w:w="461" w:type="dxa"/>
          </w:tcPr>
          <w:p w14:paraId="735F3E5D" w14:textId="77777777" w:rsidR="00D30896" w:rsidRPr="00B045C3" w:rsidRDefault="00D30896" w:rsidP="00275F1B">
            <w:pPr>
              <w:spacing w:after="0" w:line="240" w:lineRule="auto"/>
              <w:jc w:val="center"/>
              <w:rPr>
                <w:rFonts w:ascii="Cambria Math" w:eastAsia="SimSun" w:hAnsi="Cambria Math" w:cs="Arial"/>
                <w:color w:val="000000"/>
                <w:sz w:val="20"/>
                <w:szCs w:val="20"/>
                <w:lang w:eastAsia="zh-CN"/>
              </w:rPr>
            </w:pPr>
            <w:r w:rsidRPr="00B045C3">
              <w:rPr>
                <w:rFonts w:ascii="Cambria Math" w:eastAsia="SimSun" w:hAnsi="Cambria Math" w:cs="Arial"/>
                <w:color w:val="000000"/>
                <w:sz w:val="20"/>
                <w:szCs w:val="20"/>
                <w:lang w:eastAsia="zh-CN"/>
              </w:rPr>
              <w:t>03</w:t>
            </w:r>
          </w:p>
        </w:tc>
        <w:tc>
          <w:tcPr>
            <w:tcW w:w="4222" w:type="dxa"/>
          </w:tcPr>
          <w:p w14:paraId="27E87A1C" w14:textId="77777777" w:rsidR="00D30896" w:rsidRPr="00B045C3" w:rsidRDefault="00D30896" w:rsidP="00275F1B">
            <w:pPr>
              <w:spacing w:after="0" w:line="240" w:lineRule="auto"/>
              <w:rPr>
                <w:rFonts w:ascii="Cambria Math" w:eastAsia="SimSun" w:hAnsi="Cambria Math" w:cs="Arial"/>
                <w:color w:val="000000"/>
                <w:szCs w:val="24"/>
                <w:lang w:eastAsia="zh-CN"/>
              </w:rPr>
            </w:pPr>
            <w:r w:rsidRPr="00B045C3">
              <w:rPr>
                <w:rFonts w:ascii="Cambria Math" w:eastAsia="SimSun" w:hAnsi="Cambria Math" w:cs="Arial"/>
                <w:color w:val="000000"/>
                <w:szCs w:val="24"/>
                <w:lang w:eastAsia="zh-CN"/>
              </w:rPr>
              <w:t xml:space="preserve">Contract No </w:t>
            </w:r>
          </w:p>
        </w:tc>
        <w:tc>
          <w:tcPr>
            <w:tcW w:w="360" w:type="dxa"/>
          </w:tcPr>
          <w:p w14:paraId="1CA1559F" w14:textId="77777777" w:rsidR="00D30896" w:rsidRPr="00B045C3" w:rsidRDefault="00D30896" w:rsidP="00275F1B">
            <w:pPr>
              <w:spacing w:after="0" w:line="240" w:lineRule="auto"/>
              <w:jc w:val="center"/>
              <w:rPr>
                <w:rFonts w:ascii="Cambria Math" w:eastAsia="SimSun" w:hAnsi="Cambria Math" w:cs="Arial"/>
                <w:b/>
                <w:color w:val="000000"/>
                <w:szCs w:val="24"/>
                <w:lang w:eastAsia="zh-CN"/>
              </w:rPr>
            </w:pPr>
            <w:r w:rsidRPr="00B045C3">
              <w:rPr>
                <w:rFonts w:ascii="Cambria Math" w:eastAsia="SimSun" w:hAnsi="Cambria Math" w:cs="Arial"/>
                <w:b/>
                <w:color w:val="000000"/>
                <w:szCs w:val="24"/>
                <w:lang w:eastAsia="zh-CN"/>
              </w:rPr>
              <w:t>:</w:t>
            </w:r>
          </w:p>
        </w:tc>
        <w:tc>
          <w:tcPr>
            <w:tcW w:w="4317" w:type="dxa"/>
          </w:tcPr>
          <w:p w14:paraId="745E793E" w14:textId="77777777" w:rsidR="00D30896" w:rsidRPr="00B045C3" w:rsidRDefault="00D30896" w:rsidP="00275F1B">
            <w:pPr>
              <w:spacing w:after="0" w:line="240" w:lineRule="auto"/>
              <w:jc w:val="center"/>
              <w:rPr>
                <w:rFonts w:ascii="Cambria Math" w:eastAsia="SimSun" w:hAnsi="Cambria Math" w:cs="Arial"/>
                <w:b/>
                <w:color w:val="000000"/>
                <w:szCs w:val="24"/>
                <w:lang w:eastAsia="zh-CN"/>
              </w:rPr>
            </w:pPr>
          </w:p>
        </w:tc>
      </w:tr>
      <w:tr w:rsidR="00D30896" w:rsidRPr="00B045C3" w14:paraId="2B7500A3" w14:textId="77777777" w:rsidTr="00275F1B">
        <w:tc>
          <w:tcPr>
            <w:tcW w:w="461" w:type="dxa"/>
          </w:tcPr>
          <w:p w14:paraId="25DC5307" w14:textId="77777777" w:rsidR="00D30896" w:rsidRPr="00B045C3" w:rsidRDefault="00D30896" w:rsidP="00275F1B">
            <w:pPr>
              <w:spacing w:after="0" w:line="240" w:lineRule="auto"/>
              <w:jc w:val="center"/>
              <w:rPr>
                <w:rFonts w:ascii="Cambria Math" w:eastAsia="SimSun" w:hAnsi="Cambria Math" w:cs="Arial"/>
                <w:color w:val="000000"/>
                <w:sz w:val="20"/>
                <w:szCs w:val="20"/>
                <w:lang w:eastAsia="zh-CN"/>
              </w:rPr>
            </w:pPr>
            <w:r w:rsidRPr="00B045C3">
              <w:rPr>
                <w:rFonts w:ascii="Cambria Math" w:eastAsia="SimSun" w:hAnsi="Cambria Math" w:cs="Arial"/>
                <w:color w:val="000000"/>
                <w:sz w:val="20"/>
                <w:szCs w:val="20"/>
                <w:lang w:eastAsia="zh-CN"/>
              </w:rPr>
              <w:t>04</w:t>
            </w:r>
          </w:p>
        </w:tc>
        <w:tc>
          <w:tcPr>
            <w:tcW w:w="4222" w:type="dxa"/>
          </w:tcPr>
          <w:p w14:paraId="1069EAB2" w14:textId="77777777" w:rsidR="00D30896" w:rsidRPr="00B045C3" w:rsidRDefault="00D30896" w:rsidP="00275F1B">
            <w:pPr>
              <w:spacing w:after="0" w:line="240" w:lineRule="auto"/>
              <w:rPr>
                <w:rFonts w:ascii="Cambria Math" w:eastAsia="SimSun" w:hAnsi="Cambria Math" w:cs="Arial"/>
                <w:color w:val="000000"/>
                <w:szCs w:val="24"/>
                <w:lang w:eastAsia="zh-CN"/>
              </w:rPr>
            </w:pPr>
            <w:r w:rsidRPr="00B045C3">
              <w:rPr>
                <w:rFonts w:ascii="Cambria Math" w:eastAsia="SimSun" w:hAnsi="Cambria Math" w:cs="Arial"/>
                <w:color w:val="000000"/>
                <w:szCs w:val="24"/>
                <w:lang w:eastAsia="zh-CN"/>
              </w:rPr>
              <w:t>Service Provider’s Legal Title</w:t>
            </w:r>
          </w:p>
        </w:tc>
        <w:tc>
          <w:tcPr>
            <w:tcW w:w="360" w:type="dxa"/>
          </w:tcPr>
          <w:p w14:paraId="4A5D5627" w14:textId="77777777" w:rsidR="00D30896" w:rsidRPr="00B045C3" w:rsidRDefault="00D30896" w:rsidP="00275F1B">
            <w:pPr>
              <w:spacing w:after="0" w:line="240" w:lineRule="auto"/>
              <w:jc w:val="center"/>
              <w:rPr>
                <w:rFonts w:ascii="Cambria Math" w:eastAsia="SimSun" w:hAnsi="Cambria Math" w:cs="Arial"/>
                <w:b/>
                <w:color w:val="000000"/>
                <w:szCs w:val="24"/>
                <w:lang w:eastAsia="zh-CN"/>
              </w:rPr>
            </w:pPr>
            <w:r w:rsidRPr="00B045C3">
              <w:rPr>
                <w:rFonts w:ascii="Cambria Math" w:eastAsia="SimSun" w:hAnsi="Cambria Math" w:cs="Arial"/>
                <w:b/>
                <w:color w:val="000000"/>
                <w:szCs w:val="24"/>
                <w:lang w:eastAsia="zh-CN"/>
              </w:rPr>
              <w:t>:</w:t>
            </w:r>
          </w:p>
        </w:tc>
        <w:tc>
          <w:tcPr>
            <w:tcW w:w="4317" w:type="dxa"/>
          </w:tcPr>
          <w:p w14:paraId="79BEE570" w14:textId="77777777" w:rsidR="00D30896" w:rsidRPr="00B045C3" w:rsidRDefault="00D30896" w:rsidP="00275F1B">
            <w:pPr>
              <w:spacing w:after="0" w:line="240" w:lineRule="auto"/>
              <w:jc w:val="center"/>
              <w:rPr>
                <w:rFonts w:ascii="Cambria Math" w:eastAsia="SimSun" w:hAnsi="Cambria Math" w:cs="Arial"/>
                <w:b/>
                <w:color w:val="000000"/>
                <w:szCs w:val="24"/>
                <w:lang w:eastAsia="zh-CN"/>
              </w:rPr>
            </w:pPr>
          </w:p>
        </w:tc>
      </w:tr>
      <w:tr w:rsidR="00D30896" w:rsidRPr="00B045C3" w14:paraId="37B9F9E7" w14:textId="77777777" w:rsidTr="00275F1B">
        <w:tc>
          <w:tcPr>
            <w:tcW w:w="461" w:type="dxa"/>
          </w:tcPr>
          <w:p w14:paraId="42A625F0" w14:textId="77777777" w:rsidR="00D30896" w:rsidRPr="00B045C3" w:rsidRDefault="00D30896" w:rsidP="00275F1B">
            <w:pPr>
              <w:spacing w:after="0" w:line="240" w:lineRule="auto"/>
              <w:jc w:val="center"/>
              <w:rPr>
                <w:rFonts w:ascii="Cambria Math" w:eastAsia="SimSun" w:hAnsi="Cambria Math" w:cs="Arial"/>
                <w:color w:val="000000"/>
                <w:sz w:val="20"/>
                <w:szCs w:val="20"/>
                <w:lang w:eastAsia="zh-CN"/>
              </w:rPr>
            </w:pPr>
            <w:r w:rsidRPr="00B045C3">
              <w:rPr>
                <w:rFonts w:ascii="Cambria Math" w:eastAsia="SimSun" w:hAnsi="Cambria Math" w:cs="Arial"/>
                <w:color w:val="000000"/>
                <w:sz w:val="20"/>
                <w:szCs w:val="20"/>
                <w:lang w:eastAsia="zh-CN"/>
              </w:rPr>
              <w:t>05</w:t>
            </w:r>
          </w:p>
        </w:tc>
        <w:tc>
          <w:tcPr>
            <w:tcW w:w="4222" w:type="dxa"/>
          </w:tcPr>
          <w:p w14:paraId="7B0A2EEB" w14:textId="77777777" w:rsidR="00D30896" w:rsidRPr="00B045C3" w:rsidRDefault="00D30896" w:rsidP="00275F1B">
            <w:pPr>
              <w:spacing w:after="0" w:line="240" w:lineRule="auto"/>
              <w:rPr>
                <w:rFonts w:ascii="Cambria Math" w:eastAsia="SimSun" w:hAnsi="Cambria Math" w:cs="Arial"/>
                <w:color w:val="000000"/>
                <w:szCs w:val="24"/>
                <w:lang w:eastAsia="zh-CN"/>
              </w:rPr>
            </w:pPr>
            <w:r w:rsidRPr="00B045C3">
              <w:rPr>
                <w:rFonts w:ascii="Cambria Math" w:eastAsia="SimSun" w:hAnsi="Cambria Math" w:cs="Arial"/>
                <w:color w:val="000000"/>
                <w:szCs w:val="24"/>
                <w:lang w:eastAsia="zh-CN"/>
              </w:rPr>
              <w:t>Service Provider’s Contact Details</w:t>
            </w:r>
          </w:p>
        </w:tc>
        <w:tc>
          <w:tcPr>
            <w:tcW w:w="360" w:type="dxa"/>
          </w:tcPr>
          <w:p w14:paraId="50B6D931" w14:textId="77777777" w:rsidR="00D30896" w:rsidRPr="00B045C3" w:rsidRDefault="00D30896" w:rsidP="00275F1B">
            <w:pPr>
              <w:spacing w:after="0" w:line="240" w:lineRule="auto"/>
              <w:jc w:val="center"/>
              <w:rPr>
                <w:rFonts w:ascii="Cambria Math" w:eastAsia="SimSun" w:hAnsi="Cambria Math" w:cs="Arial"/>
                <w:b/>
                <w:color w:val="000000"/>
                <w:szCs w:val="24"/>
                <w:lang w:eastAsia="zh-CN"/>
              </w:rPr>
            </w:pPr>
            <w:r w:rsidRPr="00B045C3">
              <w:rPr>
                <w:rFonts w:ascii="Cambria Math" w:eastAsia="SimSun" w:hAnsi="Cambria Math" w:cs="Arial"/>
                <w:b/>
                <w:color w:val="000000"/>
                <w:szCs w:val="24"/>
                <w:lang w:eastAsia="zh-CN"/>
              </w:rPr>
              <w:t>:</w:t>
            </w:r>
          </w:p>
        </w:tc>
        <w:tc>
          <w:tcPr>
            <w:tcW w:w="4317" w:type="dxa"/>
          </w:tcPr>
          <w:p w14:paraId="11B71554" w14:textId="77777777" w:rsidR="00D30896" w:rsidRPr="00B045C3" w:rsidRDefault="00D30896" w:rsidP="00275F1B">
            <w:pPr>
              <w:spacing w:after="0" w:line="240" w:lineRule="auto"/>
              <w:jc w:val="center"/>
              <w:rPr>
                <w:rFonts w:ascii="Cambria Math" w:eastAsia="SimSun" w:hAnsi="Cambria Math" w:cs="Arial"/>
                <w:b/>
                <w:color w:val="000000"/>
                <w:szCs w:val="24"/>
                <w:lang w:eastAsia="zh-CN"/>
              </w:rPr>
            </w:pPr>
          </w:p>
        </w:tc>
      </w:tr>
      <w:tr w:rsidR="00D30896" w:rsidRPr="00B045C3" w14:paraId="7B2F0C88" w14:textId="77777777" w:rsidTr="00275F1B">
        <w:tc>
          <w:tcPr>
            <w:tcW w:w="461" w:type="dxa"/>
          </w:tcPr>
          <w:p w14:paraId="74B4EA35" w14:textId="77777777" w:rsidR="00D30896" w:rsidRPr="00B045C3" w:rsidRDefault="00D30896" w:rsidP="00275F1B">
            <w:pPr>
              <w:spacing w:after="0" w:line="240" w:lineRule="auto"/>
              <w:jc w:val="center"/>
              <w:rPr>
                <w:rFonts w:ascii="Cambria Math" w:eastAsia="SimSun" w:hAnsi="Cambria Math" w:cs="Arial"/>
                <w:color w:val="000000"/>
                <w:sz w:val="20"/>
                <w:szCs w:val="20"/>
                <w:lang w:eastAsia="zh-CN"/>
              </w:rPr>
            </w:pPr>
            <w:r w:rsidRPr="00B045C3">
              <w:rPr>
                <w:rFonts w:ascii="Cambria Math" w:eastAsia="SimSun" w:hAnsi="Cambria Math" w:cs="Arial"/>
                <w:color w:val="000000"/>
                <w:sz w:val="20"/>
                <w:szCs w:val="20"/>
                <w:lang w:eastAsia="zh-CN"/>
              </w:rPr>
              <w:t>06</w:t>
            </w:r>
          </w:p>
        </w:tc>
        <w:tc>
          <w:tcPr>
            <w:tcW w:w="4222" w:type="dxa"/>
          </w:tcPr>
          <w:p w14:paraId="5B89E48B" w14:textId="77777777" w:rsidR="00D30896" w:rsidRPr="00B045C3" w:rsidRDefault="00D30896" w:rsidP="00275F1B">
            <w:pPr>
              <w:spacing w:after="0" w:line="240" w:lineRule="auto"/>
              <w:rPr>
                <w:rFonts w:ascii="Cambria Math" w:eastAsia="SimSun" w:hAnsi="Cambria Math" w:cs="Arial"/>
                <w:color w:val="000000"/>
                <w:szCs w:val="24"/>
                <w:lang w:eastAsia="zh-CN"/>
              </w:rPr>
            </w:pPr>
            <w:r w:rsidRPr="00B045C3">
              <w:rPr>
                <w:rFonts w:ascii="Cambria Math" w:eastAsia="SimSun" w:hAnsi="Cambria Math" w:cs="Arial"/>
                <w:color w:val="000000"/>
                <w:szCs w:val="24"/>
                <w:lang w:eastAsia="zh-CN"/>
              </w:rPr>
              <w:t>Service Provider’s Trade License/Enlistment/Registration Details</w:t>
            </w:r>
          </w:p>
        </w:tc>
        <w:tc>
          <w:tcPr>
            <w:tcW w:w="360" w:type="dxa"/>
          </w:tcPr>
          <w:p w14:paraId="54119AE9" w14:textId="77777777" w:rsidR="00D30896" w:rsidRPr="00B045C3" w:rsidRDefault="00D30896" w:rsidP="00275F1B">
            <w:pPr>
              <w:spacing w:after="0" w:line="240" w:lineRule="auto"/>
              <w:jc w:val="center"/>
              <w:rPr>
                <w:rFonts w:ascii="Cambria Math" w:eastAsia="SimSun" w:hAnsi="Cambria Math" w:cs="Arial"/>
                <w:b/>
                <w:color w:val="000000"/>
                <w:szCs w:val="24"/>
                <w:lang w:eastAsia="zh-CN"/>
              </w:rPr>
            </w:pPr>
            <w:r w:rsidRPr="00B045C3">
              <w:rPr>
                <w:rFonts w:ascii="Cambria Math" w:eastAsia="SimSun" w:hAnsi="Cambria Math" w:cs="Arial"/>
                <w:b/>
                <w:color w:val="000000"/>
                <w:szCs w:val="24"/>
                <w:lang w:eastAsia="zh-CN"/>
              </w:rPr>
              <w:t>:</w:t>
            </w:r>
          </w:p>
        </w:tc>
        <w:tc>
          <w:tcPr>
            <w:tcW w:w="4317" w:type="dxa"/>
          </w:tcPr>
          <w:p w14:paraId="4270C47F" w14:textId="77777777" w:rsidR="00D30896" w:rsidRPr="00B045C3" w:rsidRDefault="00D30896" w:rsidP="00275F1B">
            <w:pPr>
              <w:spacing w:after="0" w:line="240" w:lineRule="auto"/>
              <w:jc w:val="center"/>
              <w:rPr>
                <w:rFonts w:ascii="Cambria Math" w:eastAsia="SimSun" w:hAnsi="Cambria Math" w:cs="Arial"/>
                <w:b/>
                <w:color w:val="000000"/>
                <w:szCs w:val="24"/>
                <w:lang w:eastAsia="zh-CN"/>
              </w:rPr>
            </w:pPr>
          </w:p>
        </w:tc>
      </w:tr>
      <w:tr w:rsidR="00D30896" w:rsidRPr="00B045C3" w14:paraId="43ADF73D" w14:textId="77777777" w:rsidTr="00275F1B">
        <w:tc>
          <w:tcPr>
            <w:tcW w:w="461" w:type="dxa"/>
          </w:tcPr>
          <w:p w14:paraId="5700B9C9" w14:textId="77777777" w:rsidR="00D30896" w:rsidRPr="00B045C3" w:rsidRDefault="00D30896" w:rsidP="00275F1B">
            <w:pPr>
              <w:spacing w:after="0" w:line="240" w:lineRule="auto"/>
              <w:jc w:val="center"/>
              <w:rPr>
                <w:rFonts w:ascii="Cambria Math" w:eastAsia="SimSun" w:hAnsi="Cambria Math" w:cs="Arial"/>
                <w:color w:val="000000"/>
                <w:sz w:val="20"/>
                <w:szCs w:val="20"/>
                <w:lang w:eastAsia="zh-CN"/>
              </w:rPr>
            </w:pPr>
            <w:r w:rsidRPr="00B045C3">
              <w:rPr>
                <w:rFonts w:ascii="Cambria Math" w:eastAsia="SimSun" w:hAnsi="Cambria Math" w:cs="Arial"/>
                <w:color w:val="000000"/>
                <w:sz w:val="20"/>
                <w:szCs w:val="20"/>
                <w:lang w:eastAsia="zh-CN"/>
              </w:rPr>
              <w:t>07</w:t>
            </w:r>
          </w:p>
        </w:tc>
        <w:tc>
          <w:tcPr>
            <w:tcW w:w="4222" w:type="dxa"/>
          </w:tcPr>
          <w:p w14:paraId="51E441F0" w14:textId="77777777" w:rsidR="00D30896" w:rsidRPr="00B045C3" w:rsidRDefault="00D30896" w:rsidP="00275F1B">
            <w:pPr>
              <w:spacing w:after="0" w:line="240" w:lineRule="auto"/>
              <w:rPr>
                <w:rFonts w:ascii="Cambria Math" w:eastAsia="SimSun" w:hAnsi="Cambria Math" w:cs="Arial"/>
                <w:color w:val="000000"/>
                <w:szCs w:val="24"/>
                <w:lang w:eastAsia="zh-CN"/>
              </w:rPr>
            </w:pPr>
            <w:r w:rsidRPr="00B045C3">
              <w:rPr>
                <w:rFonts w:ascii="Cambria Math" w:eastAsia="SimSun" w:hAnsi="Cambria Math" w:cs="Arial"/>
                <w:color w:val="000000"/>
                <w:szCs w:val="24"/>
                <w:lang w:eastAsia="zh-CN"/>
              </w:rPr>
              <w:t>Reference to NOA with Date</w:t>
            </w:r>
          </w:p>
        </w:tc>
        <w:tc>
          <w:tcPr>
            <w:tcW w:w="360" w:type="dxa"/>
          </w:tcPr>
          <w:p w14:paraId="3CC27FEF" w14:textId="77777777" w:rsidR="00D30896" w:rsidRPr="00B045C3" w:rsidRDefault="00D30896" w:rsidP="00275F1B">
            <w:pPr>
              <w:spacing w:after="0" w:line="240" w:lineRule="auto"/>
              <w:jc w:val="center"/>
              <w:rPr>
                <w:rFonts w:ascii="Cambria Math" w:eastAsia="SimSun" w:hAnsi="Cambria Math" w:cs="Arial"/>
                <w:b/>
                <w:color w:val="000000"/>
                <w:szCs w:val="24"/>
                <w:lang w:eastAsia="zh-CN"/>
              </w:rPr>
            </w:pPr>
            <w:r w:rsidRPr="00B045C3">
              <w:rPr>
                <w:rFonts w:ascii="Cambria Math" w:eastAsia="SimSun" w:hAnsi="Cambria Math" w:cs="Arial"/>
                <w:b/>
                <w:color w:val="000000"/>
                <w:szCs w:val="24"/>
                <w:lang w:eastAsia="zh-CN"/>
              </w:rPr>
              <w:t>:</w:t>
            </w:r>
          </w:p>
        </w:tc>
        <w:tc>
          <w:tcPr>
            <w:tcW w:w="4317" w:type="dxa"/>
          </w:tcPr>
          <w:p w14:paraId="0CB2D54F" w14:textId="77777777" w:rsidR="00D30896" w:rsidRPr="00B045C3" w:rsidRDefault="00D30896" w:rsidP="00275F1B">
            <w:pPr>
              <w:spacing w:after="0" w:line="240" w:lineRule="auto"/>
              <w:jc w:val="center"/>
              <w:rPr>
                <w:rFonts w:ascii="Cambria Math" w:eastAsia="SimSun" w:hAnsi="Cambria Math" w:cs="Arial"/>
                <w:b/>
                <w:color w:val="000000"/>
                <w:szCs w:val="24"/>
                <w:lang w:eastAsia="zh-CN"/>
              </w:rPr>
            </w:pPr>
          </w:p>
        </w:tc>
      </w:tr>
      <w:tr w:rsidR="00D30896" w:rsidRPr="00B045C3" w14:paraId="0BF9CD9B" w14:textId="77777777" w:rsidTr="00275F1B">
        <w:tc>
          <w:tcPr>
            <w:tcW w:w="461" w:type="dxa"/>
          </w:tcPr>
          <w:p w14:paraId="03F2BA34" w14:textId="77777777" w:rsidR="00D30896" w:rsidRPr="00B045C3" w:rsidRDefault="00D30896" w:rsidP="00275F1B">
            <w:pPr>
              <w:spacing w:after="0" w:line="240" w:lineRule="auto"/>
              <w:jc w:val="center"/>
              <w:rPr>
                <w:rFonts w:ascii="Cambria Math" w:eastAsia="SimSun" w:hAnsi="Cambria Math" w:cs="Arial"/>
                <w:color w:val="000000"/>
                <w:sz w:val="20"/>
                <w:szCs w:val="20"/>
                <w:lang w:eastAsia="zh-CN"/>
              </w:rPr>
            </w:pPr>
            <w:r w:rsidRPr="00B045C3">
              <w:rPr>
                <w:rFonts w:ascii="Cambria Math" w:eastAsia="SimSun" w:hAnsi="Cambria Math" w:cs="Arial"/>
                <w:color w:val="000000"/>
                <w:sz w:val="20"/>
                <w:szCs w:val="20"/>
                <w:lang w:eastAsia="zh-CN"/>
              </w:rPr>
              <w:t>08</w:t>
            </w:r>
          </w:p>
        </w:tc>
        <w:tc>
          <w:tcPr>
            <w:tcW w:w="4222" w:type="dxa"/>
          </w:tcPr>
          <w:p w14:paraId="11DE049B" w14:textId="77777777" w:rsidR="00D30896" w:rsidRPr="00B045C3" w:rsidRDefault="00D30896" w:rsidP="00275F1B">
            <w:pPr>
              <w:spacing w:after="0" w:line="240" w:lineRule="auto"/>
              <w:rPr>
                <w:rFonts w:ascii="Cambria Math" w:eastAsia="SimSun" w:hAnsi="Cambria Math" w:cs="Arial"/>
                <w:color w:val="000000"/>
                <w:szCs w:val="24"/>
                <w:lang w:eastAsia="zh-CN"/>
              </w:rPr>
            </w:pPr>
            <w:r w:rsidRPr="00B045C3">
              <w:rPr>
                <w:rFonts w:ascii="Cambria Math" w:eastAsia="SimSun" w:hAnsi="Cambria Math" w:cs="Arial"/>
                <w:color w:val="000000"/>
                <w:szCs w:val="24"/>
                <w:lang w:eastAsia="zh-CN"/>
              </w:rPr>
              <w:t xml:space="preserve">Original Contract Price as in NOA </w:t>
            </w:r>
          </w:p>
        </w:tc>
        <w:tc>
          <w:tcPr>
            <w:tcW w:w="360" w:type="dxa"/>
          </w:tcPr>
          <w:p w14:paraId="0D636C21" w14:textId="77777777" w:rsidR="00D30896" w:rsidRPr="00B045C3" w:rsidRDefault="00D30896" w:rsidP="00275F1B">
            <w:pPr>
              <w:spacing w:after="0" w:line="240" w:lineRule="auto"/>
              <w:jc w:val="center"/>
              <w:rPr>
                <w:rFonts w:ascii="Cambria Math" w:eastAsia="SimSun" w:hAnsi="Cambria Math" w:cs="Arial"/>
                <w:b/>
                <w:color w:val="000000"/>
                <w:szCs w:val="24"/>
                <w:lang w:eastAsia="zh-CN"/>
              </w:rPr>
            </w:pPr>
            <w:r w:rsidRPr="00B045C3">
              <w:rPr>
                <w:rFonts w:ascii="Cambria Math" w:eastAsia="SimSun" w:hAnsi="Cambria Math" w:cs="Arial"/>
                <w:b/>
                <w:color w:val="000000"/>
                <w:szCs w:val="24"/>
                <w:lang w:eastAsia="zh-CN"/>
              </w:rPr>
              <w:t>:</w:t>
            </w:r>
          </w:p>
        </w:tc>
        <w:tc>
          <w:tcPr>
            <w:tcW w:w="4317" w:type="dxa"/>
          </w:tcPr>
          <w:p w14:paraId="3A37DBD8" w14:textId="77777777" w:rsidR="00D30896" w:rsidRPr="00B045C3" w:rsidRDefault="00D30896" w:rsidP="00275F1B">
            <w:pPr>
              <w:spacing w:after="0" w:line="240" w:lineRule="auto"/>
              <w:jc w:val="center"/>
              <w:rPr>
                <w:rFonts w:ascii="Cambria Math" w:eastAsia="SimSun" w:hAnsi="Cambria Math" w:cs="Arial"/>
                <w:b/>
                <w:color w:val="000000"/>
                <w:szCs w:val="24"/>
                <w:lang w:eastAsia="zh-CN"/>
              </w:rPr>
            </w:pPr>
          </w:p>
        </w:tc>
      </w:tr>
      <w:tr w:rsidR="00D30896" w:rsidRPr="00B045C3" w14:paraId="2A377149" w14:textId="77777777" w:rsidTr="00275F1B">
        <w:tc>
          <w:tcPr>
            <w:tcW w:w="461" w:type="dxa"/>
          </w:tcPr>
          <w:p w14:paraId="09516883" w14:textId="77777777" w:rsidR="00D30896" w:rsidRPr="00B045C3" w:rsidRDefault="00D30896" w:rsidP="00275F1B">
            <w:pPr>
              <w:spacing w:after="0" w:line="240" w:lineRule="auto"/>
              <w:jc w:val="center"/>
              <w:rPr>
                <w:rFonts w:ascii="Cambria Math" w:eastAsia="SimSun" w:hAnsi="Cambria Math" w:cs="Arial"/>
                <w:color w:val="000000"/>
                <w:sz w:val="20"/>
                <w:szCs w:val="20"/>
                <w:lang w:eastAsia="zh-CN"/>
              </w:rPr>
            </w:pPr>
            <w:r w:rsidRPr="00B045C3">
              <w:rPr>
                <w:rFonts w:ascii="Cambria Math" w:eastAsia="SimSun" w:hAnsi="Cambria Math" w:cs="Arial"/>
                <w:color w:val="000000"/>
                <w:sz w:val="20"/>
                <w:szCs w:val="20"/>
                <w:lang w:eastAsia="zh-CN"/>
              </w:rPr>
              <w:t>09</w:t>
            </w:r>
          </w:p>
        </w:tc>
        <w:tc>
          <w:tcPr>
            <w:tcW w:w="4222" w:type="dxa"/>
          </w:tcPr>
          <w:p w14:paraId="13231BB8" w14:textId="77777777" w:rsidR="00D30896" w:rsidRPr="00B045C3" w:rsidRDefault="00D30896" w:rsidP="00275F1B">
            <w:pPr>
              <w:spacing w:after="0" w:line="240" w:lineRule="auto"/>
              <w:rPr>
                <w:rFonts w:ascii="Cambria Math" w:eastAsia="SimSun" w:hAnsi="Cambria Math" w:cs="Arial"/>
                <w:color w:val="000000"/>
                <w:szCs w:val="24"/>
                <w:lang w:eastAsia="zh-CN"/>
              </w:rPr>
            </w:pPr>
            <w:r w:rsidRPr="00B045C3">
              <w:rPr>
                <w:rFonts w:ascii="Cambria Math" w:eastAsia="SimSun" w:hAnsi="Cambria Math" w:cs="Arial"/>
                <w:color w:val="000000"/>
                <w:szCs w:val="24"/>
                <w:lang w:eastAsia="zh-CN"/>
              </w:rPr>
              <w:t>Revised Contract Price</w:t>
            </w:r>
          </w:p>
        </w:tc>
        <w:tc>
          <w:tcPr>
            <w:tcW w:w="360" w:type="dxa"/>
          </w:tcPr>
          <w:p w14:paraId="44EB292D" w14:textId="77777777" w:rsidR="00D30896" w:rsidRPr="00B045C3" w:rsidRDefault="00D30896" w:rsidP="00275F1B">
            <w:pPr>
              <w:spacing w:after="0" w:line="240" w:lineRule="auto"/>
              <w:jc w:val="center"/>
              <w:rPr>
                <w:rFonts w:ascii="Cambria Math" w:eastAsia="SimSun" w:hAnsi="Cambria Math" w:cs="Arial"/>
                <w:b/>
                <w:color w:val="000000"/>
                <w:szCs w:val="24"/>
                <w:lang w:eastAsia="zh-CN"/>
              </w:rPr>
            </w:pPr>
          </w:p>
        </w:tc>
        <w:tc>
          <w:tcPr>
            <w:tcW w:w="4317" w:type="dxa"/>
          </w:tcPr>
          <w:p w14:paraId="0C977A31" w14:textId="77777777" w:rsidR="00D30896" w:rsidRPr="00B045C3" w:rsidRDefault="00D30896" w:rsidP="00275F1B">
            <w:pPr>
              <w:spacing w:after="0" w:line="240" w:lineRule="auto"/>
              <w:jc w:val="center"/>
              <w:rPr>
                <w:rFonts w:ascii="Cambria Math" w:eastAsia="SimSun" w:hAnsi="Cambria Math" w:cs="Arial"/>
                <w:b/>
                <w:color w:val="000000"/>
                <w:szCs w:val="24"/>
                <w:lang w:eastAsia="zh-CN"/>
              </w:rPr>
            </w:pPr>
          </w:p>
        </w:tc>
      </w:tr>
      <w:tr w:rsidR="00D30896" w:rsidRPr="00B045C3" w14:paraId="0B073BC2" w14:textId="77777777" w:rsidTr="00275F1B">
        <w:tc>
          <w:tcPr>
            <w:tcW w:w="461" w:type="dxa"/>
          </w:tcPr>
          <w:p w14:paraId="2C01BBF0" w14:textId="77777777" w:rsidR="00D30896" w:rsidRPr="00B045C3" w:rsidRDefault="00D30896" w:rsidP="00275F1B">
            <w:pPr>
              <w:spacing w:after="0" w:line="240" w:lineRule="auto"/>
              <w:jc w:val="center"/>
              <w:rPr>
                <w:rFonts w:ascii="Cambria Math" w:eastAsia="SimSun" w:hAnsi="Cambria Math" w:cs="Arial"/>
                <w:color w:val="000000"/>
                <w:sz w:val="20"/>
                <w:szCs w:val="20"/>
                <w:lang w:eastAsia="zh-CN"/>
              </w:rPr>
            </w:pPr>
            <w:r w:rsidRPr="00B045C3">
              <w:rPr>
                <w:rFonts w:ascii="Cambria Math" w:eastAsia="SimSun" w:hAnsi="Cambria Math" w:cs="Arial"/>
                <w:color w:val="000000"/>
                <w:sz w:val="20"/>
                <w:szCs w:val="20"/>
                <w:lang w:eastAsia="zh-CN"/>
              </w:rPr>
              <w:t>10</w:t>
            </w:r>
          </w:p>
        </w:tc>
        <w:tc>
          <w:tcPr>
            <w:tcW w:w="4222" w:type="dxa"/>
          </w:tcPr>
          <w:p w14:paraId="5993A56D" w14:textId="77777777" w:rsidR="00D30896" w:rsidRPr="00B045C3" w:rsidRDefault="00D30896" w:rsidP="00275F1B">
            <w:pPr>
              <w:spacing w:after="0" w:line="240" w:lineRule="auto"/>
              <w:rPr>
                <w:rFonts w:ascii="Cambria Math" w:eastAsia="SimSun" w:hAnsi="Cambria Math" w:cs="Arial"/>
                <w:color w:val="000000"/>
                <w:szCs w:val="24"/>
                <w:lang w:eastAsia="zh-CN"/>
              </w:rPr>
            </w:pPr>
            <w:r w:rsidRPr="00B045C3">
              <w:rPr>
                <w:rFonts w:ascii="Cambria Math" w:eastAsia="SimSun" w:hAnsi="Cambria Math" w:cs="Arial"/>
                <w:color w:val="000000"/>
                <w:szCs w:val="24"/>
                <w:lang w:eastAsia="zh-CN"/>
              </w:rPr>
              <w:t>Final Contract Price as Executed</w:t>
            </w:r>
          </w:p>
        </w:tc>
        <w:tc>
          <w:tcPr>
            <w:tcW w:w="360" w:type="dxa"/>
          </w:tcPr>
          <w:p w14:paraId="103E2C21" w14:textId="77777777" w:rsidR="00D30896" w:rsidRPr="00B045C3" w:rsidRDefault="00D30896" w:rsidP="00275F1B">
            <w:pPr>
              <w:spacing w:after="0" w:line="240" w:lineRule="auto"/>
              <w:jc w:val="center"/>
              <w:rPr>
                <w:rFonts w:ascii="Cambria Math" w:eastAsia="SimSun" w:hAnsi="Cambria Math" w:cs="Arial"/>
                <w:b/>
                <w:color w:val="000000"/>
                <w:szCs w:val="24"/>
                <w:lang w:eastAsia="zh-CN"/>
              </w:rPr>
            </w:pPr>
            <w:r w:rsidRPr="00B045C3">
              <w:rPr>
                <w:rFonts w:ascii="Cambria Math" w:eastAsia="SimSun" w:hAnsi="Cambria Math" w:cs="Arial"/>
                <w:b/>
                <w:color w:val="000000"/>
                <w:szCs w:val="24"/>
                <w:lang w:eastAsia="zh-CN"/>
              </w:rPr>
              <w:t>:</w:t>
            </w:r>
          </w:p>
        </w:tc>
        <w:tc>
          <w:tcPr>
            <w:tcW w:w="4317" w:type="dxa"/>
          </w:tcPr>
          <w:p w14:paraId="3C2FA62F" w14:textId="77777777" w:rsidR="00D30896" w:rsidRPr="00B045C3" w:rsidRDefault="00D30896" w:rsidP="00275F1B">
            <w:pPr>
              <w:spacing w:after="0" w:line="240" w:lineRule="auto"/>
              <w:jc w:val="center"/>
              <w:rPr>
                <w:rFonts w:ascii="Cambria Math" w:eastAsia="SimSun" w:hAnsi="Cambria Math" w:cs="Arial"/>
                <w:b/>
                <w:color w:val="000000"/>
                <w:szCs w:val="24"/>
                <w:lang w:eastAsia="zh-CN"/>
              </w:rPr>
            </w:pPr>
          </w:p>
        </w:tc>
      </w:tr>
      <w:tr w:rsidR="00D30896" w:rsidRPr="00B045C3" w14:paraId="57144B47" w14:textId="77777777" w:rsidTr="00275F1B">
        <w:tc>
          <w:tcPr>
            <w:tcW w:w="461" w:type="dxa"/>
            <w:vMerge w:val="restart"/>
          </w:tcPr>
          <w:p w14:paraId="2F8C3D6C" w14:textId="77777777" w:rsidR="00D30896" w:rsidRPr="00B045C3" w:rsidRDefault="00D30896" w:rsidP="00275F1B">
            <w:pPr>
              <w:spacing w:after="0" w:line="240" w:lineRule="auto"/>
              <w:jc w:val="center"/>
              <w:rPr>
                <w:rFonts w:ascii="Cambria Math" w:eastAsia="SimSun" w:hAnsi="Cambria Math" w:cs="Arial"/>
                <w:color w:val="000000"/>
                <w:sz w:val="20"/>
                <w:szCs w:val="20"/>
                <w:lang w:eastAsia="zh-CN"/>
              </w:rPr>
            </w:pPr>
          </w:p>
          <w:p w14:paraId="321D17B3" w14:textId="77777777" w:rsidR="00D30896" w:rsidRPr="00B045C3" w:rsidRDefault="00D30896" w:rsidP="00275F1B">
            <w:pPr>
              <w:spacing w:after="0" w:line="240" w:lineRule="auto"/>
              <w:jc w:val="center"/>
              <w:rPr>
                <w:rFonts w:ascii="Cambria Math" w:eastAsia="SimSun" w:hAnsi="Cambria Math" w:cs="Arial"/>
                <w:color w:val="000000"/>
                <w:sz w:val="20"/>
                <w:szCs w:val="20"/>
                <w:lang w:eastAsia="zh-CN"/>
              </w:rPr>
            </w:pPr>
            <w:r w:rsidRPr="00B045C3">
              <w:rPr>
                <w:rFonts w:ascii="Cambria Math" w:eastAsia="SimSun" w:hAnsi="Cambria Math" w:cs="Arial"/>
                <w:color w:val="000000"/>
                <w:sz w:val="20"/>
                <w:szCs w:val="20"/>
                <w:lang w:eastAsia="zh-CN"/>
              </w:rPr>
              <w:t>11</w:t>
            </w:r>
          </w:p>
        </w:tc>
        <w:tc>
          <w:tcPr>
            <w:tcW w:w="8899" w:type="dxa"/>
            <w:gridSpan w:val="3"/>
          </w:tcPr>
          <w:p w14:paraId="21230219" w14:textId="77777777" w:rsidR="00D30896" w:rsidRPr="00B045C3" w:rsidRDefault="00D30896" w:rsidP="00275F1B">
            <w:pPr>
              <w:spacing w:after="0" w:line="240" w:lineRule="auto"/>
              <w:rPr>
                <w:rFonts w:ascii="Cambria Math" w:eastAsia="SimSun" w:hAnsi="Cambria Math" w:cs="Arial"/>
                <w:b/>
                <w:color w:val="000000"/>
                <w:szCs w:val="24"/>
                <w:lang w:eastAsia="zh-CN"/>
              </w:rPr>
            </w:pPr>
            <w:r w:rsidRPr="00B045C3">
              <w:rPr>
                <w:rFonts w:ascii="Cambria Math" w:eastAsia="SimSun" w:hAnsi="Cambria Math" w:cs="Arial"/>
                <w:color w:val="000000"/>
                <w:szCs w:val="20"/>
                <w:lang w:eastAsia="zh-CN"/>
              </w:rPr>
              <w:t>Original Contract Period</w:t>
            </w:r>
          </w:p>
        </w:tc>
      </w:tr>
      <w:tr w:rsidR="00D30896" w:rsidRPr="00B045C3" w14:paraId="57BB6109" w14:textId="77777777" w:rsidTr="00275F1B">
        <w:tc>
          <w:tcPr>
            <w:tcW w:w="461" w:type="dxa"/>
            <w:vMerge/>
          </w:tcPr>
          <w:p w14:paraId="4098C699" w14:textId="77777777" w:rsidR="00D30896" w:rsidRPr="00B045C3" w:rsidRDefault="00D30896" w:rsidP="00275F1B">
            <w:pPr>
              <w:spacing w:after="0" w:line="240" w:lineRule="auto"/>
              <w:jc w:val="center"/>
              <w:rPr>
                <w:rFonts w:ascii="Cambria Math" w:eastAsia="SimSun" w:hAnsi="Cambria Math" w:cs="Arial"/>
                <w:color w:val="000000"/>
                <w:sz w:val="20"/>
                <w:szCs w:val="20"/>
                <w:lang w:eastAsia="zh-CN"/>
              </w:rPr>
            </w:pPr>
          </w:p>
        </w:tc>
        <w:tc>
          <w:tcPr>
            <w:tcW w:w="4222" w:type="dxa"/>
          </w:tcPr>
          <w:p w14:paraId="4007B353" w14:textId="77777777" w:rsidR="00D30896" w:rsidRPr="00B045C3" w:rsidRDefault="00D30896" w:rsidP="00275F1B">
            <w:pPr>
              <w:spacing w:after="0" w:line="240" w:lineRule="auto"/>
              <w:rPr>
                <w:rFonts w:ascii="Cambria Math" w:eastAsia="SimSun" w:hAnsi="Cambria Math" w:cs="Arial"/>
                <w:color w:val="000000"/>
                <w:szCs w:val="24"/>
                <w:lang w:eastAsia="zh-CN"/>
              </w:rPr>
            </w:pPr>
            <w:r w:rsidRPr="00B045C3">
              <w:rPr>
                <w:rFonts w:ascii="Cambria Math" w:eastAsia="SimSun" w:hAnsi="Cambria Math" w:cs="Arial"/>
                <w:color w:val="000000"/>
                <w:szCs w:val="24"/>
                <w:lang w:eastAsia="zh-CN"/>
              </w:rPr>
              <w:t>(a) Date of Commencement</w:t>
            </w:r>
          </w:p>
        </w:tc>
        <w:tc>
          <w:tcPr>
            <w:tcW w:w="360" w:type="dxa"/>
          </w:tcPr>
          <w:p w14:paraId="02774588" w14:textId="77777777" w:rsidR="00D30896" w:rsidRPr="00B045C3" w:rsidRDefault="00D30896" w:rsidP="00275F1B">
            <w:pPr>
              <w:spacing w:after="0" w:line="240" w:lineRule="auto"/>
              <w:jc w:val="center"/>
              <w:rPr>
                <w:rFonts w:ascii="Cambria Math" w:eastAsia="SimSun" w:hAnsi="Cambria Math" w:cs="Arial"/>
                <w:b/>
                <w:color w:val="000000"/>
                <w:szCs w:val="24"/>
                <w:lang w:eastAsia="zh-CN"/>
              </w:rPr>
            </w:pPr>
            <w:r w:rsidRPr="00B045C3">
              <w:rPr>
                <w:rFonts w:ascii="Cambria Math" w:eastAsia="SimSun" w:hAnsi="Cambria Math" w:cs="Arial"/>
                <w:b/>
                <w:color w:val="000000"/>
                <w:szCs w:val="24"/>
                <w:lang w:eastAsia="zh-CN"/>
              </w:rPr>
              <w:t>:</w:t>
            </w:r>
          </w:p>
        </w:tc>
        <w:tc>
          <w:tcPr>
            <w:tcW w:w="4317" w:type="dxa"/>
          </w:tcPr>
          <w:p w14:paraId="34B325BC" w14:textId="77777777" w:rsidR="00D30896" w:rsidRPr="00B045C3" w:rsidRDefault="00D30896" w:rsidP="00275F1B">
            <w:pPr>
              <w:spacing w:after="0" w:line="240" w:lineRule="auto"/>
              <w:jc w:val="center"/>
              <w:rPr>
                <w:rFonts w:ascii="Cambria Math" w:eastAsia="SimSun" w:hAnsi="Cambria Math" w:cs="Arial"/>
                <w:b/>
                <w:color w:val="000000"/>
                <w:szCs w:val="24"/>
                <w:lang w:eastAsia="zh-CN"/>
              </w:rPr>
            </w:pPr>
          </w:p>
        </w:tc>
      </w:tr>
      <w:tr w:rsidR="00D30896" w:rsidRPr="00B045C3" w14:paraId="233C214A" w14:textId="77777777" w:rsidTr="00275F1B">
        <w:tc>
          <w:tcPr>
            <w:tcW w:w="461" w:type="dxa"/>
            <w:vMerge/>
          </w:tcPr>
          <w:p w14:paraId="4A86688A" w14:textId="77777777" w:rsidR="00D30896" w:rsidRPr="00B045C3" w:rsidRDefault="00D30896" w:rsidP="00275F1B">
            <w:pPr>
              <w:spacing w:after="0" w:line="240" w:lineRule="auto"/>
              <w:jc w:val="center"/>
              <w:rPr>
                <w:rFonts w:ascii="Cambria Math" w:eastAsia="SimSun" w:hAnsi="Cambria Math" w:cs="Arial"/>
                <w:color w:val="000000"/>
                <w:sz w:val="20"/>
                <w:szCs w:val="20"/>
                <w:lang w:eastAsia="zh-CN"/>
              </w:rPr>
            </w:pPr>
          </w:p>
        </w:tc>
        <w:tc>
          <w:tcPr>
            <w:tcW w:w="4222" w:type="dxa"/>
          </w:tcPr>
          <w:p w14:paraId="216560E8" w14:textId="77777777" w:rsidR="00D30896" w:rsidRPr="00B045C3" w:rsidRDefault="00D30896" w:rsidP="00275F1B">
            <w:pPr>
              <w:spacing w:after="0" w:line="240" w:lineRule="auto"/>
              <w:rPr>
                <w:rFonts w:ascii="Cambria Math" w:eastAsia="SimSun" w:hAnsi="Cambria Math" w:cs="Arial"/>
                <w:color w:val="000000"/>
                <w:szCs w:val="24"/>
                <w:lang w:eastAsia="zh-CN"/>
              </w:rPr>
            </w:pPr>
            <w:r w:rsidRPr="00B045C3">
              <w:rPr>
                <w:rFonts w:ascii="Cambria Math" w:eastAsia="SimSun" w:hAnsi="Cambria Math" w:cs="Arial"/>
                <w:color w:val="000000"/>
                <w:szCs w:val="24"/>
                <w:lang w:eastAsia="zh-CN"/>
              </w:rPr>
              <w:t>(b) Date of Completion</w:t>
            </w:r>
          </w:p>
        </w:tc>
        <w:tc>
          <w:tcPr>
            <w:tcW w:w="360" w:type="dxa"/>
          </w:tcPr>
          <w:p w14:paraId="494377E7" w14:textId="77777777" w:rsidR="00D30896" w:rsidRPr="00B045C3" w:rsidRDefault="00D30896" w:rsidP="00275F1B">
            <w:pPr>
              <w:spacing w:after="0" w:line="240" w:lineRule="auto"/>
              <w:jc w:val="center"/>
              <w:rPr>
                <w:rFonts w:ascii="Cambria Math" w:eastAsia="SimSun" w:hAnsi="Cambria Math" w:cs="Arial"/>
                <w:b/>
                <w:color w:val="000000"/>
                <w:szCs w:val="24"/>
                <w:lang w:eastAsia="zh-CN"/>
              </w:rPr>
            </w:pPr>
            <w:r w:rsidRPr="00B045C3">
              <w:rPr>
                <w:rFonts w:ascii="Cambria Math" w:eastAsia="SimSun" w:hAnsi="Cambria Math" w:cs="Arial"/>
                <w:b/>
                <w:color w:val="000000"/>
                <w:szCs w:val="24"/>
                <w:lang w:eastAsia="zh-CN"/>
              </w:rPr>
              <w:t>:</w:t>
            </w:r>
          </w:p>
        </w:tc>
        <w:tc>
          <w:tcPr>
            <w:tcW w:w="4317" w:type="dxa"/>
          </w:tcPr>
          <w:p w14:paraId="3C5BA7AB" w14:textId="77777777" w:rsidR="00D30896" w:rsidRPr="00B045C3" w:rsidRDefault="00D30896" w:rsidP="00275F1B">
            <w:pPr>
              <w:spacing w:after="0" w:line="240" w:lineRule="auto"/>
              <w:jc w:val="center"/>
              <w:rPr>
                <w:rFonts w:ascii="Cambria Math" w:eastAsia="SimSun" w:hAnsi="Cambria Math" w:cs="Arial"/>
                <w:b/>
                <w:color w:val="000000"/>
                <w:szCs w:val="24"/>
                <w:lang w:eastAsia="zh-CN"/>
              </w:rPr>
            </w:pPr>
          </w:p>
        </w:tc>
      </w:tr>
      <w:tr w:rsidR="00D30896" w:rsidRPr="00B045C3" w14:paraId="7C443C73" w14:textId="77777777" w:rsidTr="00275F1B">
        <w:tc>
          <w:tcPr>
            <w:tcW w:w="461" w:type="dxa"/>
            <w:vMerge w:val="restart"/>
          </w:tcPr>
          <w:p w14:paraId="54D5E960" w14:textId="77777777" w:rsidR="00D30896" w:rsidRPr="00B045C3" w:rsidRDefault="00D30896" w:rsidP="00275F1B">
            <w:pPr>
              <w:spacing w:after="0" w:line="240" w:lineRule="auto"/>
              <w:jc w:val="center"/>
              <w:rPr>
                <w:rFonts w:ascii="Cambria Math" w:eastAsia="SimSun" w:hAnsi="Cambria Math" w:cs="Arial"/>
                <w:color w:val="000000"/>
                <w:sz w:val="20"/>
                <w:szCs w:val="20"/>
                <w:lang w:eastAsia="zh-CN"/>
              </w:rPr>
            </w:pPr>
          </w:p>
          <w:p w14:paraId="2D66EB62" w14:textId="77777777" w:rsidR="00D30896" w:rsidRPr="00B045C3" w:rsidRDefault="00D30896" w:rsidP="00275F1B">
            <w:pPr>
              <w:spacing w:after="0" w:line="240" w:lineRule="auto"/>
              <w:jc w:val="center"/>
              <w:rPr>
                <w:rFonts w:ascii="Cambria Math" w:eastAsia="SimSun" w:hAnsi="Cambria Math" w:cs="Arial"/>
                <w:color w:val="000000"/>
                <w:sz w:val="20"/>
                <w:szCs w:val="20"/>
                <w:lang w:eastAsia="zh-CN"/>
              </w:rPr>
            </w:pPr>
            <w:r w:rsidRPr="00B045C3">
              <w:rPr>
                <w:rFonts w:ascii="Cambria Math" w:eastAsia="SimSun" w:hAnsi="Cambria Math" w:cs="Arial"/>
                <w:color w:val="000000"/>
                <w:sz w:val="20"/>
                <w:szCs w:val="20"/>
                <w:lang w:eastAsia="zh-CN"/>
              </w:rPr>
              <w:t>12</w:t>
            </w:r>
          </w:p>
        </w:tc>
        <w:tc>
          <w:tcPr>
            <w:tcW w:w="8899" w:type="dxa"/>
            <w:gridSpan w:val="3"/>
          </w:tcPr>
          <w:p w14:paraId="6060CA78" w14:textId="77777777" w:rsidR="00D30896" w:rsidRPr="00B045C3" w:rsidRDefault="00D30896" w:rsidP="00275F1B">
            <w:pPr>
              <w:spacing w:after="0" w:line="240" w:lineRule="auto"/>
              <w:rPr>
                <w:rFonts w:ascii="Cambria Math" w:eastAsia="SimSun" w:hAnsi="Cambria Math" w:cs="Arial"/>
                <w:b/>
                <w:color w:val="000000"/>
                <w:szCs w:val="24"/>
                <w:lang w:eastAsia="zh-CN"/>
              </w:rPr>
            </w:pPr>
            <w:r w:rsidRPr="00B045C3">
              <w:rPr>
                <w:rFonts w:ascii="Cambria Math" w:eastAsia="SimSun" w:hAnsi="Cambria Math" w:cs="Arial"/>
                <w:color w:val="000000"/>
                <w:szCs w:val="20"/>
                <w:lang w:eastAsia="zh-CN"/>
              </w:rPr>
              <w:t>Actual Implementation Period</w:t>
            </w:r>
          </w:p>
        </w:tc>
      </w:tr>
      <w:tr w:rsidR="00D30896" w:rsidRPr="00B045C3" w14:paraId="53BA9DB3" w14:textId="77777777" w:rsidTr="00275F1B">
        <w:tc>
          <w:tcPr>
            <w:tcW w:w="461" w:type="dxa"/>
            <w:vMerge/>
          </w:tcPr>
          <w:p w14:paraId="60D00654" w14:textId="77777777" w:rsidR="00D30896" w:rsidRPr="00B045C3" w:rsidRDefault="00D30896" w:rsidP="00275F1B">
            <w:pPr>
              <w:spacing w:after="0" w:line="240" w:lineRule="auto"/>
              <w:jc w:val="center"/>
              <w:rPr>
                <w:rFonts w:ascii="Cambria Math" w:eastAsia="SimSun" w:hAnsi="Cambria Math" w:cs="Arial"/>
                <w:color w:val="000000"/>
                <w:sz w:val="20"/>
                <w:szCs w:val="20"/>
                <w:lang w:eastAsia="zh-CN"/>
              </w:rPr>
            </w:pPr>
          </w:p>
        </w:tc>
        <w:tc>
          <w:tcPr>
            <w:tcW w:w="4222" w:type="dxa"/>
          </w:tcPr>
          <w:p w14:paraId="278FBCC7" w14:textId="77777777" w:rsidR="00D30896" w:rsidRPr="00B045C3" w:rsidRDefault="00D30896" w:rsidP="00275F1B">
            <w:pPr>
              <w:spacing w:after="0" w:line="240" w:lineRule="auto"/>
              <w:rPr>
                <w:rFonts w:ascii="Cambria Math" w:eastAsia="SimSun" w:hAnsi="Cambria Math" w:cs="Arial"/>
                <w:color w:val="000000"/>
                <w:szCs w:val="24"/>
                <w:lang w:eastAsia="zh-CN"/>
              </w:rPr>
            </w:pPr>
            <w:r w:rsidRPr="00B045C3">
              <w:rPr>
                <w:rFonts w:ascii="Cambria Math" w:eastAsia="SimSun" w:hAnsi="Cambria Math" w:cs="Arial"/>
                <w:color w:val="000000"/>
                <w:szCs w:val="24"/>
                <w:lang w:eastAsia="zh-CN"/>
              </w:rPr>
              <w:t>(a) Date of Actual Commencement</w:t>
            </w:r>
          </w:p>
        </w:tc>
        <w:tc>
          <w:tcPr>
            <w:tcW w:w="360" w:type="dxa"/>
          </w:tcPr>
          <w:p w14:paraId="5049E639" w14:textId="77777777" w:rsidR="00D30896" w:rsidRPr="00B045C3" w:rsidRDefault="00D30896" w:rsidP="00275F1B">
            <w:pPr>
              <w:spacing w:after="0" w:line="240" w:lineRule="auto"/>
              <w:jc w:val="center"/>
              <w:rPr>
                <w:rFonts w:ascii="Cambria Math" w:eastAsia="SimSun" w:hAnsi="Cambria Math" w:cs="Arial"/>
                <w:b/>
                <w:color w:val="000000"/>
                <w:szCs w:val="24"/>
                <w:lang w:eastAsia="zh-CN"/>
              </w:rPr>
            </w:pPr>
            <w:r w:rsidRPr="00B045C3">
              <w:rPr>
                <w:rFonts w:ascii="Cambria Math" w:eastAsia="SimSun" w:hAnsi="Cambria Math" w:cs="Arial"/>
                <w:b/>
                <w:color w:val="000000"/>
                <w:szCs w:val="24"/>
                <w:lang w:eastAsia="zh-CN"/>
              </w:rPr>
              <w:t>:</w:t>
            </w:r>
          </w:p>
        </w:tc>
        <w:tc>
          <w:tcPr>
            <w:tcW w:w="4317" w:type="dxa"/>
          </w:tcPr>
          <w:p w14:paraId="3E1200EF" w14:textId="77777777" w:rsidR="00D30896" w:rsidRPr="00B045C3" w:rsidRDefault="00D30896" w:rsidP="00275F1B">
            <w:pPr>
              <w:spacing w:after="0" w:line="240" w:lineRule="auto"/>
              <w:jc w:val="center"/>
              <w:rPr>
                <w:rFonts w:ascii="Cambria Math" w:eastAsia="SimSun" w:hAnsi="Cambria Math" w:cs="Arial"/>
                <w:b/>
                <w:color w:val="000000"/>
                <w:szCs w:val="24"/>
                <w:lang w:eastAsia="zh-CN"/>
              </w:rPr>
            </w:pPr>
          </w:p>
        </w:tc>
      </w:tr>
      <w:tr w:rsidR="00D30896" w:rsidRPr="00B045C3" w14:paraId="32F19593" w14:textId="77777777" w:rsidTr="00275F1B">
        <w:tc>
          <w:tcPr>
            <w:tcW w:w="461" w:type="dxa"/>
            <w:vMerge/>
          </w:tcPr>
          <w:p w14:paraId="3940C3CE" w14:textId="77777777" w:rsidR="00D30896" w:rsidRPr="00B045C3" w:rsidRDefault="00D30896" w:rsidP="00275F1B">
            <w:pPr>
              <w:spacing w:after="0" w:line="240" w:lineRule="auto"/>
              <w:jc w:val="center"/>
              <w:rPr>
                <w:rFonts w:ascii="Cambria Math" w:eastAsia="SimSun" w:hAnsi="Cambria Math" w:cs="Arial"/>
                <w:color w:val="000000"/>
                <w:sz w:val="20"/>
                <w:szCs w:val="20"/>
                <w:lang w:eastAsia="zh-CN"/>
              </w:rPr>
            </w:pPr>
          </w:p>
        </w:tc>
        <w:tc>
          <w:tcPr>
            <w:tcW w:w="4222" w:type="dxa"/>
          </w:tcPr>
          <w:p w14:paraId="04A47F45" w14:textId="77777777" w:rsidR="00D30896" w:rsidRPr="00B045C3" w:rsidRDefault="00D30896" w:rsidP="00275F1B">
            <w:pPr>
              <w:spacing w:after="0" w:line="240" w:lineRule="auto"/>
              <w:rPr>
                <w:rFonts w:ascii="Cambria Math" w:eastAsia="SimSun" w:hAnsi="Cambria Math" w:cs="Arial"/>
                <w:color w:val="000000"/>
                <w:szCs w:val="24"/>
                <w:lang w:eastAsia="zh-CN"/>
              </w:rPr>
            </w:pPr>
            <w:r w:rsidRPr="00B045C3">
              <w:rPr>
                <w:rFonts w:ascii="Cambria Math" w:eastAsia="SimSun" w:hAnsi="Cambria Math" w:cs="Arial"/>
                <w:color w:val="000000"/>
                <w:szCs w:val="24"/>
                <w:lang w:eastAsia="zh-CN"/>
              </w:rPr>
              <w:t>(b) Date of Actual Completion</w:t>
            </w:r>
          </w:p>
        </w:tc>
        <w:tc>
          <w:tcPr>
            <w:tcW w:w="360" w:type="dxa"/>
          </w:tcPr>
          <w:p w14:paraId="35B32DD8" w14:textId="77777777" w:rsidR="00D30896" w:rsidRPr="00B045C3" w:rsidRDefault="00D30896" w:rsidP="00275F1B">
            <w:pPr>
              <w:spacing w:after="0" w:line="240" w:lineRule="auto"/>
              <w:jc w:val="center"/>
              <w:rPr>
                <w:rFonts w:ascii="Cambria Math" w:eastAsia="SimSun" w:hAnsi="Cambria Math" w:cs="Arial"/>
                <w:b/>
                <w:color w:val="000000"/>
                <w:szCs w:val="24"/>
                <w:lang w:eastAsia="zh-CN"/>
              </w:rPr>
            </w:pPr>
            <w:r w:rsidRPr="00B045C3">
              <w:rPr>
                <w:rFonts w:ascii="Cambria Math" w:eastAsia="SimSun" w:hAnsi="Cambria Math" w:cs="Arial"/>
                <w:b/>
                <w:color w:val="000000"/>
                <w:szCs w:val="24"/>
                <w:lang w:eastAsia="zh-CN"/>
              </w:rPr>
              <w:t>:</w:t>
            </w:r>
          </w:p>
        </w:tc>
        <w:tc>
          <w:tcPr>
            <w:tcW w:w="4317" w:type="dxa"/>
          </w:tcPr>
          <w:p w14:paraId="35F27EA7" w14:textId="77777777" w:rsidR="00D30896" w:rsidRPr="00B045C3" w:rsidRDefault="00D30896" w:rsidP="00275F1B">
            <w:pPr>
              <w:spacing w:after="0" w:line="240" w:lineRule="auto"/>
              <w:jc w:val="center"/>
              <w:rPr>
                <w:rFonts w:ascii="Cambria Math" w:eastAsia="SimSun" w:hAnsi="Cambria Math" w:cs="Arial"/>
                <w:b/>
                <w:color w:val="000000"/>
                <w:szCs w:val="24"/>
                <w:lang w:eastAsia="zh-CN"/>
              </w:rPr>
            </w:pPr>
          </w:p>
        </w:tc>
      </w:tr>
      <w:tr w:rsidR="00D30896" w:rsidRPr="00B045C3" w14:paraId="2FB5EC64" w14:textId="77777777" w:rsidTr="00275F1B">
        <w:tc>
          <w:tcPr>
            <w:tcW w:w="461" w:type="dxa"/>
          </w:tcPr>
          <w:p w14:paraId="7903F81F" w14:textId="77777777" w:rsidR="00D30896" w:rsidRPr="00B045C3" w:rsidRDefault="00D30896" w:rsidP="00275F1B">
            <w:pPr>
              <w:spacing w:after="0" w:line="240" w:lineRule="auto"/>
              <w:jc w:val="center"/>
              <w:rPr>
                <w:rFonts w:ascii="Cambria Math" w:eastAsia="SimSun" w:hAnsi="Cambria Math" w:cs="Arial"/>
                <w:color w:val="000000"/>
                <w:sz w:val="20"/>
                <w:szCs w:val="20"/>
                <w:lang w:eastAsia="zh-CN"/>
              </w:rPr>
            </w:pPr>
            <w:r w:rsidRPr="00B045C3">
              <w:rPr>
                <w:rFonts w:ascii="Cambria Math" w:eastAsia="SimSun" w:hAnsi="Cambria Math" w:cs="Arial"/>
                <w:color w:val="000000"/>
                <w:sz w:val="20"/>
                <w:szCs w:val="20"/>
                <w:lang w:eastAsia="zh-CN"/>
              </w:rPr>
              <w:t>13</w:t>
            </w:r>
          </w:p>
        </w:tc>
        <w:tc>
          <w:tcPr>
            <w:tcW w:w="4222" w:type="dxa"/>
          </w:tcPr>
          <w:p w14:paraId="2852C7A8" w14:textId="77777777" w:rsidR="00D30896" w:rsidRPr="00B045C3" w:rsidRDefault="00D30896" w:rsidP="00275F1B">
            <w:pPr>
              <w:spacing w:after="0" w:line="240" w:lineRule="auto"/>
              <w:rPr>
                <w:rFonts w:ascii="Cambria Math" w:eastAsia="SimSun" w:hAnsi="Cambria Math" w:cs="Arial"/>
                <w:color w:val="000000"/>
                <w:szCs w:val="24"/>
                <w:lang w:eastAsia="zh-CN"/>
              </w:rPr>
            </w:pPr>
            <w:r w:rsidRPr="00B045C3">
              <w:rPr>
                <w:rFonts w:ascii="Cambria Math" w:eastAsia="SimSun" w:hAnsi="Cambria Math" w:cs="Arial"/>
                <w:color w:val="000000"/>
                <w:szCs w:val="24"/>
                <w:lang w:eastAsia="zh-CN"/>
              </w:rPr>
              <w:t>Days/Months Contract Period Extended</w:t>
            </w:r>
          </w:p>
        </w:tc>
        <w:tc>
          <w:tcPr>
            <w:tcW w:w="360" w:type="dxa"/>
          </w:tcPr>
          <w:p w14:paraId="0AC23E64" w14:textId="77777777" w:rsidR="00D30896" w:rsidRPr="00B045C3" w:rsidRDefault="00D30896" w:rsidP="00275F1B">
            <w:pPr>
              <w:spacing w:after="0" w:line="240" w:lineRule="auto"/>
              <w:jc w:val="center"/>
              <w:rPr>
                <w:rFonts w:ascii="Cambria Math" w:eastAsia="SimSun" w:hAnsi="Cambria Math" w:cs="Arial"/>
                <w:b/>
                <w:color w:val="000000"/>
                <w:szCs w:val="24"/>
                <w:lang w:eastAsia="zh-CN"/>
              </w:rPr>
            </w:pPr>
            <w:r w:rsidRPr="00B045C3">
              <w:rPr>
                <w:rFonts w:ascii="Cambria Math" w:eastAsia="SimSun" w:hAnsi="Cambria Math" w:cs="Arial"/>
                <w:b/>
                <w:color w:val="000000"/>
                <w:szCs w:val="24"/>
                <w:lang w:eastAsia="zh-CN"/>
              </w:rPr>
              <w:t>:</w:t>
            </w:r>
          </w:p>
        </w:tc>
        <w:tc>
          <w:tcPr>
            <w:tcW w:w="4317" w:type="dxa"/>
          </w:tcPr>
          <w:p w14:paraId="58E04B4F" w14:textId="77777777" w:rsidR="00D30896" w:rsidRPr="00B045C3" w:rsidRDefault="00D30896" w:rsidP="00275F1B">
            <w:pPr>
              <w:spacing w:after="0" w:line="240" w:lineRule="auto"/>
              <w:jc w:val="center"/>
              <w:rPr>
                <w:rFonts w:ascii="Cambria Math" w:eastAsia="SimSun" w:hAnsi="Cambria Math" w:cs="Arial"/>
                <w:b/>
                <w:color w:val="000000"/>
                <w:szCs w:val="24"/>
                <w:lang w:eastAsia="zh-CN"/>
              </w:rPr>
            </w:pPr>
          </w:p>
        </w:tc>
      </w:tr>
      <w:tr w:rsidR="00D30896" w:rsidRPr="00B045C3" w14:paraId="0C025F75" w14:textId="77777777" w:rsidTr="00275F1B">
        <w:tc>
          <w:tcPr>
            <w:tcW w:w="461" w:type="dxa"/>
          </w:tcPr>
          <w:p w14:paraId="713A983C" w14:textId="77777777" w:rsidR="00D30896" w:rsidRPr="00B045C3" w:rsidRDefault="00D30896" w:rsidP="00275F1B">
            <w:pPr>
              <w:spacing w:after="0" w:line="240" w:lineRule="auto"/>
              <w:jc w:val="center"/>
              <w:rPr>
                <w:rFonts w:ascii="Cambria Math" w:eastAsia="SimSun" w:hAnsi="Cambria Math" w:cs="Arial"/>
                <w:color w:val="000000"/>
                <w:sz w:val="20"/>
                <w:szCs w:val="20"/>
                <w:lang w:eastAsia="zh-CN"/>
              </w:rPr>
            </w:pPr>
            <w:r w:rsidRPr="00B045C3">
              <w:rPr>
                <w:rFonts w:ascii="Cambria Math" w:eastAsia="SimSun" w:hAnsi="Cambria Math" w:cs="Arial"/>
                <w:color w:val="000000"/>
                <w:sz w:val="20"/>
                <w:szCs w:val="20"/>
                <w:lang w:eastAsia="zh-CN"/>
              </w:rPr>
              <w:t>14</w:t>
            </w:r>
          </w:p>
        </w:tc>
        <w:tc>
          <w:tcPr>
            <w:tcW w:w="4222" w:type="dxa"/>
          </w:tcPr>
          <w:p w14:paraId="6FEF22D1" w14:textId="77777777" w:rsidR="00D30896" w:rsidRPr="00B045C3" w:rsidRDefault="00D30896" w:rsidP="00275F1B">
            <w:pPr>
              <w:spacing w:after="0" w:line="240" w:lineRule="auto"/>
              <w:rPr>
                <w:rFonts w:ascii="Cambria Math" w:eastAsia="SimSun" w:hAnsi="Cambria Math" w:cs="Arial"/>
                <w:color w:val="000000"/>
                <w:szCs w:val="24"/>
                <w:lang w:eastAsia="zh-CN"/>
              </w:rPr>
            </w:pPr>
            <w:r w:rsidRPr="00B045C3">
              <w:rPr>
                <w:rFonts w:ascii="Cambria Math" w:eastAsia="SimSun" w:hAnsi="Cambria Math" w:cs="Arial"/>
                <w:color w:val="000000"/>
                <w:szCs w:val="24"/>
                <w:lang w:eastAsia="zh-CN"/>
              </w:rPr>
              <w:t>Amount of Bonus for Early Completion</w:t>
            </w:r>
          </w:p>
        </w:tc>
        <w:tc>
          <w:tcPr>
            <w:tcW w:w="360" w:type="dxa"/>
          </w:tcPr>
          <w:p w14:paraId="441790DB" w14:textId="77777777" w:rsidR="00D30896" w:rsidRPr="00B045C3" w:rsidRDefault="00D30896" w:rsidP="00275F1B">
            <w:pPr>
              <w:spacing w:after="0" w:line="240" w:lineRule="auto"/>
              <w:jc w:val="center"/>
              <w:rPr>
                <w:rFonts w:ascii="Cambria Math" w:eastAsia="SimSun" w:hAnsi="Cambria Math" w:cs="Arial"/>
                <w:b/>
                <w:color w:val="000000"/>
                <w:szCs w:val="24"/>
                <w:lang w:eastAsia="zh-CN"/>
              </w:rPr>
            </w:pPr>
            <w:r w:rsidRPr="00B045C3">
              <w:rPr>
                <w:rFonts w:ascii="Cambria Math" w:eastAsia="SimSun" w:hAnsi="Cambria Math" w:cs="Arial"/>
                <w:b/>
                <w:color w:val="000000"/>
                <w:szCs w:val="24"/>
                <w:lang w:eastAsia="zh-CN"/>
              </w:rPr>
              <w:t>:</w:t>
            </w:r>
          </w:p>
        </w:tc>
        <w:tc>
          <w:tcPr>
            <w:tcW w:w="4317" w:type="dxa"/>
          </w:tcPr>
          <w:p w14:paraId="571CEECF" w14:textId="77777777" w:rsidR="00D30896" w:rsidRPr="00B045C3" w:rsidRDefault="00D30896" w:rsidP="00275F1B">
            <w:pPr>
              <w:spacing w:after="0" w:line="240" w:lineRule="auto"/>
              <w:jc w:val="center"/>
              <w:rPr>
                <w:rFonts w:ascii="Cambria Math" w:eastAsia="SimSun" w:hAnsi="Cambria Math" w:cs="Arial"/>
                <w:b/>
                <w:color w:val="000000"/>
                <w:szCs w:val="24"/>
                <w:lang w:eastAsia="zh-CN"/>
              </w:rPr>
            </w:pPr>
          </w:p>
        </w:tc>
      </w:tr>
      <w:tr w:rsidR="00D30896" w:rsidRPr="00B045C3" w14:paraId="584A66B8" w14:textId="77777777" w:rsidTr="00275F1B">
        <w:tc>
          <w:tcPr>
            <w:tcW w:w="461" w:type="dxa"/>
          </w:tcPr>
          <w:p w14:paraId="5214C054" w14:textId="77777777" w:rsidR="00D30896" w:rsidRPr="00B045C3" w:rsidRDefault="00D30896" w:rsidP="00275F1B">
            <w:pPr>
              <w:spacing w:after="0" w:line="240" w:lineRule="auto"/>
              <w:jc w:val="center"/>
              <w:rPr>
                <w:rFonts w:ascii="Cambria Math" w:eastAsia="SimSun" w:hAnsi="Cambria Math" w:cs="Arial"/>
                <w:color w:val="000000"/>
                <w:sz w:val="20"/>
                <w:szCs w:val="20"/>
                <w:lang w:eastAsia="zh-CN"/>
              </w:rPr>
            </w:pPr>
            <w:r w:rsidRPr="00B045C3">
              <w:rPr>
                <w:rFonts w:ascii="Cambria Math" w:eastAsia="SimSun" w:hAnsi="Cambria Math" w:cs="Arial"/>
                <w:color w:val="000000"/>
                <w:sz w:val="20"/>
                <w:szCs w:val="20"/>
                <w:lang w:eastAsia="zh-CN"/>
              </w:rPr>
              <w:t>15</w:t>
            </w:r>
          </w:p>
        </w:tc>
        <w:tc>
          <w:tcPr>
            <w:tcW w:w="4222" w:type="dxa"/>
          </w:tcPr>
          <w:p w14:paraId="01233288" w14:textId="77777777" w:rsidR="00D30896" w:rsidRPr="00B045C3" w:rsidRDefault="00D30896" w:rsidP="00275F1B">
            <w:pPr>
              <w:spacing w:after="0" w:line="240" w:lineRule="auto"/>
              <w:rPr>
                <w:rFonts w:ascii="Cambria Math" w:eastAsia="SimSun" w:hAnsi="Cambria Math" w:cs="Arial"/>
                <w:color w:val="000000"/>
                <w:szCs w:val="24"/>
                <w:lang w:eastAsia="zh-CN"/>
              </w:rPr>
            </w:pPr>
            <w:r w:rsidRPr="00B045C3">
              <w:rPr>
                <w:rFonts w:ascii="Cambria Math" w:eastAsia="SimSun" w:hAnsi="Cambria Math" w:cs="Arial"/>
                <w:color w:val="000000"/>
                <w:szCs w:val="24"/>
                <w:lang w:eastAsia="zh-CN"/>
              </w:rPr>
              <w:t>Amount of LD for Delayed Completion</w:t>
            </w:r>
          </w:p>
        </w:tc>
        <w:tc>
          <w:tcPr>
            <w:tcW w:w="360" w:type="dxa"/>
          </w:tcPr>
          <w:p w14:paraId="3E5640FB" w14:textId="77777777" w:rsidR="00D30896" w:rsidRPr="00B045C3" w:rsidRDefault="00D30896" w:rsidP="00275F1B">
            <w:pPr>
              <w:spacing w:after="0" w:line="240" w:lineRule="auto"/>
              <w:jc w:val="center"/>
              <w:rPr>
                <w:rFonts w:ascii="Cambria Math" w:eastAsia="SimSun" w:hAnsi="Cambria Math" w:cs="Arial"/>
                <w:b/>
                <w:color w:val="000000"/>
                <w:szCs w:val="24"/>
                <w:lang w:eastAsia="zh-CN"/>
              </w:rPr>
            </w:pPr>
            <w:r w:rsidRPr="00B045C3">
              <w:rPr>
                <w:rFonts w:ascii="Cambria Math" w:eastAsia="SimSun" w:hAnsi="Cambria Math" w:cs="Arial"/>
                <w:b/>
                <w:color w:val="000000"/>
                <w:szCs w:val="24"/>
                <w:lang w:eastAsia="zh-CN"/>
              </w:rPr>
              <w:t>:</w:t>
            </w:r>
          </w:p>
        </w:tc>
        <w:tc>
          <w:tcPr>
            <w:tcW w:w="4317" w:type="dxa"/>
          </w:tcPr>
          <w:p w14:paraId="0E07B228" w14:textId="77777777" w:rsidR="00D30896" w:rsidRPr="00B045C3" w:rsidRDefault="00D30896" w:rsidP="00275F1B">
            <w:pPr>
              <w:spacing w:after="0" w:line="240" w:lineRule="auto"/>
              <w:jc w:val="center"/>
              <w:rPr>
                <w:rFonts w:ascii="Cambria Math" w:eastAsia="SimSun" w:hAnsi="Cambria Math" w:cs="Arial"/>
                <w:b/>
                <w:color w:val="000000"/>
                <w:szCs w:val="24"/>
                <w:lang w:eastAsia="zh-CN"/>
              </w:rPr>
            </w:pPr>
          </w:p>
        </w:tc>
      </w:tr>
      <w:tr w:rsidR="00D30896" w:rsidRPr="00B045C3" w14:paraId="5B7EBA45" w14:textId="77777777" w:rsidTr="00275F1B">
        <w:tc>
          <w:tcPr>
            <w:tcW w:w="461" w:type="dxa"/>
          </w:tcPr>
          <w:p w14:paraId="395397E8" w14:textId="77777777" w:rsidR="00D30896" w:rsidRPr="00B045C3" w:rsidRDefault="00D30896" w:rsidP="00275F1B">
            <w:pPr>
              <w:spacing w:after="0" w:line="240" w:lineRule="auto"/>
              <w:jc w:val="center"/>
              <w:rPr>
                <w:rFonts w:ascii="Cambria Math" w:eastAsia="SimSun" w:hAnsi="Cambria Math" w:cs="Arial"/>
                <w:color w:val="000000"/>
                <w:sz w:val="20"/>
                <w:szCs w:val="20"/>
                <w:lang w:eastAsia="zh-CN"/>
              </w:rPr>
            </w:pPr>
            <w:r w:rsidRPr="00B045C3">
              <w:rPr>
                <w:rFonts w:ascii="Cambria Math" w:eastAsia="SimSun" w:hAnsi="Cambria Math" w:cs="Arial"/>
                <w:color w:val="000000"/>
                <w:sz w:val="20"/>
                <w:szCs w:val="20"/>
                <w:lang w:eastAsia="zh-CN"/>
              </w:rPr>
              <w:t>16</w:t>
            </w:r>
          </w:p>
        </w:tc>
        <w:tc>
          <w:tcPr>
            <w:tcW w:w="4222" w:type="dxa"/>
          </w:tcPr>
          <w:p w14:paraId="56F76ACF" w14:textId="77777777" w:rsidR="00D30896" w:rsidRPr="00B045C3" w:rsidRDefault="00D30896" w:rsidP="00275F1B">
            <w:pPr>
              <w:spacing w:after="0" w:line="240" w:lineRule="auto"/>
              <w:rPr>
                <w:rFonts w:ascii="Cambria Math" w:eastAsia="SimSun" w:hAnsi="Cambria Math" w:cs="Arial"/>
                <w:color w:val="000000"/>
                <w:szCs w:val="24"/>
                <w:lang w:eastAsia="zh-CN"/>
              </w:rPr>
            </w:pPr>
            <w:r w:rsidRPr="00B045C3">
              <w:rPr>
                <w:rFonts w:ascii="Cambria Math" w:eastAsia="SimSun" w:hAnsi="Cambria Math" w:cs="Arial"/>
                <w:color w:val="000000"/>
                <w:szCs w:val="24"/>
                <w:lang w:eastAsia="zh-CN"/>
              </w:rPr>
              <w:t xml:space="preserve">Physical Progress in Percent </w:t>
            </w:r>
          </w:p>
          <w:p w14:paraId="6CC964A2" w14:textId="77777777" w:rsidR="00D30896" w:rsidRPr="00B045C3" w:rsidRDefault="00D30896" w:rsidP="00275F1B">
            <w:pPr>
              <w:spacing w:after="0" w:line="240" w:lineRule="auto"/>
              <w:rPr>
                <w:rFonts w:ascii="Cambria Math" w:eastAsia="SimSun" w:hAnsi="Cambria Math" w:cs="Arial"/>
                <w:color w:val="000000"/>
                <w:szCs w:val="24"/>
                <w:lang w:eastAsia="zh-CN"/>
              </w:rPr>
            </w:pPr>
            <w:r w:rsidRPr="00B045C3">
              <w:rPr>
                <w:rFonts w:ascii="Cambria Math" w:eastAsia="SimSun" w:hAnsi="Cambria Math" w:cs="Arial"/>
                <w:color w:val="000000"/>
                <w:szCs w:val="24"/>
                <w:lang w:eastAsia="zh-CN"/>
              </w:rPr>
              <w:t>(</w:t>
            </w:r>
            <w:r w:rsidRPr="00B045C3">
              <w:rPr>
                <w:rFonts w:ascii="Cambria Math" w:eastAsia="SimSun" w:hAnsi="Cambria Math" w:cs="Arial"/>
                <w:i/>
                <w:color w:val="000000"/>
                <w:szCs w:val="20"/>
                <w:lang w:eastAsia="zh-CN"/>
              </w:rPr>
              <w:t>in terms of value</w:t>
            </w:r>
            <w:r w:rsidRPr="00B045C3">
              <w:rPr>
                <w:rFonts w:ascii="Cambria Math" w:eastAsia="SimSun" w:hAnsi="Cambria Math" w:cs="Arial"/>
                <w:color w:val="000000"/>
                <w:szCs w:val="24"/>
                <w:lang w:eastAsia="zh-CN"/>
              </w:rPr>
              <w:t xml:space="preserve">) </w:t>
            </w:r>
          </w:p>
        </w:tc>
        <w:tc>
          <w:tcPr>
            <w:tcW w:w="360" w:type="dxa"/>
          </w:tcPr>
          <w:p w14:paraId="0526881A" w14:textId="77777777" w:rsidR="00D30896" w:rsidRPr="00B045C3" w:rsidRDefault="00D30896" w:rsidP="00275F1B">
            <w:pPr>
              <w:spacing w:after="0" w:line="240" w:lineRule="auto"/>
              <w:jc w:val="center"/>
              <w:rPr>
                <w:rFonts w:ascii="Cambria Math" w:eastAsia="SimSun" w:hAnsi="Cambria Math" w:cs="Arial"/>
                <w:b/>
                <w:color w:val="000000"/>
                <w:szCs w:val="24"/>
                <w:lang w:eastAsia="zh-CN"/>
              </w:rPr>
            </w:pPr>
            <w:r w:rsidRPr="00B045C3">
              <w:rPr>
                <w:rFonts w:ascii="Cambria Math" w:eastAsia="SimSun" w:hAnsi="Cambria Math" w:cs="Arial"/>
                <w:b/>
                <w:color w:val="000000"/>
                <w:szCs w:val="24"/>
                <w:lang w:eastAsia="zh-CN"/>
              </w:rPr>
              <w:t>:</w:t>
            </w:r>
          </w:p>
        </w:tc>
        <w:tc>
          <w:tcPr>
            <w:tcW w:w="4317" w:type="dxa"/>
          </w:tcPr>
          <w:p w14:paraId="323FFAA1" w14:textId="77777777" w:rsidR="00D30896" w:rsidRPr="00B045C3" w:rsidRDefault="00D30896" w:rsidP="00275F1B">
            <w:pPr>
              <w:spacing w:after="0" w:line="240" w:lineRule="auto"/>
              <w:jc w:val="center"/>
              <w:rPr>
                <w:rFonts w:ascii="Cambria Math" w:eastAsia="SimSun" w:hAnsi="Cambria Math" w:cs="Arial"/>
                <w:b/>
                <w:color w:val="000000"/>
                <w:szCs w:val="24"/>
                <w:lang w:eastAsia="zh-CN"/>
              </w:rPr>
            </w:pPr>
          </w:p>
        </w:tc>
      </w:tr>
      <w:tr w:rsidR="00D30896" w:rsidRPr="00B045C3" w14:paraId="4D2FE59C" w14:textId="77777777" w:rsidTr="00275F1B">
        <w:tc>
          <w:tcPr>
            <w:tcW w:w="461" w:type="dxa"/>
          </w:tcPr>
          <w:p w14:paraId="27BCC35B" w14:textId="77777777" w:rsidR="00D30896" w:rsidRPr="00B045C3" w:rsidRDefault="00D30896" w:rsidP="00275F1B">
            <w:pPr>
              <w:spacing w:after="0" w:line="240" w:lineRule="auto"/>
              <w:jc w:val="center"/>
              <w:rPr>
                <w:rFonts w:ascii="Cambria Math" w:eastAsia="SimSun" w:hAnsi="Cambria Math" w:cs="Arial"/>
                <w:color w:val="000000"/>
                <w:sz w:val="20"/>
                <w:szCs w:val="20"/>
                <w:lang w:eastAsia="zh-CN"/>
              </w:rPr>
            </w:pPr>
            <w:r w:rsidRPr="00B045C3">
              <w:rPr>
                <w:rFonts w:ascii="Cambria Math" w:eastAsia="SimSun" w:hAnsi="Cambria Math" w:cs="Arial"/>
                <w:color w:val="000000"/>
                <w:sz w:val="20"/>
                <w:szCs w:val="20"/>
                <w:lang w:eastAsia="zh-CN"/>
              </w:rPr>
              <w:t>17</w:t>
            </w:r>
          </w:p>
          <w:p w14:paraId="0F9F4F2E" w14:textId="77777777" w:rsidR="00D30896" w:rsidRPr="00B045C3" w:rsidRDefault="00D30896" w:rsidP="00275F1B">
            <w:pPr>
              <w:spacing w:after="0" w:line="240" w:lineRule="auto"/>
              <w:jc w:val="center"/>
              <w:rPr>
                <w:rFonts w:ascii="Cambria Math" w:eastAsia="SimSun" w:hAnsi="Cambria Math" w:cs="Arial"/>
                <w:color w:val="000000"/>
                <w:sz w:val="20"/>
                <w:szCs w:val="20"/>
                <w:lang w:eastAsia="zh-CN"/>
              </w:rPr>
            </w:pPr>
          </w:p>
        </w:tc>
        <w:tc>
          <w:tcPr>
            <w:tcW w:w="4222" w:type="dxa"/>
          </w:tcPr>
          <w:p w14:paraId="6DAD585F" w14:textId="77777777" w:rsidR="00D30896" w:rsidRPr="00B045C3" w:rsidRDefault="00D30896" w:rsidP="00275F1B">
            <w:pPr>
              <w:spacing w:after="0" w:line="240" w:lineRule="auto"/>
              <w:rPr>
                <w:rFonts w:ascii="Cambria Math" w:eastAsia="SimSun" w:hAnsi="Cambria Math" w:cs="Arial"/>
                <w:color w:val="000000"/>
                <w:szCs w:val="24"/>
                <w:lang w:eastAsia="zh-CN"/>
              </w:rPr>
            </w:pPr>
            <w:r w:rsidRPr="00B045C3">
              <w:rPr>
                <w:rFonts w:ascii="Cambria Math" w:eastAsia="SimSun" w:hAnsi="Cambria Math" w:cs="Arial"/>
                <w:color w:val="000000"/>
                <w:szCs w:val="24"/>
                <w:lang w:eastAsia="zh-CN"/>
              </w:rPr>
              <w:t>Financial Progress in Amount</w:t>
            </w:r>
          </w:p>
          <w:p w14:paraId="2E242B59" w14:textId="77777777" w:rsidR="00D30896" w:rsidRPr="00B045C3" w:rsidRDefault="00D30896" w:rsidP="00275F1B">
            <w:pPr>
              <w:spacing w:after="0" w:line="240" w:lineRule="auto"/>
              <w:rPr>
                <w:rFonts w:ascii="Cambria Math" w:eastAsia="SimSun" w:hAnsi="Cambria Math" w:cs="Arial"/>
                <w:color w:val="000000"/>
                <w:szCs w:val="24"/>
                <w:lang w:eastAsia="zh-CN"/>
              </w:rPr>
            </w:pPr>
            <w:r w:rsidRPr="00B045C3">
              <w:rPr>
                <w:rFonts w:ascii="Cambria Math" w:eastAsia="SimSun" w:hAnsi="Cambria Math" w:cs="Arial"/>
                <w:color w:val="000000"/>
                <w:szCs w:val="24"/>
                <w:lang w:eastAsia="zh-CN"/>
              </w:rPr>
              <w:t>(</w:t>
            </w:r>
            <w:r w:rsidRPr="00B045C3">
              <w:rPr>
                <w:rFonts w:ascii="Cambria Math" w:eastAsia="SimSun" w:hAnsi="Cambria Math" w:cs="Arial"/>
                <w:i/>
                <w:color w:val="000000"/>
                <w:szCs w:val="20"/>
                <w:lang w:eastAsia="zh-CN"/>
              </w:rPr>
              <w:t>in terms of payment</w:t>
            </w:r>
            <w:r w:rsidRPr="00B045C3">
              <w:rPr>
                <w:rFonts w:ascii="Cambria Math" w:eastAsia="SimSun" w:hAnsi="Cambria Math" w:cs="Arial"/>
                <w:color w:val="000000"/>
                <w:szCs w:val="24"/>
                <w:lang w:eastAsia="zh-CN"/>
              </w:rPr>
              <w:t>)</w:t>
            </w:r>
          </w:p>
        </w:tc>
        <w:tc>
          <w:tcPr>
            <w:tcW w:w="360" w:type="dxa"/>
          </w:tcPr>
          <w:p w14:paraId="3C9FD278" w14:textId="77777777" w:rsidR="00D30896" w:rsidRPr="00B045C3" w:rsidRDefault="00D30896" w:rsidP="00275F1B">
            <w:pPr>
              <w:spacing w:after="0" w:line="240" w:lineRule="auto"/>
              <w:jc w:val="center"/>
              <w:rPr>
                <w:rFonts w:ascii="Cambria Math" w:eastAsia="SimSun" w:hAnsi="Cambria Math" w:cs="Arial"/>
                <w:b/>
                <w:color w:val="000000"/>
                <w:szCs w:val="24"/>
                <w:lang w:eastAsia="zh-CN"/>
              </w:rPr>
            </w:pPr>
            <w:r w:rsidRPr="00B045C3">
              <w:rPr>
                <w:rFonts w:ascii="Cambria Math" w:eastAsia="SimSun" w:hAnsi="Cambria Math" w:cs="Arial"/>
                <w:b/>
                <w:color w:val="000000"/>
                <w:szCs w:val="24"/>
                <w:lang w:eastAsia="zh-CN"/>
              </w:rPr>
              <w:t>:</w:t>
            </w:r>
          </w:p>
        </w:tc>
        <w:tc>
          <w:tcPr>
            <w:tcW w:w="4317" w:type="dxa"/>
          </w:tcPr>
          <w:p w14:paraId="5A5A16F7" w14:textId="77777777" w:rsidR="00D30896" w:rsidRPr="00B045C3" w:rsidRDefault="00D30896" w:rsidP="00275F1B">
            <w:pPr>
              <w:spacing w:after="0" w:line="240" w:lineRule="auto"/>
              <w:jc w:val="center"/>
              <w:rPr>
                <w:rFonts w:ascii="Cambria Math" w:eastAsia="SimSun" w:hAnsi="Cambria Math" w:cs="Arial"/>
                <w:b/>
                <w:color w:val="000000"/>
                <w:szCs w:val="24"/>
                <w:lang w:eastAsia="zh-CN"/>
              </w:rPr>
            </w:pPr>
          </w:p>
        </w:tc>
      </w:tr>
      <w:tr w:rsidR="00D30896" w:rsidRPr="00B045C3" w14:paraId="2CAC78A2" w14:textId="77777777" w:rsidTr="00275F1B">
        <w:tc>
          <w:tcPr>
            <w:tcW w:w="461" w:type="dxa"/>
          </w:tcPr>
          <w:p w14:paraId="41887062" w14:textId="77777777" w:rsidR="00D30896" w:rsidRPr="00B045C3" w:rsidRDefault="00D30896" w:rsidP="00275F1B">
            <w:pPr>
              <w:spacing w:after="0" w:line="240" w:lineRule="auto"/>
              <w:jc w:val="center"/>
              <w:rPr>
                <w:rFonts w:ascii="Cambria Math" w:eastAsia="SimSun" w:hAnsi="Cambria Math" w:cs="Arial"/>
                <w:color w:val="000000"/>
                <w:sz w:val="20"/>
                <w:szCs w:val="20"/>
                <w:lang w:eastAsia="zh-CN"/>
              </w:rPr>
            </w:pPr>
            <w:r w:rsidRPr="00B045C3">
              <w:rPr>
                <w:rFonts w:ascii="Cambria Math" w:eastAsia="SimSun" w:hAnsi="Cambria Math" w:cs="Arial"/>
                <w:color w:val="000000"/>
                <w:sz w:val="20"/>
                <w:szCs w:val="20"/>
                <w:lang w:eastAsia="zh-CN"/>
              </w:rPr>
              <w:t>18</w:t>
            </w:r>
          </w:p>
        </w:tc>
        <w:tc>
          <w:tcPr>
            <w:tcW w:w="4222" w:type="dxa"/>
          </w:tcPr>
          <w:p w14:paraId="2A4C29DB" w14:textId="77777777" w:rsidR="00D30896" w:rsidRPr="00B045C3" w:rsidRDefault="00D30896" w:rsidP="00275F1B">
            <w:pPr>
              <w:spacing w:after="0" w:line="240" w:lineRule="auto"/>
              <w:rPr>
                <w:rFonts w:ascii="Cambria Math" w:eastAsia="SimSun" w:hAnsi="Cambria Math" w:cs="Arial"/>
                <w:color w:val="000000"/>
                <w:szCs w:val="24"/>
                <w:lang w:eastAsia="zh-CN"/>
              </w:rPr>
            </w:pPr>
            <w:r w:rsidRPr="00B045C3">
              <w:rPr>
                <w:rFonts w:ascii="Cambria Math" w:eastAsia="SimSun" w:hAnsi="Cambria Math" w:cs="Arial"/>
                <w:color w:val="000000"/>
                <w:szCs w:val="24"/>
                <w:lang w:eastAsia="zh-CN"/>
              </w:rPr>
              <w:t>Special Note (</w:t>
            </w:r>
            <w:r w:rsidRPr="00B045C3">
              <w:rPr>
                <w:rFonts w:ascii="Cambria Math" w:eastAsia="SimSun" w:hAnsi="Cambria Math" w:cs="Arial"/>
                <w:i/>
                <w:color w:val="000000"/>
                <w:szCs w:val="20"/>
                <w:lang w:eastAsia="zh-CN"/>
              </w:rPr>
              <w:t>if any</w:t>
            </w:r>
            <w:r w:rsidRPr="00B045C3">
              <w:rPr>
                <w:rFonts w:ascii="Cambria Math" w:eastAsia="SimSun" w:hAnsi="Cambria Math" w:cs="Arial"/>
                <w:color w:val="000000"/>
                <w:szCs w:val="24"/>
                <w:lang w:eastAsia="zh-CN"/>
              </w:rPr>
              <w:t>)</w:t>
            </w:r>
          </w:p>
        </w:tc>
        <w:tc>
          <w:tcPr>
            <w:tcW w:w="360" w:type="dxa"/>
          </w:tcPr>
          <w:p w14:paraId="46EE909F" w14:textId="77777777" w:rsidR="00D30896" w:rsidRPr="00B045C3" w:rsidRDefault="00D30896" w:rsidP="00275F1B">
            <w:pPr>
              <w:spacing w:after="0" w:line="240" w:lineRule="auto"/>
              <w:jc w:val="center"/>
              <w:rPr>
                <w:rFonts w:ascii="Cambria Math" w:eastAsia="SimSun" w:hAnsi="Cambria Math" w:cs="Arial"/>
                <w:b/>
                <w:color w:val="000000"/>
                <w:szCs w:val="24"/>
                <w:lang w:eastAsia="zh-CN"/>
              </w:rPr>
            </w:pPr>
            <w:r w:rsidRPr="00B045C3">
              <w:rPr>
                <w:rFonts w:ascii="Cambria Math" w:eastAsia="SimSun" w:hAnsi="Cambria Math" w:cs="Arial"/>
                <w:b/>
                <w:color w:val="000000"/>
                <w:szCs w:val="24"/>
                <w:lang w:eastAsia="zh-CN"/>
              </w:rPr>
              <w:t>:</w:t>
            </w:r>
          </w:p>
        </w:tc>
        <w:tc>
          <w:tcPr>
            <w:tcW w:w="4317" w:type="dxa"/>
          </w:tcPr>
          <w:p w14:paraId="492F0A57" w14:textId="77777777" w:rsidR="00D30896" w:rsidRPr="00B045C3" w:rsidRDefault="00D30896" w:rsidP="00275F1B">
            <w:pPr>
              <w:spacing w:after="0" w:line="240" w:lineRule="auto"/>
              <w:jc w:val="center"/>
              <w:rPr>
                <w:rFonts w:ascii="Cambria Math" w:eastAsia="SimSun" w:hAnsi="Cambria Math" w:cs="Arial"/>
                <w:b/>
                <w:color w:val="000000"/>
                <w:szCs w:val="24"/>
                <w:lang w:eastAsia="zh-CN"/>
              </w:rPr>
            </w:pPr>
          </w:p>
        </w:tc>
      </w:tr>
    </w:tbl>
    <w:p w14:paraId="6F9CAE33" w14:textId="77777777" w:rsidR="00D30896" w:rsidRPr="00B045C3" w:rsidRDefault="00D30896" w:rsidP="00D30896">
      <w:pPr>
        <w:spacing w:after="0" w:line="240" w:lineRule="auto"/>
        <w:ind w:left="-900" w:right="-1080"/>
        <w:jc w:val="both"/>
        <w:rPr>
          <w:rFonts w:ascii="Cambria Math" w:eastAsia="SimSun" w:hAnsi="Cambria Math" w:cs="Arial"/>
          <w:color w:val="000000"/>
          <w:sz w:val="24"/>
          <w:szCs w:val="24"/>
          <w:lang w:eastAsia="zh-CN"/>
        </w:rPr>
      </w:pPr>
    </w:p>
    <w:p w14:paraId="68D3C213" w14:textId="77777777" w:rsidR="00D30896" w:rsidRPr="00B045C3" w:rsidRDefault="00D30896" w:rsidP="00D30896">
      <w:pPr>
        <w:spacing w:after="0" w:line="240" w:lineRule="auto"/>
        <w:ind w:left="-180" w:right="-151"/>
        <w:jc w:val="both"/>
        <w:rPr>
          <w:rFonts w:ascii="Cambria Math" w:eastAsia="SimSun" w:hAnsi="Cambria Math" w:cs="Arial"/>
          <w:color w:val="000000"/>
          <w:szCs w:val="24"/>
          <w:lang w:eastAsia="zh-CN"/>
        </w:rPr>
      </w:pPr>
      <w:r w:rsidRPr="00B045C3">
        <w:rPr>
          <w:rFonts w:ascii="Cambria Math" w:eastAsia="SimSun" w:hAnsi="Cambria Math" w:cs="Arial"/>
          <w:color w:val="000000"/>
          <w:szCs w:val="24"/>
          <w:lang w:eastAsia="zh-CN"/>
        </w:rPr>
        <w:t>Certified that the Services under the Contract has been executed and completed in all respects in strict compliance with the provisions of the Contract including all plans, designs, drawings, specifications and all modifications thereof as per direction and satisfaction of the Project Manager/Engineer-in Charge/Other (</w:t>
      </w:r>
      <w:r w:rsidRPr="00B045C3">
        <w:rPr>
          <w:rFonts w:ascii="Cambria Math" w:eastAsia="SimSun" w:hAnsi="Cambria Math" w:cs="Arial"/>
          <w:i/>
          <w:color w:val="000000"/>
          <w:sz w:val="16"/>
          <w:szCs w:val="18"/>
          <w:lang w:eastAsia="zh-CN"/>
        </w:rPr>
        <w:t>specify</w:t>
      </w:r>
      <w:r w:rsidRPr="00B045C3">
        <w:rPr>
          <w:rFonts w:ascii="Cambria Math" w:eastAsia="SimSun" w:hAnsi="Cambria Math" w:cs="Arial"/>
          <w:color w:val="000000"/>
          <w:szCs w:val="24"/>
          <w:lang w:eastAsia="zh-CN"/>
        </w:rPr>
        <w:t>). All defects in workmanship and materials reported during construction have been duly corrected.</w:t>
      </w:r>
    </w:p>
    <w:p w14:paraId="1EC9544E" w14:textId="77777777" w:rsidR="00D30896" w:rsidRPr="00B045C3" w:rsidRDefault="00D30896" w:rsidP="00D30896">
      <w:pPr>
        <w:spacing w:after="0" w:line="240" w:lineRule="auto"/>
        <w:ind w:left="-180" w:right="-151"/>
        <w:jc w:val="both"/>
        <w:rPr>
          <w:rFonts w:ascii="Cambria Math" w:eastAsia="SimSun" w:hAnsi="Cambria Math" w:cs="Arial"/>
          <w:b/>
          <w:color w:val="000000"/>
          <w:szCs w:val="24"/>
          <w:lang w:eastAsia="zh-CN"/>
        </w:rPr>
      </w:pPr>
    </w:p>
    <w:p w14:paraId="2CB4026A" w14:textId="77777777" w:rsidR="00D30896" w:rsidRPr="00B045C3" w:rsidRDefault="00D30896" w:rsidP="00D30896">
      <w:pPr>
        <w:spacing w:after="0" w:line="240" w:lineRule="auto"/>
        <w:ind w:right="-540"/>
        <w:jc w:val="center"/>
        <w:rPr>
          <w:rFonts w:ascii="Cambria Math" w:eastAsia="SimSun" w:hAnsi="Cambria Math" w:cs="Arial"/>
          <w:b/>
          <w:color w:val="000000"/>
          <w:szCs w:val="24"/>
          <w:lang w:eastAsia="zh-CN"/>
        </w:rPr>
      </w:pPr>
      <w:r w:rsidRPr="00B045C3">
        <w:rPr>
          <w:rFonts w:ascii="Cambria Math" w:eastAsia="SimSun" w:hAnsi="Cambria Math" w:cs="Arial"/>
          <w:b/>
          <w:color w:val="000000"/>
          <w:szCs w:val="24"/>
          <w:lang w:eastAsia="zh-CN"/>
        </w:rPr>
        <w:t>_______________________________________________</w:t>
      </w:r>
    </w:p>
    <w:p w14:paraId="10CD5A54" w14:textId="77777777" w:rsidR="00D30896" w:rsidRPr="00B045C3" w:rsidRDefault="00D30896" w:rsidP="00D30896">
      <w:pPr>
        <w:spacing w:after="0" w:line="240" w:lineRule="auto"/>
        <w:ind w:right="-241"/>
        <w:jc w:val="right"/>
        <w:rPr>
          <w:rFonts w:ascii="Cambria Math" w:eastAsia="SimSun" w:hAnsi="Cambria Math" w:cs="Arial"/>
          <w:b/>
          <w:color w:val="000000"/>
          <w:szCs w:val="24"/>
          <w:lang w:eastAsia="zh-CN"/>
        </w:rPr>
      </w:pPr>
      <w:r w:rsidRPr="00B045C3">
        <w:rPr>
          <w:rFonts w:ascii="Cambria Math" w:eastAsia="SimSun" w:hAnsi="Cambria Math" w:cs="Arial"/>
          <w:b/>
          <w:color w:val="000000"/>
          <w:szCs w:val="24"/>
          <w:lang w:eastAsia="zh-CN"/>
        </w:rPr>
        <w:t xml:space="preserve">Name and Signature of the Issuing Authority with Designation </w:t>
      </w:r>
    </w:p>
    <w:p w14:paraId="10522F17" w14:textId="3BE535D6" w:rsidR="00D30896" w:rsidRPr="00FF516D" w:rsidRDefault="00D30896" w:rsidP="00D30896">
      <w:pPr>
        <w:ind w:right="-241"/>
        <w:jc w:val="right"/>
        <w:rPr>
          <w:rFonts w:ascii="Cambria Math" w:hAnsi="Cambria Math" w:cs="Arial"/>
          <w:i/>
          <w:color w:val="000000"/>
          <w:sz w:val="18"/>
          <w:szCs w:val="18"/>
        </w:rPr>
      </w:pPr>
      <w:r w:rsidRPr="00FF516D">
        <w:rPr>
          <w:rFonts w:ascii="Cambria Math" w:hAnsi="Cambria Math" w:cs="Arial"/>
          <w:i/>
          <w:color w:val="000000"/>
          <w:sz w:val="18"/>
          <w:szCs w:val="18"/>
        </w:rPr>
        <w:t>please turn over</w:t>
      </w:r>
    </w:p>
    <w:p w14:paraId="310EF65F" w14:textId="77777777" w:rsidR="00D30896" w:rsidRPr="00B045C3" w:rsidRDefault="00D30896" w:rsidP="00D30896">
      <w:pPr>
        <w:spacing w:after="0" w:line="240" w:lineRule="auto"/>
        <w:ind w:right="-241"/>
        <w:jc w:val="center"/>
        <w:rPr>
          <w:rFonts w:ascii="Cambria Math" w:eastAsia="SimSun" w:hAnsi="Cambria Math" w:cs="Arial"/>
          <w:b/>
          <w:color w:val="000000"/>
          <w:szCs w:val="24"/>
          <w:lang w:eastAsia="zh-CN"/>
        </w:rPr>
      </w:pPr>
    </w:p>
    <w:p w14:paraId="2355185B" w14:textId="77777777" w:rsidR="00D30896" w:rsidRPr="00B045C3" w:rsidRDefault="00D30896" w:rsidP="00D30896">
      <w:pPr>
        <w:spacing w:after="0" w:line="240" w:lineRule="auto"/>
        <w:ind w:right="-241"/>
        <w:jc w:val="right"/>
        <w:rPr>
          <w:rFonts w:ascii="Cambria Math" w:eastAsia="SimSun" w:hAnsi="Cambria Math" w:cs="Arial"/>
          <w:i/>
          <w:color w:val="000000"/>
          <w:sz w:val="18"/>
          <w:szCs w:val="18"/>
          <w:lang w:eastAsia="zh-CN"/>
        </w:rPr>
      </w:pPr>
    </w:p>
    <w:p w14:paraId="12942265" w14:textId="77777777" w:rsidR="00D30896" w:rsidRPr="00B045C3" w:rsidRDefault="00D30896" w:rsidP="00D30896">
      <w:pPr>
        <w:spacing w:after="0" w:line="240" w:lineRule="auto"/>
        <w:jc w:val="center"/>
        <w:rPr>
          <w:rFonts w:ascii="Cambria Math" w:eastAsia="SimSun" w:hAnsi="Cambria Math" w:cs="Arial"/>
          <w:b/>
          <w:color w:val="000000"/>
          <w:sz w:val="32"/>
          <w:szCs w:val="32"/>
          <w:u w:val="single"/>
          <w:lang w:eastAsia="zh-CN"/>
        </w:rPr>
      </w:pPr>
      <w:r w:rsidRPr="00B045C3">
        <w:rPr>
          <w:rFonts w:ascii="Cambria Math" w:eastAsia="SimSun" w:hAnsi="Cambria Math" w:cs="Arial"/>
          <w:b/>
          <w:color w:val="000000"/>
          <w:sz w:val="32"/>
          <w:szCs w:val="32"/>
          <w:u w:val="single"/>
          <w:lang w:eastAsia="zh-CN"/>
        </w:rPr>
        <w:t>Details of Physical Services Completed</w:t>
      </w:r>
    </w:p>
    <w:p w14:paraId="57F82D2B" w14:textId="77777777" w:rsidR="00D30896" w:rsidRPr="00B045C3" w:rsidRDefault="00D30896" w:rsidP="00D30896">
      <w:pPr>
        <w:spacing w:after="0" w:line="240" w:lineRule="auto"/>
        <w:jc w:val="center"/>
        <w:rPr>
          <w:rFonts w:ascii="Cambria Math" w:eastAsia="SimSun" w:hAnsi="Cambria Math" w:cs="Arial"/>
          <w:b/>
          <w:color w:val="000000"/>
          <w:sz w:val="18"/>
          <w:szCs w:val="18"/>
          <w:lang w:eastAsia="zh-CN"/>
        </w:rPr>
      </w:pPr>
    </w:p>
    <w:tbl>
      <w:tblPr>
        <w:tblW w:w="9540" w:type="dxa"/>
        <w:tblInd w:w="-1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0"/>
        <w:gridCol w:w="5760"/>
        <w:gridCol w:w="3150"/>
      </w:tblGrid>
      <w:tr w:rsidR="00D30896" w:rsidRPr="00B045C3" w14:paraId="2F569203" w14:textId="77777777" w:rsidTr="00275F1B">
        <w:tc>
          <w:tcPr>
            <w:tcW w:w="9540" w:type="dxa"/>
            <w:gridSpan w:val="3"/>
          </w:tcPr>
          <w:p w14:paraId="66E9B877" w14:textId="77777777" w:rsidR="00D30896" w:rsidRPr="00B045C3" w:rsidRDefault="00D30896" w:rsidP="00275F1B">
            <w:pPr>
              <w:spacing w:after="0" w:line="240" w:lineRule="auto"/>
              <w:jc w:val="center"/>
              <w:rPr>
                <w:rFonts w:ascii="Cambria Math" w:eastAsia="SimSun" w:hAnsi="Cambria Math" w:cs="Arial"/>
                <w:b/>
                <w:color w:val="000000"/>
                <w:sz w:val="28"/>
                <w:szCs w:val="28"/>
                <w:lang w:eastAsia="zh-CN"/>
              </w:rPr>
            </w:pPr>
            <w:r w:rsidRPr="00B045C3">
              <w:rPr>
                <w:rFonts w:ascii="Cambria Math" w:eastAsia="SimSun" w:hAnsi="Cambria Math" w:cs="Arial"/>
                <w:b/>
                <w:color w:val="000000"/>
                <w:sz w:val="28"/>
                <w:szCs w:val="28"/>
                <w:lang w:eastAsia="zh-CN"/>
              </w:rPr>
              <w:t>Service Provider: [insert legal title]</w:t>
            </w:r>
          </w:p>
        </w:tc>
      </w:tr>
      <w:tr w:rsidR="00D30896" w:rsidRPr="00B045C3" w14:paraId="66366102" w14:textId="77777777" w:rsidTr="00275F1B">
        <w:tc>
          <w:tcPr>
            <w:tcW w:w="630" w:type="dxa"/>
          </w:tcPr>
          <w:p w14:paraId="272C3C55" w14:textId="77777777" w:rsidR="00D30896" w:rsidRPr="00B045C3" w:rsidRDefault="00D30896" w:rsidP="00275F1B">
            <w:pPr>
              <w:spacing w:after="0" w:line="240" w:lineRule="auto"/>
              <w:jc w:val="center"/>
              <w:rPr>
                <w:rFonts w:ascii="Cambria Math" w:eastAsia="SimSun" w:hAnsi="Cambria Math" w:cs="Arial"/>
                <w:b/>
                <w:color w:val="000000"/>
                <w:szCs w:val="24"/>
                <w:lang w:eastAsia="zh-CN"/>
              </w:rPr>
            </w:pPr>
            <w:r w:rsidRPr="00B045C3">
              <w:rPr>
                <w:rFonts w:ascii="Cambria Math" w:eastAsia="SimSun" w:hAnsi="Cambria Math" w:cs="Arial"/>
                <w:b/>
                <w:color w:val="000000"/>
                <w:szCs w:val="24"/>
                <w:lang w:eastAsia="zh-CN"/>
              </w:rPr>
              <w:t>No</w:t>
            </w:r>
          </w:p>
        </w:tc>
        <w:tc>
          <w:tcPr>
            <w:tcW w:w="5760" w:type="dxa"/>
          </w:tcPr>
          <w:p w14:paraId="6713480B" w14:textId="77777777" w:rsidR="00D30896" w:rsidRPr="00B045C3" w:rsidRDefault="00D30896" w:rsidP="00275F1B">
            <w:pPr>
              <w:spacing w:after="0" w:line="240" w:lineRule="auto"/>
              <w:jc w:val="center"/>
              <w:rPr>
                <w:rFonts w:ascii="Cambria Math" w:eastAsia="SimSun" w:hAnsi="Cambria Math" w:cs="Arial"/>
                <w:b/>
                <w:color w:val="000000"/>
                <w:szCs w:val="28"/>
                <w:lang w:eastAsia="zh-CN"/>
              </w:rPr>
            </w:pPr>
            <w:r w:rsidRPr="00B045C3">
              <w:rPr>
                <w:rFonts w:ascii="Cambria Math" w:eastAsia="SimSun" w:hAnsi="Cambria Math" w:cs="Arial"/>
                <w:b/>
                <w:color w:val="000000"/>
                <w:szCs w:val="28"/>
                <w:lang w:eastAsia="zh-CN"/>
              </w:rPr>
              <w:t xml:space="preserve">                  Major Components of Works</w:t>
            </w:r>
          </w:p>
        </w:tc>
        <w:tc>
          <w:tcPr>
            <w:tcW w:w="3150" w:type="dxa"/>
          </w:tcPr>
          <w:p w14:paraId="69BFAC8E" w14:textId="77777777" w:rsidR="00D30896" w:rsidRPr="00B045C3" w:rsidRDefault="00D30896" w:rsidP="00275F1B">
            <w:pPr>
              <w:spacing w:after="0" w:line="240" w:lineRule="auto"/>
              <w:jc w:val="center"/>
              <w:rPr>
                <w:rFonts w:ascii="Cambria Math" w:eastAsia="SimSun" w:hAnsi="Cambria Math" w:cs="Arial"/>
                <w:b/>
                <w:color w:val="000000"/>
                <w:szCs w:val="28"/>
                <w:lang w:eastAsia="zh-CN"/>
              </w:rPr>
            </w:pPr>
            <w:r w:rsidRPr="00B045C3">
              <w:rPr>
                <w:rFonts w:ascii="Cambria Math" w:eastAsia="SimSun" w:hAnsi="Cambria Math" w:cs="Arial"/>
                <w:b/>
                <w:color w:val="000000"/>
                <w:szCs w:val="28"/>
                <w:lang w:eastAsia="zh-CN"/>
              </w:rPr>
              <w:t>Total Price</w:t>
            </w:r>
          </w:p>
          <w:p w14:paraId="794BA643" w14:textId="77777777" w:rsidR="00D30896" w:rsidRPr="00B045C3" w:rsidRDefault="00D30896" w:rsidP="00275F1B">
            <w:pPr>
              <w:spacing w:after="0" w:line="240" w:lineRule="auto"/>
              <w:jc w:val="center"/>
              <w:rPr>
                <w:rFonts w:ascii="Cambria Math" w:eastAsia="SimSun" w:hAnsi="Cambria Math" w:cs="Arial"/>
                <w:b/>
                <w:color w:val="000000"/>
                <w:szCs w:val="20"/>
                <w:lang w:eastAsia="zh-CN"/>
              </w:rPr>
            </w:pPr>
            <w:r w:rsidRPr="00B045C3">
              <w:rPr>
                <w:rFonts w:ascii="Cambria Math" w:eastAsia="SimSun" w:hAnsi="Cambria Math" w:cs="Arial"/>
                <w:b/>
                <w:color w:val="000000"/>
                <w:szCs w:val="20"/>
                <w:lang w:eastAsia="zh-CN"/>
              </w:rPr>
              <w:t>(in Contract Currency)</w:t>
            </w:r>
          </w:p>
        </w:tc>
      </w:tr>
      <w:tr w:rsidR="00D30896" w:rsidRPr="00B045C3" w14:paraId="3C3195E0" w14:textId="77777777" w:rsidTr="00275F1B">
        <w:trPr>
          <w:trHeight w:val="90"/>
        </w:trPr>
        <w:tc>
          <w:tcPr>
            <w:tcW w:w="630" w:type="dxa"/>
          </w:tcPr>
          <w:p w14:paraId="4F346F8E" w14:textId="77777777" w:rsidR="00D30896" w:rsidRPr="00B045C3" w:rsidRDefault="00D30896" w:rsidP="00275F1B">
            <w:pPr>
              <w:spacing w:after="0" w:line="240" w:lineRule="auto"/>
              <w:jc w:val="center"/>
              <w:rPr>
                <w:rFonts w:ascii="Cambria Math" w:eastAsia="SimSun" w:hAnsi="Cambria Math" w:cs="Arial"/>
                <w:b/>
                <w:color w:val="000000"/>
                <w:sz w:val="24"/>
                <w:szCs w:val="32"/>
                <w:lang w:eastAsia="zh-CN"/>
              </w:rPr>
            </w:pPr>
          </w:p>
        </w:tc>
        <w:tc>
          <w:tcPr>
            <w:tcW w:w="5760" w:type="dxa"/>
          </w:tcPr>
          <w:p w14:paraId="29A86EA8" w14:textId="77777777" w:rsidR="00D30896" w:rsidRPr="00B045C3" w:rsidRDefault="00D30896" w:rsidP="00275F1B">
            <w:pPr>
              <w:spacing w:after="0" w:line="240" w:lineRule="auto"/>
              <w:jc w:val="center"/>
              <w:rPr>
                <w:rFonts w:ascii="Cambria Math" w:eastAsia="SimSun" w:hAnsi="Cambria Math" w:cs="Arial"/>
                <w:b/>
                <w:color w:val="000000"/>
                <w:sz w:val="24"/>
                <w:szCs w:val="32"/>
                <w:lang w:eastAsia="zh-CN"/>
              </w:rPr>
            </w:pPr>
          </w:p>
        </w:tc>
        <w:tc>
          <w:tcPr>
            <w:tcW w:w="3150" w:type="dxa"/>
          </w:tcPr>
          <w:p w14:paraId="3DA9F53A" w14:textId="77777777" w:rsidR="00D30896" w:rsidRPr="00B045C3" w:rsidRDefault="00D30896" w:rsidP="00275F1B">
            <w:pPr>
              <w:spacing w:after="0" w:line="240" w:lineRule="auto"/>
              <w:jc w:val="center"/>
              <w:rPr>
                <w:rFonts w:ascii="Cambria Math" w:eastAsia="SimSun" w:hAnsi="Cambria Math" w:cs="Arial"/>
                <w:b/>
                <w:color w:val="000000"/>
                <w:sz w:val="24"/>
                <w:szCs w:val="32"/>
                <w:lang w:eastAsia="zh-CN"/>
              </w:rPr>
            </w:pPr>
          </w:p>
        </w:tc>
      </w:tr>
      <w:tr w:rsidR="00D30896" w:rsidRPr="00B045C3" w14:paraId="6F422AFF" w14:textId="77777777" w:rsidTr="00275F1B">
        <w:tc>
          <w:tcPr>
            <w:tcW w:w="630" w:type="dxa"/>
          </w:tcPr>
          <w:p w14:paraId="554F8A1D" w14:textId="77777777" w:rsidR="00D30896" w:rsidRPr="00B045C3" w:rsidRDefault="00D30896" w:rsidP="00275F1B">
            <w:pPr>
              <w:spacing w:after="0" w:line="240" w:lineRule="auto"/>
              <w:jc w:val="center"/>
              <w:rPr>
                <w:rFonts w:ascii="Cambria Math" w:eastAsia="SimSun" w:hAnsi="Cambria Math" w:cs="Arial"/>
                <w:b/>
                <w:color w:val="000000"/>
                <w:sz w:val="24"/>
                <w:szCs w:val="32"/>
                <w:lang w:eastAsia="zh-CN"/>
              </w:rPr>
            </w:pPr>
          </w:p>
        </w:tc>
        <w:tc>
          <w:tcPr>
            <w:tcW w:w="5760" w:type="dxa"/>
          </w:tcPr>
          <w:p w14:paraId="67726F45" w14:textId="77777777" w:rsidR="00D30896" w:rsidRPr="00B045C3" w:rsidRDefault="00D30896" w:rsidP="00275F1B">
            <w:pPr>
              <w:spacing w:after="0" w:line="240" w:lineRule="auto"/>
              <w:jc w:val="center"/>
              <w:rPr>
                <w:rFonts w:ascii="Cambria Math" w:eastAsia="SimSun" w:hAnsi="Cambria Math" w:cs="Arial"/>
                <w:b/>
                <w:color w:val="000000"/>
                <w:sz w:val="24"/>
                <w:szCs w:val="32"/>
                <w:lang w:eastAsia="zh-CN"/>
              </w:rPr>
            </w:pPr>
          </w:p>
        </w:tc>
        <w:tc>
          <w:tcPr>
            <w:tcW w:w="3150" w:type="dxa"/>
          </w:tcPr>
          <w:p w14:paraId="2C23AA1F" w14:textId="77777777" w:rsidR="00D30896" w:rsidRPr="00B045C3" w:rsidRDefault="00D30896" w:rsidP="00275F1B">
            <w:pPr>
              <w:spacing w:after="0" w:line="240" w:lineRule="auto"/>
              <w:jc w:val="center"/>
              <w:rPr>
                <w:rFonts w:ascii="Cambria Math" w:eastAsia="SimSun" w:hAnsi="Cambria Math" w:cs="Arial"/>
                <w:b/>
                <w:color w:val="000000"/>
                <w:sz w:val="24"/>
                <w:szCs w:val="32"/>
                <w:lang w:eastAsia="zh-CN"/>
              </w:rPr>
            </w:pPr>
          </w:p>
        </w:tc>
      </w:tr>
    </w:tbl>
    <w:p w14:paraId="58785A44" w14:textId="77777777" w:rsidR="00D30896" w:rsidRPr="00B045C3" w:rsidRDefault="00D30896" w:rsidP="00D30896">
      <w:pPr>
        <w:spacing w:after="0" w:line="240" w:lineRule="auto"/>
        <w:jc w:val="center"/>
        <w:rPr>
          <w:rFonts w:ascii="Cambria Math" w:eastAsia="SimSun" w:hAnsi="Cambria Math" w:cs="Arial"/>
          <w:b/>
          <w:color w:val="000000"/>
          <w:sz w:val="28"/>
          <w:szCs w:val="28"/>
          <w:lang w:eastAsia="zh-CN"/>
        </w:rPr>
      </w:pPr>
    </w:p>
    <w:p w14:paraId="404DC0C0" w14:textId="77777777" w:rsidR="00D30896" w:rsidRPr="00B045C3" w:rsidRDefault="00D30896" w:rsidP="00D30896">
      <w:pPr>
        <w:spacing w:after="0" w:line="240" w:lineRule="auto"/>
        <w:jc w:val="center"/>
        <w:rPr>
          <w:rFonts w:ascii="Cambria Math" w:eastAsia="SimSun" w:hAnsi="Cambria Math" w:cs="Arial"/>
          <w:b/>
          <w:color w:val="000000"/>
          <w:sz w:val="28"/>
          <w:szCs w:val="28"/>
          <w:lang w:eastAsia="zh-CN"/>
        </w:rPr>
      </w:pPr>
    </w:p>
    <w:p w14:paraId="01E861B1" w14:textId="77777777" w:rsidR="00D30896" w:rsidRPr="00B045C3" w:rsidRDefault="00D30896" w:rsidP="00D30896">
      <w:pPr>
        <w:spacing w:after="0" w:line="240" w:lineRule="auto"/>
        <w:jc w:val="center"/>
        <w:rPr>
          <w:rFonts w:ascii="Cambria Math" w:eastAsia="SimSun" w:hAnsi="Cambria Math" w:cs="Arial"/>
          <w:b/>
          <w:color w:val="000000"/>
          <w:sz w:val="28"/>
          <w:szCs w:val="28"/>
          <w:lang w:eastAsia="zh-CN"/>
        </w:rPr>
      </w:pPr>
      <w:r w:rsidRPr="00B045C3">
        <w:rPr>
          <w:rFonts w:ascii="Cambria Math" w:eastAsia="SimSun" w:hAnsi="Cambria Math" w:cs="Arial"/>
          <w:b/>
          <w:color w:val="000000"/>
          <w:sz w:val="28"/>
          <w:szCs w:val="28"/>
          <w:lang w:eastAsia="zh-CN"/>
        </w:rPr>
        <w:t>Sub-Contractor</w:t>
      </w:r>
    </w:p>
    <w:p w14:paraId="4AF871E8" w14:textId="77777777" w:rsidR="00D30896" w:rsidRPr="00B045C3" w:rsidRDefault="00D30896" w:rsidP="00D30896">
      <w:pPr>
        <w:spacing w:after="0" w:line="240" w:lineRule="auto"/>
        <w:jc w:val="center"/>
        <w:rPr>
          <w:rFonts w:ascii="Cambria Math" w:eastAsia="SimSun" w:hAnsi="Cambria Math" w:cs="Arial"/>
          <w:b/>
          <w:color w:val="000000"/>
          <w:sz w:val="20"/>
          <w:szCs w:val="20"/>
          <w:lang w:eastAsia="zh-CN"/>
        </w:rPr>
      </w:pPr>
      <w:r w:rsidRPr="00B045C3">
        <w:rPr>
          <w:rFonts w:ascii="Cambria Math" w:eastAsia="SimSun" w:hAnsi="Cambria Math" w:cs="Arial"/>
          <w:b/>
          <w:color w:val="000000"/>
          <w:sz w:val="20"/>
          <w:szCs w:val="20"/>
          <w:lang w:eastAsia="zh-CN"/>
        </w:rPr>
        <w:t>[delete, if not appropriate]</w:t>
      </w:r>
    </w:p>
    <w:p w14:paraId="3836AA60" w14:textId="77777777" w:rsidR="00D30896" w:rsidRPr="00B045C3" w:rsidRDefault="00D30896" w:rsidP="00D30896">
      <w:pPr>
        <w:spacing w:after="0" w:line="240" w:lineRule="auto"/>
        <w:jc w:val="center"/>
        <w:rPr>
          <w:rFonts w:ascii="Cambria Math" w:eastAsia="SimSun" w:hAnsi="Cambria Math" w:cs="Arial"/>
          <w:b/>
          <w:color w:val="000000"/>
          <w:sz w:val="6"/>
          <w:szCs w:val="24"/>
          <w:lang w:eastAsia="zh-CN"/>
        </w:rPr>
      </w:pPr>
    </w:p>
    <w:tbl>
      <w:tblPr>
        <w:tblW w:w="9540" w:type="dxa"/>
        <w:tblInd w:w="-1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0"/>
        <w:gridCol w:w="5760"/>
        <w:gridCol w:w="3150"/>
      </w:tblGrid>
      <w:tr w:rsidR="00D30896" w:rsidRPr="00B045C3" w14:paraId="40F1A59D" w14:textId="77777777" w:rsidTr="00275F1B">
        <w:tc>
          <w:tcPr>
            <w:tcW w:w="9540" w:type="dxa"/>
            <w:gridSpan w:val="3"/>
            <w:shd w:val="clear" w:color="auto" w:fill="E6E6E6"/>
          </w:tcPr>
          <w:p w14:paraId="2432EE3B" w14:textId="77777777" w:rsidR="00D30896" w:rsidRPr="00B045C3" w:rsidRDefault="00D30896" w:rsidP="00275F1B">
            <w:pPr>
              <w:spacing w:after="0" w:line="240" w:lineRule="auto"/>
              <w:jc w:val="center"/>
              <w:rPr>
                <w:rFonts w:ascii="Cambria Math" w:eastAsia="SimSun" w:hAnsi="Cambria Math" w:cs="Arial"/>
                <w:b/>
                <w:color w:val="000000"/>
                <w:sz w:val="18"/>
                <w:szCs w:val="18"/>
                <w:lang w:eastAsia="zh-CN"/>
              </w:rPr>
            </w:pPr>
            <w:r w:rsidRPr="00B045C3">
              <w:rPr>
                <w:rFonts w:ascii="Cambria Math" w:eastAsia="SimSun" w:hAnsi="Cambria Math" w:cs="Arial"/>
                <w:b/>
                <w:color w:val="000000"/>
                <w:sz w:val="24"/>
                <w:szCs w:val="24"/>
                <w:lang w:eastAsia="zh-CN"/>
              </w:rPr>
              <w:t xml:space="preserve">Named Sub-contractor: </w:t>
            </w:r>
            <w:r w:rsidRPr="00B045C3">
              <w:rPr>
                <w:rFonts w:ascii="Cambria Math" w:eastAsia="SimSun" w:hAnsi="Cambria Math" w:cs="Arial"/>
                <w:b/>
                <w:color w:val="000000"/>
                <w:sz w:val="18"/>
                <w:szCs w:val="18"/>
                <w:lang w:eastAsia="zh-CN"/>
              </w:rPr>
              <w:t>[insert legal title]</w:t>
            </w:r>
          </w:p>
          <w:p w14:paraId="50EA209A" w14:textId="77777777" w:rsidR="00D30896" w:rsidRPr="00B045C3" w:rsidRDefault="00D30896" w:rsidP="00275F1B">
            <w:pPr>
              <w:spacing w:after="0" w:line="240" w:lineRule="auto"/>
              <w:jc w:val="center"/>
              <w:rPr>
                <w:rFonts w:ascii="Cambria Math" w:eastAsia="SimSun" w:hAnsi="Cambria Math" w:cs="Arial"/>
                <w:b/>
                <w:color w:val="000000"/>
                <w:sz w:val="18"/>
                <w:szCs w:val="18"/>
                <w:lang w:eastAsia="zh-CN"/>
              </w:rPr>
            </w:pPr>
            <w:r w:rsidRPr="00B045C3">
              <w:rPr>
                <w:rFonts w:ascii="Cambria Math" w:eastAsia="SimSun" w:hAnsi="Cambria Math" w:cs="Arial"/>
                <w:b/>
                <w:color w:val="000000"/>
                <w:sz w:val="18"/>
                <w:szCs w:val="18"/>
                <w:lang w:eastAsia="zh-CN"/>
              </w:rPr>
              <w:t>[delete, if not appropriate]</w:t>
            </w:r>
          </w:p>
        </w:tc>
      </w:tr>
      <w:tr w:rsidR="00D30896" w:rsidRPr="00B045C3" w14:paraId="7FD0E1FD" w14:textId="77777777" w:rsidTr="00275F1B">
        <w:tc>
          <w:tcPr>
            <w:tcW w:w="630" w:type="dxa"/>
          </w:tcPr>
          <w:p w14:paraId="116B4092" w14:textId="77777777" w:rsidR="00D30896" w:rsidRPr="00B045C3" w:rsidRDefault="00D30896" w:rsidP="00275F1B">
            <w:pPr>
              <w:spacing w:after="0" w:line="240" w:lineRule="auto"/>
              <w:jc w:val="center"/>
              <w:rPr>
                <w:rFonts w:ascii="Cambria Math" w:eastAsia="SimSun" w:hAnsi="Cambria Math" w:cs="Arial"/>
                <w:b/>
                <w:color w:val="000000"/>
                <w:sz w:val="20"/>
                <w:szCs w:val="20"/>
                <w:lang w:eastAsia="zh-CN"/>
              </w:rPr>
            </w:pPr>
            <w:r w:rsidRPr="00B045C3">
              <w:rPr>
                <w:rFonts w:ascii="Cambria Math" w:eastAsia="SimSun" w:hAnsi="Cambria Math" w:cs="Arial"/>
                <w:b/>
                <w:color w:val="000000"/>
                <w:sz w:val="20"/>
                <w:szCs w:val="20"/>
                <w:lang w:eastAsia="zh-CN"/>
              </w:rPr>
              <w:t>No</w:t>
            </w:r>
          </w:p>
        </w:tc>
        <w:tc>
          <w:tcPr>
            <w:tcW w:w="5760" w:type="dxa"/>
          </w:tcPr>
          <w:p w14:paraId="5A98CDEB" w14:textId="77777777" w:rsidR="00D30896" w:rsidRPr="00B045C3" w:rsidRDefault="00D30896" w:rsidP="00275F1B">
            <w:pPr>
              <w:spacing w:after="0" w:line="240" w:lineRule="auto"/>
              <w:jc w:val="center"/>
              <w:rPr>
                <w:rFonts w:ascii="Cambria Math" w:eastAsia="SimSun" w:hAnsi="Cambria Math" w:cs="Arial"/>
                <w:b/>
                <w:color w:val="000000"/>
                <w:sz w:val="20"/>
                <w:szCs w:val="20"/>
                <w:lang w:eastAsia="zh-CN"/>
              </w:rPr>
            </w:pPr>
            <w:r w:rsidRPr="00B045C3">
              <w:rPr>
                <w:rFonts w:ascii="Cambria Math" w:eastAsia="SimSun" w:hAnsi="Cambria Math" w:cs="Arial"/>
                <w:b/>
                <w:color w:val="000000"/>
                <w:sz w:val="20"/>
                <w:szCs w:val="20"/>
                <w:lang w:eastAsia="zh-CN"/>
              </w:rPr>
              <w:t>Components/Activities</w:t>
            </w:r>
          </w:p>
          <w:p w14:paraId="3320A902" w14:textId="77777777" w:rsidR="00D30896" w:rsidRPr="00B045C3" w:rsidRDefault="00D30896" w:rsidP="00275F1B">
            <w:pPr>
              <w:spacing w:after="0" w:line="240" w:lineRule="auto"/>
              <w:jc w:val="center"/>
              <w:rPr>
                <w:rFonts w:ascii="Cambria Math" w:eastAsia="SimSun" w:hAnsi="Cambria Math" w:cs="Arial"/>
                <w:b/>
                <w:color w:val="000000"/>
                <w:sz w:val="18"/>
                <w:szCs w:val="18"/>
                <w:lang w:eastAsia="zh-CN"/>
              </w:rPr>
            </w:pPr>
            <w:r w:rsidRPr="00B045C3">
              <w:rPr>
                <w:rFonts w:ascii="Cambria Math" w:eastAsia="SimSun" w:hAnsi="Cambria Math" w:cs="Arial"/>
                <w:b/>
                <w:color w:val="000000"/>
                <w:sz w:val="18"/>
                <w:szCs w:val="18"/>
                <w:lang w:eastAsia="zh-CN"/>
              </w:rPr>
              <w:t xml:space="preserve">    [reference drawn to Sub-contractor Information]</w:t>
            </w:r>
          </w:p>
        </w:tc>
        <w:tc>
          <w:tcPr>
            <w:tcW w:w="3150" w:type="dxa"/>
          </w:tcPr>
          <w:p w14:paraId="07007624" w14:textId="77777777" w:rsidR="00D30896" w:rsidRPr="00B045C3" w:rsidRDefault="00D30896" w:rsidP="00275F1B">
            <w:pPr>
              <w:spacing w:after="0" w:line="240" w:lineRule="auto"/>
              <w:jc w:val="center"/>
              <w:rPr>
                <w:rFonts w:ascii="Cambria Math" w:eastAsia="SimSun" w:hAnsi="Cambria Math" w:cs="Arial"/>
                <w:b/>
                <w:color w:val="000000"/>
                <w:sz w:val="24"/>
                <w:szCs w:val="24"/>
                <w:lang w:eastAsia="zh-CN"/>
              </w:rPr>
            </w:pPr>
            <w:r w:rsidRPr="00B045C3">
              <w:rPr>
                <w:rFonts w:ascii="Cambria Math" w:eastAsia="SimSun" w:hAnsi="Cambria Math" w:cs="Arial"/>
                <w:b/>
                <w:color w:val="000000"/>
                <w:sz w:val="24"/>
                <w:szCs w:val="24"/>
                <w:lang w:eastAsia="zh-CN"/>
              </w:rPr>
              <w:t>Price</w:t>
            </w:r>
          </w:p>
          <w:p w14:paraId="37C0F056" w14:textId="77777777" w:rsidR="00D30896" w:rsidRPr="00B045C3" w:rsidRDefault="00D30896" w:rsidP="00275F1B">
            <w:pPr>
              <w:spacing w:after="0" w:line="240" w:lineRule="auto"/>
              <w:jc w:val="center"/>
              <w:rPr>
                <w:rFonts w:ascii="Cambria Math" w:eastAsia="SimSun" w:hAnsi="Cambria Math" w:cs="Arial"/>
                <w:b/>
                <w:color w:val="000000"/>
                <w:sz w:val="24"/>
                <w:szCs w:val="24"/>
                <w:lang w:eastAsia="zh-CN"/>
              </w:rPr>
            </w:pPr>
            <w:r w:rsidRPr="00B045C3">
              <w:rPr>
                <w:rFonts w:ascii="Cambria Math" w:eastAsia="SimSun" w:hAnsi="Cambria Math" w:cs="Arial"/>
                <w:b/>
                <w:color w:val="000000"/>
                <w:sz w:val="20"/>
                <w:szCs w:val="20"/>
                <w:lang w:eastAsia="zh-CN"/>
              </w:rPr>
              <w:t xml:space="preserve"> (in Contract Currency)</w:t>
            </w:r>
          </w:p>
        </w:tc>
      </w:tr>
      <w:tr w:rsidR="00D30896" w:rsidRPr="00B045C3" w14:paraId="35F9A12A" w14:textId="77777777" w:rsidTr="00275F1B">
        <w:tc>
          <w:tcPr>
            <w:tcW w:w="630" w:type="dxa"/>
          </w:tcPr>
          <w:p w14:paraId="0B7AA372" w14:textId="77777777" w:rsidR="00D30896" w:rsidRPr="00B045C3" w:rsidRDefault="00D30896" w:rsidP="00275F1B">
            <w:pPr>
              <w:spacing w:after="0" w:line="240" w:lineRule="auto"/>
              <w:jc w:val="center"/>
              <w:rPr>
                <w:rFonts w:ascii="Cambria Math" w:eastAsia="SimSun" w:hAnsi="Cambria Math" w:cs="Arial"/>
                <w:b/>
                <w:color w:val="000000"/>
                <w:sz w:val="24"/>
                <w:szCs w:val="24"/>
                <w:lang w:eastAsia="zh-CN"/>
              </w:rPr>
            </w:pPr>
          </w:p>
        </w:tc>
        <w:tc>
          <w:tcPr>
            <w:tcW w:w="5760" w:type="dxa"/>
          </w:tcPr>
          <w:p w14:paraId="7ADCFBB1" w14:textId="77777777" w:rsidR="00D30896" w:rsidRPr="00B045C3" w:rsidRDefault="00D30896" w:rsidP="00275F1B">
            <w:pPr>
              <w:spacing w:after="0" w:line="240" w:lineRule="auto"/>
              <w:jc w:val="center"/>
              <w:rPr>
                <w:rFonts w:ascii="Cambria Math" w:eastAsia="SimSun" w:hAnsi="Cambria Math" w:cs="Arial"/>
                <w:b/>
                <w:color w:val="000000"/>
                <w:sz w:val="24"/>
                <w:szCs w:val="24"/>
                <w:lang w:eastAsia="zh-CN"/>
              </w:rPr>
            </w:pPr>
          </w:p>
        </w:tc>
        <w:tc>
          <w:tcPr>
            <w:tcW w:w="3150" w:type="dxa"/>
          </w:tcPr>
          <w:p w14:paraId="0AB0A6BF" w14:textId="77777777" w:rsidR="00D30896" w:rsidRPr="00B045C3" w:rsidRDefault="00D30896" w:rsidP="00275F1B">
            <w:pPr>
              <w:spacing w:after="0" w:line="240" w:lineRule="auto"/>
              <w:jc w:val="center"/>
              <w:rPr>
                <w:rFonts w:ascii="Cambria Math" w:eastAsia="SimSun" w:hAnsi="Cambria Math" w:cs="Arial"/>
                <w:b/>
                <w:color w:val="000000"/>
                <w:sz w:val="24"/>
                <w:szCs w:val="24"/>
                <w:lang w:eastAsia="zh-CN"/>
              </w:rPr>
            </w:pPr>
          </w:p>
        </w:tc>
      </w:tr>
      <w:tr w:rsidR="00D30896" w:rsidRPr="00B045C3" w14:paraId="7D7CEB99" w14:textId="77777777" w:rsidTr="00275F1B">
        <w:tc>
          <w:tcPr>
            <w:tcW w:w="630" w:type="dxa"/>
          </w:tcPr>
          <w:p w14:paraId="44A88F71" w14:textId="77777777" w:rsidR="00D30896" w:rsidRPr="00B045C3" w:rsidRDefault="00D30896" w:rsidP="00275F1B">
            <w:pPr>
              <w:spacing w:after="0" w:line="240" w:lineRule="auto"/>
              <w:jc w:val="center"/>
              <w:rPr>
                <w:rFonts w:ascii="Cambria Math" w:eastAsia="SimSun" w:hAnsi="Cambria Math" w:cs="Arial"/>
                <w:b/>
                <w:color w:val="000000"/>
                <w:sz w:val="24"/>
                <w:szCs w:val="24"/>
                <w:lang w:eastAsia="zh-CN"/>
              </w:rPr>
            </w:pPr>
          </w:p>
        </w:tc>
        <w:tc>
          <w:tcPr>
            <w:tcW w:w="5760" w:type="dxa"/>
          </w:tcPr>
          <w:p w14:paraId="1193AAF6" w14:textId="77777777" w:rsidR="00D30896" w:rsidRPr="00B045C3" w:rsidRDefault="00D30896" w:rsidP="00275F1B">
            <w:pPr>
              <w:spacing w:after="0" w:line="240" w:lineRule="auto"/>
              <w:jc w:val="center"/>
              <w:rPr>
                <w:rFonts w:ascii="Cambria Math" w:eastAsia="SimSun" w:hAnsi="Cambria Math" w:cs="Arial"/>
                <w:b/>
                <w:color w:val="000000"/>
                <w:sz w:val="24"/>
                <w:szCs w:val="24"/>
                <w:lang w:eastAsia="zh-CN"/>
              </w:rPr>
            </w:pPr>
          </w:p>
        </w:tc>
        <w:tc>
          <w:tcPr>
            <w:tcW w:w="3150" w:type="dxa"/>
          </w:tcPr>
          <w:p w14:paraId="691248BA" w14:textId="77777777" w:rsidR="00D30896" w:rsidRPr="00B045C3" w:rsidRDefault="00D30896" w:rsidP="00275F1B">
            <w:pPr>
              <w:spacing w:after="0" w:line="240" w:lineRule="auto"/>
              <w:jc w:val="center"/>
              <w:rPr>
                <w:rFonts w:ascii="Cambria Math" w:eastAsia="SimSun" w:hAnsi="Cambria Math" w:cs="Arial"/>
                <w:b/>
                <w:color w:val="000000"/>
                <w:sz w:val="24"/>
                <w:szCs w:val="24"/>
                <w:lang w:eastAsia="zh-CN"/>
              </w:rPr>
            </w:pPr>
          </w:p>
        </w:tc>
      </w:tr>
      <w:tr w:rsidR="00D30896" w:rsidRPr="00B045C3" w14:paraId="4FD305F8" w14:textId="77777777" w:rsidTr="00275F1B">
        <w:tc>
          <w:tcPr>
            <w:tcW w:w="9540" w:type="dxa"/>
            <w:gridSpan w:val="3"/>
            <w:shd w:val="clear" w:color="auto" w:fill="E6E6E6"/>
          </w:tcPr>
          <w:p w14:paraId="3C67393B" w14:textId="77777777" w:rsidR="00D30896" w:rsidRPr="00B045C3" w:rsidRDefault="00D30896" w:rsidP="00275F1B">
            <w:pPr>
              <w:spacing w:after="0" w:line="240" w:lineRule="auto"/>
              <w:jc w:val="center"/>
              <w:rPr>
                <w:rFonts w:ascii="Cambria Math" w:eastAsia="SimSun" w:hAnsi="Cambria Math" w:cs="Arial"/>
                <w:b/>
                <w:color w:val="000000"/>
                <w:sz w:val="18"/>
                <w:szCs w:val="18"/>
                <w:lang w:eastAsia="zh-CN"/>
              </w:rPr>
            </w:pPr>
            <w:r w:rsidRPr="00B045C3">
              <w:rPr>
                <w:rFonts w:ascii="Cambria Math" w:eastAsia="SimSun" w:hAnsi="Cambria Math" w:cs="Arial"/>
                <w:b/>
                <w:color w:val="000000"/>
                <w:sz w:val="24"/>
                <w:szCs w:val="24"/>
                <w:lang w:eastAsia="zh-CN"/>
              </w:rPr>
              <w:t xml:space="preserve">Nominated Sub-contractor: </w:t>
            </w:r>
            <w:r w:rsidRPr="00B045C3">
              <w:rPr>
                <w:rFonts w:ascii="Cambria Math" w:eastAsia="SimSun" w:hAnsi="Cambria Math" w:cs="Arial"/>
                <w:b/>
                <w:color w:val="000000"/>
                <w:sz w:val="18"/>
                <w:szCs w:val="18"/>
                <w:lang w:eastAsia="zh-CN"/>
              </w:rPr>
              <w:t>[insert legal title]</w:t>
            </w:r>
          </w:p>
          <w:p w14:paraId="5F0B4E98" w14:textId="77777777" w:rsidR="00D30896" w:rsidRPr="00B045C3" w:rsidRDefault="00D30896" w:rsidP="00275F1B">
            <w:pPr>
              <w:spacing w:after="0" w:line="240" w:lineRule="auto"/>
              <w:jc w:val="center"/>
              <w:rPr>
                <w:rFonts w:ascii="Cambria Math" w:eastAsia="SimSun" w:hAnsi="Cambria Math" w:cs="Arial"/>
                <w:b/>
                <w:color w:val="000000"/>
                <w:sz w:val="18"/>
                <w:szCs w:val="18"/>
                <w:lang w:eastAsia="zh-CN"/>
              </w:rPr>
            </w:pPr>
            <w:r w:rsidRPr="00B045C3">
              <w:rPr>
                <w:rFonts w:ascii="Cambria Math" w:eastAsia="SimSun" w:hAnsi="Cambria Math" w:cs="Arial"/>
                <w:b/>
                <w:color w:val="000000"/>
                <w:sz w:val="18"/>
                <w:szCs w:val="18"/>
                <w:lang w:eastAsia="zh-CN"/>
              </w:rPr>
              <w:t>[delete, if not appropriate]</w:t>
            </w:r>
          </w:p>
        </w:tc>
      </w:tr>
      <w:tr w:rsidR="00D30896" w:rsidRPr="00B045C3" w14:paraId="5C15B772" w14:textId="77777777" w:rsidTr="00275F1B">
        <w:tc>
          <w:tcPr>
            <w:tcW w:w="630" w:type="dxa"/>
          </w:tcPr>
          <w:p w14:paraId="6D98D262" w14:textId="77777777" w:rsidR="00D30896" w:rsidRPr="00B045C3" w:rsidRDefault="00D30896" w:rsidP="00275F1B">
            <w:pPr>
              <w:spacing w:after="0" w:line="240" w:lineRule="auto"/>
              <w:jc w:val="center"/>
              <w:rPr>
                <w:rFonts w:ascii="Cambria Math" w:eastAsia="SimSun" w:hAnsi="Cambria Math" w:cs="Arial"/>
                <w:b/>
                <w:color w:val="000000"/>
                <w:sz w:val="20"/>
                <w:szCs w:val="20"/>
                <w:lang w:eastAsia="zh-CN"/>
              </w:rPr>
            </w:pPr>
            <w:r w:rsidRPr="00B045C3">
              <w:rPr>
                <w:rFonts w:ascii="Cambria Math" w:eastAsia="SimSun" w:hAnsi="Cambria Math" w:cs="Arial"/>
                <w:b/>
                <w:color w:val="000000"/>
                <w:sz w:val="20"/>
                <w:szCs w:val="20"/>
                <w:lang w:eastAsia="zh-CN"/>
              </w:rPr>
              <w:t>No</w:t>
            </w:r>
          </w:p>
        </w:tc>
        <w:tc>
          <w:tcPr>
            <w:tcW w:w="5760" w:type="dxa"/>
          </w:tcPr>
          <w:p w14:paraId="1ACBEAE5" w14:textId="77777777" w:rsidR="00D30896" w:rsidRPr="00B045C3" w:rsidRDefault="00D30896" w:rsidP="00275F1B">
            <w:pPr>
              <w:spacing w:after="0" w:line="240" w:lineRule="auto"/>
              <w:jc w:val="center"/>
              <w:rPr>
                <w:rFonts w:ascii="Cambria Math" w:eastAsia="SimSun" w:hAnsi="Cambria Math" w:cs="Arial"/>
                <w:b/>
                <w:color w:val="000000"/>
                <w:sz w:val="20"/>
                <w:szCs w:val="20"/>
                <w:lang w:eastAsia="zh-CN"/>
              </w:rPr>
            </w:pPr>
            <w:r w:rsidRPr="00B045C3">
              <w:rPr>
                <w:rFonts w:ascii="Cambria Math" w:eastAsia="SimSun" w:hAnsi="Cambria Math" w:cs="Arial"/>
                <w:b/>
                <w:color w:val="000000"/>
                <w:sz w:val="20"/>
                <w:szCs w:val="20"/>
                <w:lang w:eastAsia="zh-CN"/>
              </w:rPr>
              <w:t>Components/Activities</w:t>
            </w:r>
          </w:p>
          <w:p w14:paraId="1BFF1F3F" w14:textId="77777777" w:rsidR="00D30896" w:rsidRPr="00B045C3" w:rsidRDefault="00D30896" w:rsidP="00275F1B">
            <w:pPr>
              <w:spacing w:after="0" w:line="240" w:lineRule="auto"/>
              <w:jc w:val="center"/>
              <w:rPr>
                <w:rFonts w:ascii="Cambria Math" w:eastAsia="SimSun" w:hAnsi="Cambria Math" w:cs="Arial"/>
                <w:b/>
                <w:color w:val="000000"/>
                <w:sz w:val="18"/>
                <w:szCs w:val="18"/>
                <w:lang w:eastAsia="zh-CN"/>
              </w:rPr>
            </w:pPr>
            <w:r w:rsidRPr="00B045C3">
              <w:rPr>
                <w:rFonts w:ascii="Cambria Math" w:eastAsia="SimSun" w:hAnsi="Cambria Math" w:cs="Arial"/>
                <w:b/>
                <w:color w:val="000000"/>
                <w:sz w:val="18"/>
                <w:szCs w:val="18"/>
                <w:lang w:eastAsia="zh-CN"/>
              </w:rPr>
              <w:t xml:space="preserve"> [reference drawn to PCC of Contract Document]</w:t>
            </w:r>
          </w:p>
        </w:tc>
        <w:tc>
          <w:tcPr>
            <w:tcW w:w="3150" w:type="dxa"/>
          </w:tcPr>
          <w:p w14:paraId="255E7560" w14:textId="77777777" w:rsidR="00D30896" w:rsidRPr="00B045C3" w:rsidRDefault="00D30896" w:rsidP="00275F1B">
            <w:pPr>
              <w:spacing w:after="0" w:line="240" w:lineRule="auto"/>
              <w:jc w:val="center"/>
              <w:rPr>
                <w:rFonts w:ascii="Cambria Math" w:eastAsia="SimSun" w:hAnsi="Cambria Math" w:cs="Arial"/>
                <w:b/>
                <w:color w:val="000000"/>
                <w:sz w:val="24"/>
                <w:szCs w:val="24"/>
                <w:lang w:eastAsia="zh-CN"/>
              </w:rPr>
            </w:pPr>
            <w:r w:rsidRPr="00B045C3">
              <w:rPr>
                <w:rFonts w:ascii="Cambria Math" w:eastAsia="SimSun" w:hAnsi="Cambria Math" w:cs="Arial"/>
                <w:b/>
                <w:color w:val="000000"/>
                <w:sz w:val="24"/>
                <w:szCs w:val="24"/>
                <w:lang w:eastAsia="zh-CN"/>
              </w:rPr>
              <w:t>Price</w:t>
            </w:r>
          </w:p>
          <w:p w14:paraId="33C9B446" w14:textId="77777777" w:rsidR="00D30896" w:rsidRPr="00B045C3" w:rsidRDefault="00D30896" w:rsidP="00275F1B">
            <w:pPr>
              <w:spacing w:after="0" w:line="240" w:lineRule="auto"/>
              <w:jc w:val="center"/>
              <w:rPr>
                <w:rFonts w:ascii="Cambria Math" w:eastAsia="SimSun" w:hAnsi="Cambria Math" w:cs="Arial"/>
                <w:b/>
                <w:color w:val="000000"/>
                <w:sz w:val="24"/>
                <w:szCs w:val="24"/>
                <w:lang w:eastAsia="zh-CN"/>
              </w:rPr>
            </w:pPr>
            <w:r w:rsidRPr="00B045C3">
              <w:rPr>
                <w:rFonts w:ascii="Cambria Math" w:eastAsia="SimSun" w:hAnsi="Cambria Math" w:cs="Arial"/>
                <w:b/>
                <w:color w:val="000000"/>
                <w:sz w:val="20"/>
                <w:szCs w:val="20"/>
                <w:lang w:eastAsia="zh-CN"/>
              </w:rPr>
              <w:t xml:space="preserve"> (in Contract Currency)</w:t>
            </w:r>
          </w:p>
        </w:tc>
      </w:tr>
      <w:tr w:rsidR="00D30896" w:rsidRPr="00B045C3" w14:paraId="3D800D36" w14:textId="77777777" w:rsidTr="00275F1B">
        <w:tc>
          <w:tcPr>
            <w:tcW w:w="630" w:type="dxa"/>
          </w:tcPr>
          <w:p w14:paraId="482B7E55" w14:textId="77777777" w:rsidR="00D30896" w:rsidRPr="00B045C3" w:rsidRDefault="00D30896" w:rsidP="00275F1B">
            <w:pPr>
              <w:spacing w:after="0" w:line="240" w:lineRule="auto"/>
              <w:jc w:val="center"/>
              <w:rPr>
                <w:rFonts w:ascii="Cambria Math" w:eastAsia="SimSun" w:hAnsi="Cambria Math" w:cs="Arial"/>
                <w:b/>
                <w:color w:val="000000"/>
                <w:sz w:val="24"/>
                <w:szCs w:val="24"/>
                <w:lang w:eastAsia="zh-CN"/>
              </w:rPr>
            </w:pPr>
          </w:p>
        </w:tc>
        <w:tc>
          <w:tcPr>
            <w:tcW w:w="5760" w:type="dxa"/>
          </w:tcPr>
          <w:p w14:paraId="479A6EA0" w14:textId="77777777" w:rsidR="00D30896" w:rsidRPr="00B045C3" w:rsidRDefault="00D30896" w:rsidP="00275F1B">
            <w:pPr>
              <w:spacing w:after="0" w:line="240" w:lineRule="auto"/>
              <w:jc w:val="center"/>
              <w:rPr>
                <w:rFonts w:ascii="Cambria Math" w:eastAsia="SimSun" w:hAnsi="Cambria Math" w:cs="Arial"/>
                <w:b/>
                <w:color w:val="000000"/>
                <w:sz w:val="24"/>
                <w:szCs w:val="24"/>
                <w:lang w:eastAsia="zh-CN"/>
              </w:rPr>
            </w:pPr>
          </w:p>
        </w:tc>
        <w:tc>
          <w:tcPr>
            <w:tcW w:w="3150" w:type="dxa"/>
          </w:tcPr>
          <w:p w14:paraId="0A92D19C" w14:textId="77777777" w:rsidR="00D30896" w:rsidRPr="00B045C3" w:rsidRDefault="00D30896" w:rsidP="00275F1B">
            <w:pPr>
              <w:spacing w:after="0" w:line="240" w:lineRule="auto"/>
              <w:jc w:val="center"/>
              <w:rPr>
                <w:rFonts w:ascii="Cambria Math" w:eastAsia="SimSun" w:hAnsi="Cambria Math" w:cs="Arial"/>
                <w:b/>
                <w:color w:val="000000"/>
                <w:sz w:val="24"/>
                <w:szCs w:val="24"/>
                <w:lang w:eastAsia="zh-CN"/>
              </w:rPr>
            </w:pPr>
          </w:p>
        </w:tc>
      </w:tr>
      <w:tr w:rsidR="00D30896" w:rsidRPr="00B045C3" w14:paraId="4938BADF" w14:textId="77777777" w:rsidTr="00275F1B">
        <w:tc>
          <w:tcPr>
            <w:tcW w:w="630" w:type="dxa"/>
          </w:tcPr>
          <w:p w14:paraId="7487ABA7" w14:textId="77777777" w:rsidR="00D30896" w:rsidRPr="00B045C3" w:rsidRDefault="00D30896" w:rsidP="00275F1B">
            <w:pPr>
              <w:spacing w:after="0" w:line="240" w:lineRule="auto"/>
              <w:jc w:val="center"/>
              <w:rPr>
                <w:rFonts w:ascii="Cambria Math" w:eastAsia="SimSun" w:hAnsi="Cambria Math" w:cs="Arial"/>
                <w:b/>
                <w:color w:val="000000"/>
                <w:sz w:val="24"/>
                <w:szCs w:val="24"/>
                <w:lang w:eastAsia="zh-CN"/>
              </w:rPr>
            </w:pPr>
          </w:p>
        </w:tc>
        <w:tc>
          <w:tcPr>
            <w:tcW w:w="5760" w:type="dxa"/>
          </w:tcPr>
          <w:p w14:paraId="13D11A1C" w14:textId="77777777" w:rsidR="00D30896" w:rsidRPr="00B045C3" w:rsidRDefault="00D30896" w:rsidP="00275F1B">
            <w:pPr>
              <w:spacing w:after="0" w:line="240" w:lineRule="auto"/>
              <w:jc w:val="center"/>
              <w:rPr>
                <w:rFonts w:ascii="Cambria Math" w:eastAsia="SimSun" w:hAnsi="Cambria Math" w:cs="Arial"/>
                <w:b/>
                <w:color w:val="000000"/>
                <w:sz w:val="24"/>
                <w:szCs w:val="24"/>
                <w:lang w:eastAsia="zh-CN"/>
              </w:rPr>
            </w:pPr>
          </w:p>
        </w:tc>
        <w:tc>
          <w:tcPr>
            <w:tcW w:w="3150" w:type="dxa"/>
          </w:tcPr>
          <w:p w14:paraId="57E36223" w14:textId="77777777" w:rsidR="00D30896" w:rsidRPr="00B045C3" w:rsidRDefault="00D30896" w:rsidP="00275F1B">
            <w:pPr>
              <w:spacing w:after="0" w:line="240" w:lineRule="auto"/>
              <w:jc w:val="center"/>
              <w:rPr>
                <w:rFonts w:ascii="Cambria Math" w:eastAsia="SimSun" w:hAnsi="Cambria Math" w:cs="Arial"/>
                <w:b/>
                <w:color w:val="000000"/>
                <w:sz w:val="24"/>
                <w:szCs w:val="24"/>
                <w:lang w:eastAsia="zh-CN"/>
              </w:rPr>
            </w:pPr>
          </w:p>
        </w:tc>
      </w:tr>
    </w:tbl>
    <w:p w14:paraId="2065D4E8" w14:textId="77777777" w:rsidR="00D30896" w:rsidRPr="00B045C3" w:rsidRDefault="00D30896" w:rsidP="00D30896">
      <w:pPr>
        <w:spacing w:after="0" w:line="240" w:lineRule="auto"/>
        <w:ind w:right="-241"/>
        <w:jc w:val="right"/>
        <w:rPr>
          <w:rFonts w:ascii="Cambria Math" w:eastAsia="SimSun" w:hAnsi="Cambria Math" w:cs="Arial"/>
          <w:b/>
          <w:color w:val="000000"/>
          <w:sz w:val="20"/>
          <w:szCs w:val="24"/>
          <w:lang w:eastAsia="zh-CN"/>
        </w:rPr>
      </w:pPr>
    </w:p>
    <w:p w14:paraId="7DA57E3A" w14:textId="77777777" w:rsidR="00D30896" w:rsidRPr="00B045C3" w:rsidRDefault="00D30896" w:rsidP="00D30896">
      <w:pPr>
        <w:spacing w:after="0" w:line="240" w:lineRule="auto"/>
        <w:ind w:right="-241"/>
        <w:jc w:val="right"/>
        <w:rPr>
          <w:rFonts w:ascii="Cambria Math" w:eastAsia="SimSun" w:hAnsi="Cambria Math" w:cs="Arial"/>
          <w:b/>
          <w:color w:val="000000"/>
          <w:sz w:val="12"/>
          <w:szCs w:val="24"/>
          <w:lang w:eastAsia="zh-CN"/>
        </w:rPr>
      </w:pPr>
    </w:p>
    <w:p w14:paraId="50E86EE1" w14:textId="77777777" w:rsidR="00D30896" w:rsidRPr="00B045C3" w:rsidRDefault="00D30896" w:rsidP="00D30896">
      <w:pPr>
        <w:spacing w:after="0" w:line="240" w:lineRule="auto"/>
        <w:ind w:right="-241"/>
        <w:jc w:val="right"/>
        <w:rPr>
          <w:rFonts w:ascii="Cambria Math" w:eastAsia="SimSun" w:hAnsi="Cambria Math" w:cs="Arial"/>
          <w:b/>
          <w:color w:val="000000"/>
          <w:sz w:val="12"/>
          <w:szCs w:val="24"/>
          <w:lang w:eastAsia="zh-CN"/>
        </w:rPr>
      </w:pPr>
    </w:p>
    <w:p w14:paraId="7FF298A8" w14:textId="77777777" w:rsidR="00D30896" w:rsidRPr="00B045C3" w:rsidRDefault="00D30896" w:rsidP="00D30896">
      <w:pPr>
        <w:spacing w:after="0" w:line="240" w:lineRule="auto"/>
        <w:ind w:right="-241"/>
        <w:jc w:val="right"/>
        <w:rPr>
          <w:rFonts w:ascii="Cambria Math" w:eastAsia="SimSun" w:hAnsi="Cambria Math" w:cs="Arial"/>
          <w:b/>
          <w:color w:val="000000"/>
          <w:sz w:val="12"/>
          <w:szCs w:val="24"/>
          <w:lang w:eastAsia="zh-CN"/>
        </w:rPr>
      </w:pPr>
    </w:p>
    <w:p w14:paraId="18D76CF4" w14:textId="77777777" w:rsidR="00D30896" w:rsidRPr="00B045C3" w:rsidRDefault="00D30896" w:rsidP="00D30896">
      <w:pPr>
        <w:spacing w:after="0" w:line="240" w:lineRule="auto"/>
        <w:ind w:right="-241"/>
        <w:jc w:val="right"/>
        <w:rPr>
          <w:rFonts w:ascii="Cambria Math" w:eastAsia="SimSun" w:hAnsi="Cambria Math" w:cs="Arial"/>
          <w:b/>
          <w:color w:val="000000"/>
          <w:sz w:val="12"/>
          <w:szCs w:val="24"/>
          <w:lang w:eastAsia="zh-CN"/>
        </w:rPr>
      </w:pPr>
    </w:p>
    <w:p w14:paraId="1B7B934D" w14:textId="77777777" w:rsidR="00D30896" w:rsidRPr="00B045C3" w:rsidRDefault="00D30896" w:rsidP="00D30896">
      <w:pPr>
        <w:spacing w:after="0" w:line="240" w:lineRule="auto"/>
        <w:ind w:right="900"/>
        <w:jc w:val="right"/>
        <w:rPr>
          <w:rFonts w:ascii="Cambria Math" w:eastAsia="SimSun" w:hAnsi="Cambria Math" w:cs="Arial"/>
          <w:b/>
          <w:color w:val="000000"/>
          <w:sz w:val="20"/>
          <w:szCs w:val="24"/>
          <w:lang w:eastAsia="zh-CN"/>
        </w:rPr>
      </w:pPr>
      <w:r w:rsidRPr="00B045C3">
        <w:rPr>
          <w:rFonts w:ascii="Cambria Math" w:eastAsia="SimSun" w:hAnsi="Cambria Math" w:cs="Arial"/>
          <w:b/>
          <w:color w:val="000000"/>
          <w:sz w:val="20"/>
          <w:szCs w:val="24"/>
          <w:lang w:eastAsia="zh-CN"/>
        </w:rPr>
        <w:t>__________________________________________________</w:t>
      </w:r>
    </w:p>
    <w:p w14:paraId="6ECEAF76" w14:textId="77777777" w:rsidR="00D30896" w:rsidRPr="00B045C3" w:rsidRDefault="00D30896" w:rsidP="00D30896">
      <w:pPr>
        <w:spacing w:after="0" w:line="240" w:lineRule="auto"/>
        <w:ind w:right="450"/>
        <w:jc w:val="right"/>
        <w:rPr>
          <w:rFonts w:ascii="Cambria Math" w:eastAsia="SimSun" w:hAnsi="Cambria Math" w:cs="Arial"/>
          <w:b/>
          <w:color w:val="000000"/>
          <w:sz w:val="20"/>
          <w:szCs w:val="24"/>
          <w:lang w:eastAsia="zh-CN"/>
        </w:rPr>
      </w:pPr>
    </w:p>
    <w:p w14:paraId="0A2E2E71" w14:textId="77777777" w:rsidR="00D30896" w:rsidRPr="008B0E3A" w:rsidRDefault="00D30896" w:rsidP="00D30896">
      <w:pPr>
        <w:spacing w:after="0" w:line="240" w:lineRule="auto"/>
        <w:ind w:right="450"/>
        <w:jc w:val="right"/>
        <w:rPr>
          <w:rFonts w:ascii="Cambria Math" w:hAnsi="Cambria Math"/>
          <w:sz w:val="24"/>
          <w:szCs w:val="24"/>
        </w:rPr>
      </w:pPr>
      <w:r w:rsidRPr="00B045C3">
        <w:rPr>
          <w:rFonts w:ascii="Cambria Math" w:eastAsia="SimSun" w:hAnsi="Cambria Math" w:cs="Arial"/>
          <w:b/>
          <w:color w:val="000000"/>
          <w:sz w:val="20"/>
          <w:szCs w:val="24"/>
          <w:lang w:eastAsia="zh-CN"/>
        </w:rPr>
        <w:t xml:space="preserve">Name and Signature of the Issuing Authority with Designation </w:t>
      </w:r>
    </w:p>
    <w:p w14:paraId="0B9AD484" w14:textId="77777777" w:rsidR="00D30896" w:rsidRPr="00FF516D" w:rsidRDefault="00D30896" w:rsidP="0063544C">
      <w:pPr>
        <w:rPr>
          <w:rFonts w:ascii="Cambria Math" w:hAnsi="Cambria Math" w:cs="Arial"/>
          <w:color w:val="000000"/>
          <w:lang w:val="en-GB"/>
        </w:rPr>
      </w:pPr>
    </w:p>
    <w:p w14:paraId="645F07D4" w14:textId="3BA93CCB" w:rsidR="0063544C" w:rsidRPr="00FF516D" w:rsidRDefault="0063544C" w:rsidP="0063544C">
      <w:pPr>
        <w:rPr>
          <w:rFonts w:ascii="Cambria Math" w:hAnsi="Cambria Math" w:cs="Arial"/>
          <w:color w:val="000000"/>
          <w:lang w:val="en-GB"/>
        </w:rPr>
      </w:pPr>
    </w:p>
    <w:p w14:paraId="668E0A3D" w14:textId="181C0FBD" w:rsidR="0063544C" w:rsidRPr="00FF516D" w:rsidRDefault="0063544C" w:rsidP="0063544C">
      <w:pPr>
        <w:rPr>
          <w:rFonts w:ascii="Cambria Math" w:hAnsi="Cambria Math" w:cs="Arial"/>
          <w:color w:val="000000"/>
          <w:lang w:val="en-GB"/>
        </w:rPr>
      </w:pPr>
    </w:p>
    <w:p w14:paraId="079471DF" w14:textId="36A58D9E" w:rsidR="0063544C" w:rsidRPr="00FF516D" w:rsidRDefault="0063544C" w:rsidP="0063544C">
      <w:pPr>
        <w:rPr>
          <w:rFonts w:ascii="Cambria Math" w:hAnsi="Cambria Math" w:cs="Arial"/>
          <w:color w:val="000000"/>
          <w:lang w:val="en-GB"/>
        </w:rPr>
      </w:pPr>
    </w:p>
    <w:p w14:paraId="0836AE7C" w14:textId="060F64BD" w:rsidR="0063544C" w:rsidRPr="00FF516D" w:rsidRDefault="0063544C" w:rsidP="0063544C">
      <w:pPr>
        <w:rPr>
          <w:rFonts w:ascii="Cambria Math" w:hAnsi="Cambria Math" w:cs="Arial"/>
          <w:color w:val="000000"/>
          <w:lang w:val="en-GB"/>
        </w:rPr>
      </w:pPr>
    </w:p>
    <w:p w14:paraId="1798690D" w14:textId="33CD8764" w:rsidR="0063544C" w:rsidRDefault="0063544C" w:rsidP="0063544C">
      <w:pPr>
        <w:rPr>
          <w:rFonts w:ascii="Cambria Math" w:hAnsi="Cambria Math" w:cs="Arial"/>
          <w:color w:val="000000"/>
          <w:lang w:val="en-GB"/>
        </w:rPr>
      </w:pPr>
    </w:p>
    <w:p w14:paraId="6ECFC9A3" w14:textId="77777777" w:rsidR="00DA1A07" w:rsidRPr="00FF516D" w:rsidRDefault="00DA1A07" w:rsidP="0063544C">
      <w:pPr>
        <w:rPr>
          <w:rFonts w:ascii="Cambria Math" w:hAnsi="Cambria Math" w:cs="Arial"/>
          <w:color w:val="000000"/>
          <w:lang w:val="en-GB"/>
        </w:rPr>
      </w:pPr>
    </w:p>
    <w:p w14:paraId="74E164C6" w14:textId="5641DAEB" w:rsidR="0063544C" w:rsidRPr="00FF516D" w:rsidRDefault="0063544C" w:rsidP="0063544C">
      <w:pPr>
        <w:rPr>
          <w:rFonts w:ascii="Cambria Math" w:hAnsi="Cambria Math" w:cs="Arial"/>
          <w:color w:val="000000"/>
          <w:lang w:val="en-GB"/>
        </w:rPr>
      </w:pPr>
    </w:p>
    <w:p w14:paraId="3778495B" w14:textId="5BFC6C48" w:rsidR="0063544C" w:rsidRPr="00FF516D" w:rsidRDefault="0063544C" w:rsidP="0063544C">
      <w:pPr>
        <w:rPr>
          <w:rFonts w:ascii="Cambria Math" w:hAnsi="Cambria Math" w:cs="Arial"/>
          <w:color w:val="000000"/>
          <w:lang w:val="en-GB"/>
        </w:rPr>
      </w:pPr>
    </w:p>
    <w:p w14:paraId="1E8A3066" w14:textId="77777777" w:rsidR="0063544C" w:rsidRPr="00FF516D" w:rsidRDefault="0063544C" w:rsidP="0063544C">
      <w:pPr>
        <w:ind w:right="-241"/>
        <w:jc w:val="center"/>
        <w:rPr>
          <w:rFonts w:ascii="Cambria Math" w:hAnsi="Cambria Math" w:cs="Arial"/>
          <w:b/>
          <w:color w:val="000000"/>
        </w:rPr>
      </w:pPr>
    </w:p>
    <w:p w14:paraId="6DE53515" w14:textId="77777777" w:rsidR="0063544C" w:rsidRPr="00FF516D" w:rsidRDefault="0063544C" w:rsidP="0063544C">
      <w:pPr>
        <w:ind w:right="-241"/>
        <w:jc w:val="right"/>
        <w:rPr>
          <w:rFonts w:ascii="Cambria Math" w:hAnsi="Cambria Math" w:cs="Arial"/>
          <w:i/>
          <w:color w:val="000000"/>
          <w:sz w:val="18"/>
          <w:szCs w:val="18"/>
        </w:rPr>
      </w:pPr>
    </w:p>
    <w:p w14:paraId="0D324FAF" w14:textId="3C98F66C" w:rsidR="0063544C" w:rsidRPr="00FF516D" w:rsidRDefault="0063544C" w:rsidP="0063544C">
      <w:pPr>
        <w:jc w:val="center"/>
        <w:rPr>
          <w:rFonts w:ascii="Cambria Math" w:hAnsi="Cambria Math" w:cs="Arial"/>
          <w:b/>
          <w:color w:val="000000"/>
          <w:sz w:val="40"/>
          <w:szCs w:val="40"/>
          <w:u w:val="single"/>
        </w:rPr>
      </w:pPr>
    </w:p>
    <w:sectPr w:rsidR="0063544C" w:rsidRPr="00FF516D" w:rsidSect="00D30896">
      <w:pgSz w:w="12240" w:h="15840"/>
      <w:pgMar w:top="1440" w:right="720" w:bottom="126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C69E5C9" w14:textId="77777777" w:rsidR="00D45139" w:rsidRDefault="00D45139" w:rsidP="0004651B">
      <w:pPr>
        <w:spacing w:after="0" w:line="240" w:lineRule="auto"/>
      </w:pPr>
      <w:r>
        <w:separator/>
      </w:r>
    </w:p>
  </w:endnote>
  <w:endnote w:type="continuationSeparator" w:id="0">
    <w:p w14:paraId="1E0725B0" w14:textId="77777777" w:rsidR="00D45139" w:rsidRDefault="00D45139" w:rsidP="000465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Bold">
    <w:altName w:val="Times New Roman"/>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Vrinda">
    <w:panose1 w:val="00000400000000000000"/>
    <w:charset w:val="00"/>
    <w:family w:val="swiss"/>
    <w:pitch w:val="variable"/>
    <w:sig w:usb0="00010003" w:usb1="00000000" w:usb2="00000000" w:usb3="00000000" w:csb0="00000001" w:csb1="00000000"/>
  </w:font>
  <w:font w:name="Tms Rmn">
    <w:panose1 w:val="020206030405050203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ourier">
    <w:panose1 w:val="02070409020205020404"/>
    <w:charset w:val="00"/>
    <w:family w:val="modern"/>
    <w:notTrueType/>
    <w:pitch w:val="fixed"/>
    <w:sig w:usb0="00000003" w:usb1="00000000" w:usb2="00000000" w:usb3="00000000" w:csb0="00000001" w:csb1="00000000"/>
  </w:font>
  <w:font w:name="Times">
    <w:panose1 w:val="02020603050405020304"/>
    <w:charset w:val="00"/>
    <w:family w:val="roman"/>
    <w:pitch w:val="variable"/>
    <w:sig w:usb0="E0002EFF" w:usb1="C000785B" w:usb2="00000009" w:usb3="00000000" w:csb0="000001FF" w:csb1="00000000"/>
  </w:font>
  <w:font w:name="CG Times">
    <w:altName w:val="Times New Roman"/>
    <w:panose1 w:val="00000000000000000000"/>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AmericanTypewriter Medium">
    <w:charset w:val="00"/>
    <w:family w:val="roman"/>
    <w:pitch w:val="variable"/>
    <w:sig w:usb0="00000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Aptos">
    <w:altName w:val="Calibri"/>
    <w:charset w:val="00"/>
    <w:family w:val="swiss"/>
    <w:pitch w:val="variable"/>
    <w:sig w:usb0="20000287" w:usb1="00000003" w:usb2="00000000" w:usb3="00000000" w:csb0="0000019F" w:csb1="00000000"/>
  </w:font>
  <w:font w:name="NikoshBAN">
    <w:panose1 w:val="02000000000000000000"/>
    <w:charset w:val="00"/>
    <w:family w:val="auto"/>
    <w:pitch w:val="variable"/>
    <w:sig w:usb0="00018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B37D17E" w14:textId="77777777" w:rsidR="00D45139" w:rsidRDefault="00D45139" w:rsidP="0004651B">
      <w:pPr>
        <w:spacing w:after="0" w:line="240" w:lineRule="auto"/>
      </w:pPr>
      <w:r>
        <w:separator/>
      </w:r>
    </w:p>
  </w:footnote>
  <w:footnote w:type="continuationSeparator" w:id="0">
    <w:p w14:paraId="4FD511F7" w14:textId="77777777" w:rsidR="00D45139" w:rsidRDefault="00D45139" w:rsidP="0004651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78432642"/>
      <w:docPartObj>
        <w:docPartGallery w:val="Page Numbers (Top of Page)"/>
        <w:docPartUnique/>
      </w:docPartObj>
    </w:sdtPr>
    <w:sdtEndPr>
      <w:rPr>
        <w:noProof/>
      </w:rPr>
    </w:sdtEndPr>
    <w:sdtContent>
      <w:p w14:paraId="427B9769" w14:textId="4F876A94" w:rsidR="00D12397" w:rsidRDefault="00D12397">
        <w:pPr>
          <w:pStyle w:val="Header"/>
          <w:jc w:val="right"/>
        </w:pPr>
        <w:r>
          <w:fldChar w:fldCharType="begin"/>
        </w:r>
        <w:r>
          <w:instrText xml:space="preserve"> PAGE   \* MERGEFORMAT </w:instrText>
        </w:r>
        <w:r>
          <w:fldChar w:fldCharType="separate"/>
        </w:r>
        <w:r>
          <w:rPr>
            <w:noProof/>
          </w:rPr>
          <w:t>2</w:t>
        </w:r>
        <w:r>
          <w:rPr>
            <w:noProof/>
          </w:rPr>
          <w:fldChar w:fldCharType="end"/>
        </w:r>
      </w:p>
    </w:sdtContent>
  </w:sdt>
  <w:sdt>
    <w:sdtPr>
      <w:id w:val="-1933580721"/>
      <w:docPartObj>
        <w:docPartGallery w:val="Watermarks"/>
        <w:docPartUnique/>
      </w:docPartObj>
    </w:sdtPr>
    <w:sdtEndPr/>
    <w:sdtContent>
      <w:p w14:paraId="20E2412E" w14:textId="3287E5DC" w:rsidR="00D12397" w:rsidRDefault="00D45139">
        <w:pPr>
          <w:pStyle w:val="Header"/>
        </w:pPr>
        <w:r>
          <w:rPr>
            <w:noProof/>
          </w:rPr>
          <w:pict w14:anchorId="4435E08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781878892" o:spid="_x0000_s2049" type="#_x0000_t136" style="position:absolute;left:0;text-align:left;margin-left:0;margin-top:0;width:494.9pt;height:164.95pt;rotation:315;z-index:-251658752;mso-position-horizontal:center;mso-position-horizontal-relative:margin;mso-position-vertical:center;mso-position-vertical-relative:margin" o:allowincell="f" fillcolor="silver" stroked="f">
              <v:fill opacity=".5"/>
              <v:textpath style="font-family:&quot;Calibri&quot;;font-size:1pt" string="Draft Copy"/>
              <w10:wrap anchorx="margin" anchory="margin"/>
            </v:shape>
          </w:pict>
        </w:r>
      </w:p>
    </w:sdtContent>
  </w:sdt>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C47327" w14:textId="77777777" w:rsidR="00D12397" w:rsidRDefault="00D12397">
    <w:pPr>
      <w:pBdr>
        <w:bottom w:val="single" w:sz="4" w:space="1" w:color="auto"/>
      </w:pBdr>
      <w:tabs>
        <w:tab w:val="right" w:pos="9000"/>
      </w:tabs>
    </w:pPr>
    <w:r w:rsidRPr="00A75082">
      <w:rPr>
        <w:sz w:val="20"/>
      </w:rP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01411B" w14:textId="77777777" w:rsidR="00D12397" w:rsidRPr="0058677D" w:rsidRDefault="00D12397" w:rsidP="0004651B">
    <w:pPr>
      <w:pStyle w:val="Header"/>
      <w:tabs>
        <w:tab w:val="clear" w:pos="9000"/>
        <w:tab w:val="right" w:pos="9720"/>
      </w:tabs>
      <w:ind w:right="-18"/>
      <w:jc w:val="left"/>
    </w:pPr>
    <w:r>
      <w:tab/>
      <w:t xml:space="preserve">  </w:t>
    </w:r>
    <w:r>
      <w:rPr>
        <w:rStyle w:val="PageNumber"/>
      </w:rPr>
      <w:fldChar w:fldCharType="begin"/>
    </w:r>
    <w:r>
      <w:rPr>
        <w:rStyle w:val="PageNumber"/>
      </w:rPr>
      <w:instrText xml:space="preserve"> PAGE </w:instrText>
    </w:r>
    <w:r>
      <w:rPr>
        <w:rStyle w:val="PageNumber"/>
      </w:rPr>
      <w:fldChar w:fldCharType="separate"/>
    </w:r>
    <w:r>
      <w:rPr>
        <w:rStyle w:val="PageNumber"/>
        <w:noProof/>
      </w:rPr>
      <w:t>14</w:t>
    </w:r>
    <w:r>
      <w:rPr>
        <w:rStyle w:val="PageNumber"/>
      </w:rPr>
      <w:fldChar w:fldCharType="end"/>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840F53" w14:textId="77777777" w:rsidR="00D12397" w:rsidRDefault="00D12397" w:rsidP="0004651B">
    <w:pPr>
      <w:pStyle w:val="Header"/>
      <w:tabs>
        <w:tab w:val="clear" w:pos="9000"/>
        <w:tab w:val="right" w:pos="9720"/>
      </w:tabs>
      <w:ind w:right="-18"/>
      <w:jc w:val="left"/>
    </w:pPr>
    <w:r>
      <w:tab/>
      <w:t xml:space="preserve">  </w:t>
    </w:r>
    <w:r>
      <w:rPr>
        <w:rStyle w:val="PageNumber"/>
      </w:rPr>
      <w:fldChar w:fldCharType="begin"/>
    </w:r>
    <w:r>
      <w:rPr>
        <w:rStyle w:val="PageNumber"/>
      </w:rPr>
      <w:instrText xml:space="preserve"> PAGE </w:instrText>
    </w:r>
    <w:r>
      <w:rPr>
        <w:rStyle w:val="PageNumber"/>
      </w:rPr>
      <w:fldChar w:fldCharType="separate"/>
    </w:r>
    <w:r>
      <w:rPr>
        <w:rStyle w:val="PageNumber"/>
        <w:noProof/>
      </w:rPr>
      <w:t>12</w:t>
    </w:r>
    <w:r>
      <w:rPr>
        <w:rStyle w:val="PageNumber"/>
      </w:rPr>
      <w:fldChar w:fldCharType="end"/>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E12C36" w14:textId="77777777" w:rsidR="00D12397" w:rsidRDefault="00D12397" w:rsidP="0004651B">
    <w:pPr>
      <w:pStyle w:val="Header"/>
      <w:tabs>
        <w:tab w:val="clear" w:pos="9000"/>
        <w:tab w:val="right" w:pos="9720"/>
      </w:tabs>
      <w:ind w:right="-18"/>
      <w:jc w:val="left"/>
    </w:pPr>
    <w:r>
      <w:t xml:space="preserve">Schedule 5: Call-of Contract Forms     </w:t>
    </w:r>
    <w:r>
      <w:tab/>
    </w:r>
    <w:r>
      <w:rPr>
        <w:rStyle w:val="PageNumber"/>
      </w:rPr>
      <w:fldChar w:fldCharType="begin"/>
    </w:r>
    <w:r>
      <w:rPr>
        <w:rStyle w:val="PageNumber"/>
      </w:rPr>
      <w:instrText xml:space="preserve"> PAGE </w:instrText>
    </w:r>
    <w:r>
      <w:rPr>
        <w:rStyle w:val="PageNumber"/>
      </w:rPr>
      <w:fldChar w:fldCharType="separate"/>
    </w:r>
    <w:r>
      <w:rPr>
        <w:rStyle w:val="PageNumber"/>
        <w:noProof/>
      </w:rPr>
      <w:t>170</w:t>
    </w:r>
    <w:r>
      <w:rPr>
        <w:rStyle w:val="PageNumber"/>
      </w:rPr>
      <w:fldChar w:fldCharType="end"/>
    </w:r>
  </w:p>
  <w:p w14:paraId="6469CC90" w14:textId="77777777" w:rsidR="00D12397" w:rsidRDefault="00D12397"/>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DAC8BD" w14:textId="27EE57D4" w:rsidR="00D12397" w:rsidRDefault="00D12397" w:rsidP="00C44370">
    <w:pPr>
      <w:pStyle w:val="Header"/>
      <w:tabs>
        <w:tab w:val="clear" w:pos="9000"/>
      </w:tabs>
      <w:ind w:right="-18"/>
      <w:jc w:val="right"/>
    </w:pPr>
    <w:r>
      <w:tab/>
    </w:r>
    <w:r>
      <w:tab/>
    </w:r>
    <w:r>
      <w:tab/>
    </w:r>
    <w:r>
      <w:tab/>
    </w:r>
    <w:r>
      <w:tab/>
    </w:r>
    <w:r>
      <w:tab/>
    </w:r>
    <w:r>
      <w:tab/>
    </w:r>
    <w:r>
      <w:tab/>
    </w:r>
    <w:r>
      <w:tab/>
    </w:r>
    <w:r>
      <w:tab/>
    </w:r>
    <w:r>
      <w:tab/>
    </w:r>
    <w:r>
      <w:tab/>
    </w:r>
    <w:r>
      <w:tab/>
    </w:r>
    <w:r>
      <w:tab/>
    </w:r>
    <w:r>
      <w:tab/>
    </w:r>
    <w:r>
      <w:tab/>
    </w:r>
    <w:r>
      <w:tab/>
    </w:r>
    <w:r>
      <w:rPr>
        <w:rStyle w:val="PageNumber"/>
      </w:rPr>
      <w:fldChar w:fldCharType="begin"/>
    </w:r>
    <w:r>
      <w:rPr>
        <w:rStyle w:val="PageNumber"/>
      </w:rPr>
      <w:instrText xml:space="preserve"> PAGE </w:instrText>
    </w:r>
    <w:r>
      <w:rPr>
        <w:rStyle w:val="PageNumber"/>
      </w:rPr>
      <w:fldChar w:fldCharType="separate"/>
    </w:r>
    <w:r>
      <w:rPr>
        <w:rStyle w:val="PageNumber"/>
        <w:noProof/>
      </w:rPr>
      <w:t>34</w:t>
    </w:r>
    <w:r>
      <w:rPr>
        <w:rStyle w:val="PageNumber"/>
      </w:rPr>
      <w:fldChar w:fldCharType="end"/>
    </w:r>
    <w:r>
      <w:rPr>
        <w:rStyle w:val="PageNumber"/>
      </w:rPr>
      <w:tab/>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7A9046" w14:textId="77777777" w:rsidR="00D12397" w:rsidRDefault="00D1239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F"/>
    <w:multiLevelType w:val="singleLevel"/>
    <w:tmpl w:val="D926073A"/>
    <w:lvl w:ilvl="0">
      <w:start w:val="1"/>
      <w:numFmt w:val="decimal"/>
      <w:pStyle w:val="ListNumber2"/>
      <w:lvlText w:val="%1."/>
      <w:lvlJc w:val="left"/>
      <w:pPr>
        <w:tabs>
          <w:tab w:val="num" w:pos="720"/>
        </w:tabs>
        <w:ind w:left="720" w:hanging="360"/>
      </w:pPr>
    </w:lvl>
  </w:abstractNum>
  <w:abstractNum w:abstractNumId="1" w15:restartNumberingAfterBreak="0">
    <w:nsid w:val="03712C49"/>
    <w:multiLevelType w:val="multilevel"/>
    <w:tmpl w:val="89D42906"/>
    <w:lvl w:ilvl="0">
      <w:start w:val="1"/>
      <w:numFmt w:val="decimal"/>
      <w:lvlText w:val="%1."/>
      <w:lvlJc w:val="left"/>
      <w:pPr>
        <w:ind w:left="360" w:hanging="360"/>
      </w:pPr>
    </w:lvl>
    <w:lvl w:ilvl="1">
      <w:start w:val="1"/>
      <w:numFmt w:val="decimal"/>
      <w:pStyle w:val="CoCHeading2"/>
      <w:lvlText w:val="%1.%2."/>
      <w:lvlJc w:val="left"/>
      <w:pPr>
        <w:ind w:left="792" w:hanging="432"/>
      </w:pPr>
      <w:rPr>
        <w:b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399419B"/>
    <w:multiLevelType w:val="hybridMultilevel"/>
    <w:tmpl w:val="422E4BE8"/>
    <w:lvl w:ilvl="0" w:tplc="7FC2A02E">
      <w:start w:val="1"/>
      <w:numFmt w:val="lowerLetter"/>
      <w:lvlText w:val="(%1)"/>
      <w:lvlJc w:val="left"/>
      <w:pPr>
        <w:tabs>
          <w:tab w:val="num" w:pos="2304"/>
        </w:tabs>
        <w:ind w:left="1296" w:hanging="216"/>
      </w:pPr>
      <w:rPr>
        <w:rFonts w:ascii="Times New Roman" w:hAnsi="Times New Roman" w:cs="Times New Roman"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05B64034"/>
    <w:multiLevelType w:val="hybridMultilevel"/>
    <w:tmpl w:val="74242564"/>
    <w:lvl w:ilvl="0" w:tplc="FC38BBF6">
      <w:start w:val="1"/>
      <w:numFmt w:val="lowerLetter"/>
      <w:lvlText w:val="(%1)"/>
      <w:lvlJc w:val="left"/>
      <w:pPr>
        <w:ind w:left="888" w:hanging="360"/>
      </w:pPr>
      <w:rPr>
        <w:rFonts w:hint="default"/>
      </w:rPr>
    </w:lvl>
    <w:lvl w:ilvl="1" w:tplc="04090019">
      <w:start w:val="1"/>
      <w:numFmt w:val="lowerLetter"/>
      <w:lvlText w:val="%2."/>
      <w:lvlJc w:val="left"/>
      <w:pPr>
        <w:ind w:left="1608" w:hanging="360"/>
      </w:pPr>
    </w:lvl>
    <w:lvl w:ilvl="2" w:tplc="0409001B" w:tentative="1">
      <w:start w:val="1"/>
      <w:numFmt w:val="lowerRoman"/>
      <w:lvlText w:val="%3."/>
      <w:lvlJc w:val="right"/>
      <w:pPr>
        <w:ind w:left="2328" w:hanging="180"/>
      </w:pPr>
    </w:lvl>
    <w:lvl w:ilvl="3" w:tplc="0409000F" w:tentative="1">
      <w:start w:val="1"/>
      <w:numFmt w:val="decimal"/>
      <w:lvlText w:val="%4."/>
      <w:lvlJc w:val="left"/>
      <w:pPr>
        <w:ind w:left="3048" w:hanging="360"/>
      </w:pPr>
    </w:lvl>
    <w:lvl w:ilvl="4" w:tplc="04090019" w:tentative="1">
      <w:start w:val="1"/>
      <w:numFmt w:val="lowerLetter"/>
      <w:lvlText w:val="%5."/>
      <w:lvlJc w:val="left"/>
      <w:pPr>
        <w:ind w:left="3768" w:hanging="360"/>
      </w:pPr>
    </w:lvl>
    <w:lvl w:ilvl="5" w:tplc="0409001B" w:tentative="1">
      <w:start w:val="1"/>
      <w:numFmt w:val="lowerRoman"/>
      <w:lvlText w:val="%6."/>
      <w:lvlJc w:val="right"/>
      <w:pPr>
        <w:ind w:left="4488" w:hanging="180"/>
      </w:pPr>
    </w:lvl>
    <w:lvl w:ilvl="6" w:tplc="0409000F" w:tentative="1">
      <w:start w:val="1"/>
      <w:numFmt w:val="decimal"/>
      <w:lvlText w:val="%7."/>
      <w:lvlJc w:val="left"/>
      <w:pPr>
        <w:ind w:left="5208" w:hanging="360"/>
      </w:pPr>
    </w:lvl>
    <w:lvl w:ilvl="7" w:tplc="04090019" w:tentative="1">
      <w:start w:val="1"/>
      <w:numFmt w:val="lowerLetter"/>
      <w:lvlText w:val="%8."/>
      <w:lvlJc w:val="left"/>
      <w:pPr>
        <w:ind w:left="5928" w:hanging="360"/>
      </w:pPr>
    </w:lvl>
    <w:lvl w:ilvl="8" w:tplc="0409001B" w:tentative="1">
      <w:start w:val="1"/>
      <w:numFmt w:val="lowerRoman"/>
      <w:lvlText w:val="%9."/>
      <w:lvlJc w:val="right"/>
      <w:pPr>
        <w:ind w:left="6648" w:hanging="180"/>
      </w:pPr>
    </w:lvl>
  </w:abstractNum>
  <w:abstractNum w:abstractNumId="4" w15:restartNumberingAfterBreak="0">
    <w:nsid w:val="080B43F7"/>
    <w:multiLevelType w:val="hybridMultilevel"/>
    <w:tmpl w:val="A1DC0AA8"/>
    <w:lvl w:ilvl="0" w:tplc="903CFA9E">
      <w:start w:val="1"/>
      <w:numFmt w:val="decimal"/>
      <w:lvlText w:val="4.%1"/>
      <w:lvlJc w:val="left"/>
      <w:pPr>
        <w:tabs>
          <w:tab w:val="num" w:pos="648"/>
        </w:tabs>
        <w:ind w:left="648" w:hanging="648"/>
      </w:pPr>
      <w:rPr>
        <w:rFonts w:ascii="Arial" w:hAnsi="Arial" w:cs="Arial" w:hint="default"/>
        <w:b w:val="0"/>
        <w:bCs w:val="0"/>
        <w:i w:val="0"/>
        <w:color w:val="auto"/>
        <w:sz w:val="22"/>
        <w:szCs w:val="22"/>
        <w:lang w:val="en-GB"/>
      </w:rPr>
    </w:lvl>
    <w:lvl w:ilvl="1" w:tplc="C93EE690">
      <w:start w:val="1"/>
      <w:numFmt w:val="lowerLetter"/>
      <w:lvlText w:val="(%2)"/>
      <w:lvlJc w:val="left"/>
      <w:pPr>
        <w:tabs>
          <w:tab w:val="num" w:pos="1440"/>
        </w:tabs>
        <w:ind w:left="1440" w:hanging="360"/>
      </w:pPr>
      <w:rPr>
        <w:rFonts w:hint="default"/>
        <w:b w:val="0"/>
        <w:bCs w:val="0"/>
        <w:i w:val="0"/>
        <w:color w:val="auto"/>
        <w:sz w:val="22"/>
      </w:rPr>
    </w:lvl>
    <w:lvl w:ilvl="2" w:tplc="258246D6">
      <w:start w:val="1"/>
      <w:numFmt w:val="lowerLetter"/>
      <w:lvlText w:val="(%3)"/>
      <w:lvlJc w:val="left"/>
      <w:pPr>
        <w:tabs>
          <w:tab w:val="num" w:pos="2340"/>
        </w:tabs>
        <w:ind w:left="2340" w:hanging="360"/>
      </w:pPr>
      <w:rPr>
        <w:rFonts w:hint="default"/>
        <w:b w:val="0"/>
        <w:bCs w:val="0"/>
        <w:i w:val="0"/>
        <w:strike w:val="0"/>
        <w:color w:val="auto"/>
        <w:sz w:val="22"/>
      </w:r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0B68478B"/>
    <w:multiLevelType w:val="multilevel"/>
    <w:tmpl w:val="3FC021DE"/>
    <w:styleLink w:val="FAGPHeader1"/>
    <w:lvl w:ilvl="0">
      <w:start w:val="1"/>
      <w:numFmt w:val="decimal"/>
      <w:lvlText w:val="%1"/>
      <w:lvlJc w:val="left"/>
      <w:pPr>
        <w:ind w:left="420" w:hanging="420"/>
      </w:pPr>
      <w:rPr>
        <w:rFonts w:hint="default"/>
        <w:color w:val="000000" w:themeColor="text1"/>
      </w:rPr>
    </w:lvl>
    <w:lvl w:ilvl="1">
      <w:start w:val="1"/>
      <w:numFmt w:val="decimal"/>
      <w:lvlText w:val="%1.%2"/>
      <w:lvlJc w:val="left"/>
      <w:pPr>
        <w:ind w:left="600" w:hanging="420"/>
      </w:pPr>
      <w:rPr>
        <w:rFonts w:hint="default"/>
        <w:b w:val="0"/>
        <w:color w:val="000000" w:themeColor="text1"/>
        <w:sz w:val="24"/>
        <w:szCs w:val="24"/>
      </w:rPr>
    </w:lvl>
    <w:lvl w:ilvl="2">
      <w:start w:val="1"/>
      <w:numFmt w:val="decimal"/>
      <w:lvlText w:val="%1.%2.%3"/>
      <w:lvlJc w:val="left"/>
      <w:pPr>
        <w:ind w:left="1994" w:hanging="720"/>
      </w:pPr>
      <w:rPr>
        <w:rFonts w:hint="default"/>
        <w:color w:val="000000" w:themeColor="text1"/>
      </w:rPr>
    </w:lvl>
    <w:lvl w:ilvl="3">
      <w:start w:val="1"/>
      <w:numFmt w:val="decimal"/>
      <w:lvlText w:val="%1.%2.%3.%4"/>
      <w:lvlJc w:val="left"/>
      <w:pPr>
        <w:ind w:left="2631" w:hanging="720"/>
      </w:pPr>
      <w:rPr>
        <w:rFonts w:hint="default"/>
        <w:color w:val="000000" w:themeColor="text1"/>
      </w:rPr>
    </w:lvl>
    <w:lvl w:ilvl="4">
      <w:start w:val="1"/>
      <w:numFmt w:val="decimal"/>
      <w:lvlText w:val="%1.%2.%3.%4.%5"/>
      <w:lvlJc w:val="left"/>
      <w:pPr>
        <w:ind w:left="3628" w:hanging="1080"/>
      </w:pPr>
      <w:rPr>
        <w:rFonts w:hint="default"/>
        <w:color w:val="000000" w:themeColor="text1"/>
      </w:rPr>
    </w:lvl>
    <w:lvl w:ilvl="5">
      <w:start w:val="1"/>
      <w:numFmt w:val="decimal"/>
      <w:lvlText w:val="%1.%2.%3.%4.%5.%6"/>
      <w:lvlJc w:val="left"/>
      <w:pPr>
        <w:ind w:left="4265" w:hanging="1080"/>
      </w:pPr>
      <w:rPr>
        <w:rFonts w:hint="default"/>
        <w:color w:val="000000" w:themeColor="text1"/>
      </w:rPr>
    </w:lvl>
    <w:lvl w:ilvl="6">
      <w:start w:val="1"/>
      <w:numFmt w:val="decimal"/>
      <w:lvlText w:val="%1.%2.%3.%4.%5.%6.%7"/>
      <w:lvlJc w:val="left"/>
      <w:pPr>
        <w:ind w:left="5262" w:hanging="1440"/>
      </w:pPr>
      <w:rPr>
        <w:rFonts w:hint="default"/>
        <w:color w:val="000000" w:themeColor="text1"/>
      </w:rPr>
    </w:lvl>
    <w:lvl w:ilvl="7">
      <w:start w:val="1"/>
      <w:numFmt w:val="decimal"/>
      <w:lvlText w:val="%1.%2.%3.%4.%5.%6.%7.%8"/>
      <w:lvlJc w:val="left"/>
      <w:pPr>
        <w:ind w:left="5899" w:hanging="1440"/>
      </w:pPr>
      <w:rPr>
        <w:rFonts w:hint="default"/>
        <w:color w:val="000000" w:themeColor="text1"/>
      </w:rPr>
    </w:lvl>
    <w:lvl w:ilvl="8">
      <w:start w:val="1"/>
      <w:numFmt w:val="decimal"/>
      <w:lvlText w:val="%1.%2.%3.%4.%5.%6.%7.%8.%9"/>
      <w:lvlJc w:val="left"/>
      <w:pPr>
        <w:ind w:left="6896" w:hanging="1800"/>
      </w:pPr>
      <w:rPr>
        <w:rFonts w:hint="default"/>
        <w:color w:val="000000" w:themeColor="text1"/>
      </w:rPr>
    </w:lvl>
  </w:abstractNum>
  <w:abstractNum w:abstractNumId="6" w15:restartNumberingAfterBreak="0">
    <w:nsid w:val="0B7B0CD3"/>
    <w:multiLevelType w:val="multilevel"/>
    <w:tmpl w:val="A0544AA6"/>
    <w:lvl w:ilvl="0">
      <w:start w:val="1"/>
      <w:numFmt w:val="decimal"/>
      <w:pStyle w:val="COCgcc"/>
      <w:lvlText w:val="%1."/>
      <w:lvlJc w:val="left"/>
      <w:pPr>
        <w:ind w:left="360"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CoCHeading1"/>
      <w:lvlText w:val="%1.%2."/>
      <w:lvlJc w:val="left"/>
      <w:pPr>
        <w:ind w:left="792"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DAE7215"/>
    <w:multiLevelType w:val="hybridMultilevel"/>
    <w:tmpl w:val="B052D610"/>
    <w:lvl w:ilvl="0" w:tplc="2D7EC4DA">
      <w:start w:val="1"/>
      <w:numFmt w:val="lowerRoman"/>
      <w:lvlText w:val="%1."/>
      <w:lvlJc w:val="center"/>
      <w:pPr>
        <w:ind w:left="1696" w:hanging="360"/>
      </w:pPr>
      <w:rPr>
        <w:rFonts w:hint="default"/>
        <w:b w:val="0"/>
        <w:color w:val="333333"/>
        <w:sz w:val="24"/>
      </w:rPr>
    </w:lvl>
    <w:lvl w:ilvl="1" w:tplc="04090019">
      <w:start w:val="1"/>
      <w:numFmt w:val="lowerLetter"/>
      <w:lvlText w:val="%2."/>
      <w:lvlJc w:val="left"/>
      <w:pPr>
        <w:ind w:left="2416" w:hanging="360"/>
      </w:pPr>
    </w:lvl>
    <w:lvl w:ilvl="2" w:tplc="0409001B" w:tentative="1">
      <w:start w:val="1"/>
      <w:numFmt w:val="lowerRoman"/>
      <w:lvlText w:val="%3."/>
      <w:lvlJc w:val="right"/>
      <w:pPr>
        <w:ind w:left="3136" w:hanging="180"/>
      </w:pPr>
    </w:lvl>
    <w:lvl w:ilvl="3" w:tplc="0409000F" w:tentative="1">
      <w:start w:val="1"/>
      <w:numFmt w:val="decimal"/>
      <w:lvlText w:val="%4."/>
      <w:lvlJc w:val="left"/>
      <w:pPr>
        <w:ind w:left="3856" w:hanging="360"/>
      </w:pPr>
    </w:lvl>
    <w:lvl w:ilvl="4" w:tplc="04090019" w:tentative="1">
      <w:start w:val="1"/>
      <w:numFmt w:val="lowerLetter"/>
      <w:lvlText w:val="%5."/>
      <w:lvlJc w:val="left"/>
      <w:pPr>
        <w:ind w:left="4576" w:hanging="360"/>
      </w:pPr>
    </w:lvl>
    <w:lvl w:ilvl="5" w:tplc="0409001B" w:tentative="1">
      <w:start w:val="1"/>
      <w:numFmt w:val="lowerRoman"/>
      <w:lvlText w:val="%6."/>
      <w:lvlJc w:val="right"/>
      <w:pPr>
        <w:ind w:left="5296" w:hanging="180"/>
      </w:pPr>
    </w:lvl>
    <w:lvl w:ilvl="6" w:tplc="0409000F" w:tentative="1">
      <w:start w:val="1"/>
      <w:numFmt w:val="decimal"/>
      <w:lvlText w:val="%7."/>
      <w:lvlJc w:val="left"/>
      <w:pPr>
        <w:ind w:left="6016" w:hanging="360"/>
      </w:pPr>
    </w:lvl>
    <w:lvl w:ilvl="7" w:tplc="04090019" w:tentative="1">
      <w:start w:val="1"/>
      <w:numFmt w:val="lowerLetter"/>
      <w:lvlText w:val="%8."/>
      <w:lvlJc w:val="left"/>
      <w:pPr>
        <w:ind w:left="6736" w:hanging="360"/>
      </w:pPr>
    </w:lvl>
    <w:lvl w:ilvl="8" w:tplc="0409001B" w:tentative="1">
      <w:start w:val="1"/>
      <w:numFmt w:val="lowerRoman"/>
      <w:lvlText w:val="%9."/>
      <w:lvlJc w:val="right"/>
      <w:pPr>
        <w:ind w:left="7456" w:hanging="180"/>
      </w:pPr>
    </w:lvl>
  </w:abstractNum>
  <w:abstractNum w:abstractNumId="8" w15:restartNumberingAfterBreak="0">
    <w:nsid w:val="10F41C0A"/>
    <w:multiLevelType w:val="multilevel"/>
    <w:tmpl w:val="0AE2F53E"/>
    <w:lvl w:ilvl="0">
      <w:start w:val="1"/>
      <w:numFmt w:val="decimal"/>
      <w:pStyle w:val="FAStdProv"/>
      <w:lvlText w:val="%1."/>
      <w:lvlJc w:val="left"/>
      <w:pPr>
        <w:ind w:left="720" w:hanging="360"/>
      </w:pPr>
      <w:rPr>
        <w:rFonts w:ascii="Times New Roman Bold" w:hAnsi="Times New Roman Bold" w:hint="default"/>
        <w:b/>
        <w:i w:val="0"/>
        <w:color w:val="auto"/>
        <w:sz w:val="24"/>
      </w:rPr>
    </w:lvl>
    <w:lvl w:ilvl="1">
      <w:start w:val="1"/>
      <w:numFmt w:val="lowerLetter"/>
      <w:pStyle w:val="FAStdProv"/>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9" w15:restartNumberingAfterBreak="0">
    <w:nsid w:val="130C5AEA"/>
    <w:multiLevelType w:val="multilevel"/>
    <w:tmpl w:val="9CFCEB2A"/>
    <w:lvl w:ilvl="0">
      <w:start w:val="1"/>
      <w:numFmt w:val="decimal"/>
      <w:isLgl/>
      <w:lvlText w:val="%1."/>
      <w:lvlJc w:val="left"/>
      <w:pPr>
        <w:tabs>
          <w:tab w:val="num" w:pos="432"/>
        </w:tabs>
        <w:ind w:left="432" w:hanging="432"/>
      </w:pPr>
      <w:rPr>
        <w:rFonts w:hint="default"/>
        <w:b/>
        <w:i w:val="0"/>
        <w:sz w:val="24"/>
        <w:szCs w:val="24"/>
      </w:rPr>
    </w:lvl>
    <w:lvl w:ilvl="1">
      <w:start w:val="1"/>
      <w:numFmt w:val="decimal"/>
      <w:pStyle w:val="Header2-SubClauses"/>
      <w:lvlText w:val="%1.%2"/>
      <w:lvlJc w:val="left"/>
      <w:pPr>
        <w:tabs>
          <w:tab w:val="num" w:pos="504"/>
        </w:tabs>
        <w:ind w:left="504" w:hanging="504"/>
      </w:pPr>
      <w:rPr>
        <w:rFonts w:hint="default"/>
        <w:b w:val="0"/>
        <w:i w:val="0"/>
        <w:sz w:val="24"/>
        <w:szCs w:val="24"/>
      </w:rPr>
    </w:lvl>
    <w:lvl w:ilvl="2">
      <w:start w:val="1"/>
      <w:numFmt w:val="lowerLetter"/>
      <w:pStyle w:val="P3Header1-Clauses"/>
      <w:lvlText w:val="(%3)"/>
      <w:lvlJc w:val="left"/>
      <w:pPr>
        <w:tabs>
          <w:tab w:val="num" w:pos="864"/>
        </w:tabs>
        <w:ind w:left="864" w:hanging="360"/>
      </w:pPr>
      <w:rPr>
        <w:rFonts w:hint="default"/>
        <w:b w:val="0"/>
        <w:i w:val="0"/>
        <w:sz w:val="24"/>
        <w:szCs w:val="24"/>
      </w:rPr>
    </w:lvl>
    <w:lvl w:ilvl="3">
      <w:start w:val="1"/>
      <w:numFmt w:val="lowerRoman"/>
      <w:pStyle w:val="Heading4"/>
      <w:lvlText w:val="(%4)"/>
      <w:lvlJc w:val="left"/>
      <w:pPr>
        <w:tabs>
          <w:tab w:val="num" w:pos="1512"/>
        </w:tabs>
        <w:ind w:left="1512" w:hanging="648"/>
      </w:pPr>
      <w:rPr>
        <w:rFonts w:ascii="Arial" w:hAnsi="Arial" w:hint="default"/>
        <w:b w:val="0"/>
        <w:i w:val="0"/>
        <w:sz w:val="20"/>
      </w:rPr>
    </w:lvl>
    <w:lvl w:ilvl="4">
      <w:start w:val="1"/>
      <w:numFmt w:val="decimal"/>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abstractNum w:abstractNumId="10" w15:restartNumberingAfterBreak="0">
    <w:nsid w:val="137C24B0"/>
    <w:multiLevelType w:val="multilevel"/>
    <w:tmpl w:val="54BE81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175669A2"/>
    <w:multiLevelType w:val="hybridMultilevel"/>
    <w:tmpl w:val="5994090E"/>
    <w:name w:val="sub clauses2"/>
    <w:lvl w:ilvl="0" w:tplc="96769944">
      <w:start w:val="1"/>
      <w:numFmt w:val="decimal"/>
      <w:pStyle w:val="StyleSec8Sub-ClausesJustified"/>
      <w:lvlText w:val="2.%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A9C8D3FE">
      <w:start w:val="1"/>
      <w:numFmt w:val="decimal"/>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EA604E3"/>
    <w:multiLevelType w:val="multilevel"/>
    <w:tmpl w:val="8F02C750"/>
    <w:lvl w:ilvl="0">
      <w:start w:val="1"/>
      <w:numFmt w:val="decimal"/>
      <w:pStyle w:val="MRNumberedHeading1"/>
      <w:lvlText w:val="%1"/>
      <w:lvlJc w:val="left"/>
      <w:pPr>
        <w:tabs>
          <w:tab w:val="num" w:pos="798"/>
        </w:tabs>
        <w:ind w:left="798" w:hanging="720"/>
      </w:pPr>
      <w:rPr>
        <w:rFonts w:ascii="Arial" w:hAnsi="Arial" w:cs="Arial" w:hint="default"/>
        <w:b/>
        <w:i w:val="0"/>
        <w:color w:val="auto"/>
        <w:sz w:val="22"/>
        <w:szCs w:val="22"/>
        <w:u w:val="none"/>
      </w:rPr>
    </w:lvl>
    <w:lvl w:ilvl="1">
      <w:start w:val="1"/>
      <w:numFmt w:val="decimal"/>
      <w:pStyle w:val="MRNumberedHeading2"/>
      <w:lvlText w:val="%1.%2"/>
      <w:lvlJc w:val="left"/>
      <w:pPr>
        <w:tabs>
          <w:tab w:val="num" w:pos="720"/>
        </w:tabs>
        <w:ind w:left="720" w:hanging="720"/>
      </w:pPr>
      <w:rPr>
        <w:rFonts w:ascii="Arial" w:hAnsi="Arial" w:cs="Times New Roman" w:hint="default"/>
        <w:sz w:val="22"/>
        <w:szCs w:val="22"/>
        <w:u w:val="none"/>
      </w:rPr>
    </w:lvl>
    <w:lvl w:ilvl="2">
      <w:start w:val="1"/>
      <w:numFmt w:val="decimal"/>
      <w:pStyle w:val="MRNumberedHeading3"/>
      <w:lvlText w:val="%1.%2.%3"/>
      <w:lvlJc w:val="left"/>
      <w:pPr>
        <w:tabs>
          <w:tab w:val="num" w:pos="1704"/>
        </w:tabs>
        <w:ind w:left="1704" w:hanging="1080"/>
      </w:pPr>
      <w:rPr>
        <w:rFonts w:ascii="Arial" w:hAnsi="Arial" w:cs="Times New Roman" w:hint="default"/>
        <w:sz w:val="22"/>
        <w:szCs w:val="22"/>
        <w:u w:val="none"/>
      </w:rPr>
    </w:lvl>
    <w:lvl w:ilvl="3">
      <w:start w:val="1"/>
      <w:numFmt w:val="lowerRoman"/>
      <w:pStyle w:val="MRNumberedHeading4"/>
      <w:lvlText w:val="(%4)"/>
      <w:lvlJc w:val="left"/>
      <w:pPr>
        <w:tabs>
          <w:tab w:val="num" w:pos="2520"/>
        </w:tabs>
        <w:ind w:left="2520" w:hanging="720"/>
      </w:pPr>
      <w:rPr>
        <w:rFonts w:ascii="Arial" w:hAnsi="Arial" w:cs="Times New Roman" w:hint="default"/>
        <w:sz w:val="22"/>
        <w:szCs w:val="22"/>
        <w:u w:val="none"/>
      </w:rPr>
    </w:lvl>
    <w:lvl w:ilvl="4">
      <w:start w:val="1"/>
      <w:numFmt w:val="upperLetter"/>
      <w:pStyle w:val="MRNumberedHeading5"/>
      <w:lvlText w:val="(%5)"/>
      <w:lvlJc w:val="left"/>
      <w:pPr>
        <w:tabs>
          <w:tab w:val="num" w:pos="3240"/>
        </w:tabs>
        <w:ind w:left="3240" w:hanging="720"/>
      </w:pPr>
      <w:rPr>
        <w:rFonts w:ascii="Arial" w:hAnsi="Arial" w:cs="Times New Roman" w:hint="default"/>
        <w:sz w:val="22"/>
        <w:szCs w:val="22"/>
        <w:u w:val="none"/>
      </w:rPr>
    </w:lvl>
    <w:lvl w:ilvl="5">
      <w:start w:val="1"/>
      <w:numFmt w:val="decimal"/>
      <w:pStyle w:val="MRNumberedHeading6"/>
      <w:lvlText w:val="%6)"/>
      <w:lvlJc w:val="left"/>
      <w:pPr>
        <w:tabs>
          <w:tab w:val="num" w:pos="3960"/>
        </w:tabs>
        <w:ind w:left="3960" w:hanging="720"/>
      </w:pPr>
      <w:rPr>
        <w:rFonts w:ascii="Arial" w:hAnsi="Arial" w:cs="Times New Roman" w:hint="default"/>
        <w:b w:val="0"/>
        <w:i w:val="0"/>
        <w:sz w:val="22"/>
        <w:szCs w:val="22"/>
        <w:u w:val="none"/>
      </w:rPr>
    </w:lvl>
    <w:lvl w:ilvl="6">
      <w:start w:val="1"/>
      <w:numFmt w:val="lowerLetter"/>
      <w:pStyle w:val="MRNumberedHeading7"/>
      <w:lvlText w:val="%7)"/>
      <w:lvlJc w:val="left"/>
      <w:pPr>
        <w:tabs>
          <w:tab w:val="num" w:pos="4680"/>
        </w:tabs>
        <w:ind w:left="4680" w:hanging="720"/>
      </w:pPr>
      <w:rPr>
        <w:rFonts w:ascii="Arial" w:hAnsi="Arial" w:cs="Times New Roman" w:hint="default"/>
        <w:b w:val="0"/>
        <w:i w:val="0"/>
        <w:sz w:val="22"/>
        <w:szCs w:val="22"/>
        <w:u w:val="none"/>
      </w:rPr>
    </w:lvl>
    <w:lvl w:ilvl="7">
      <w:start w:val="1"/>
      <w:numFmt w:val="lowerRoman"/>
      <w:pStyle w:val="MRNumberedHeading8"/>
      <w:lvlText w:val="%8)"/>
      <w:lvlJc w:val="left"/>
      <w:pPr>
        <w:tabs>
          <w:tab w:val="num" w:pos="5400"/>
        </w:tabs>
        <w:ind w:left="5400" w:hanging="720"/>
      </w:pPr>
      <w:rPr>
        <w:rFonts w:ascii="Arial" w:hAnsi="Arial" w:cs="Times New Roman" w:hint="default"/>
        <w:b w:val="0"/>
        <w:i w:val="0"/>
        <w:sz w:val="22"/>
        <w:szCs w:val="22"/>
        <w:u w:val="none"/>
      </w:rPr>
    </w:lvl>
    <w:lvl w:ilvl="8">
      <w:start w:val="1"/>
      <w:numFmt w:val="upperLetter"/>
      <w:pStyle w:val="MRNumberedHeading9"/>
      <w:lvlText w:val="%9)"/>
      <w:lvlJc w:val="left"/>
      <w:pPr>
        <w:tabs>
          <w:tab w:val="num" w:pos="6120"/>
        </w:tabs>
        <w:ind w:left="6120" w:hanging="720"/>
      </w:pPr>
      <w:rPr>
        <w:rFonts w:ascii="Arial" w:hAnsi="Arial" w:cs="Times New Roman" w:hint="default"/>
        <w:b w:val="0"/>
        <w:i w:val="0"/>
        <w:sz w:val="22"/>
        <w:szCs w:val="22"/>
        <w:u w:val="none"/>
      </w:rPr>
    </w:lvl>
  </w:abstractNum>
  <w:abstractNum w:abstractNumId="13" w15:restartNumberingAfterBreak="0">
    <w:nsid w:val="2538076B"/>
    <w:multiLevelType w:val="hybridMultilevel"/>
    <w:tmpl w:val="A7F28160"/>
    <w:lvl w:ilvl="0" w:tplc="B3820F8E">
      <w:start w:val="1"/>
      <w:numFmt w:val="lowerLetter"/>
      <w:lvlText w:val="(%1)"/>
      <w:lvlJc w:val="left"/>
      <w:pPr>
        <w:ind w:left="720" w:hanging="360"/>
      </w:pPr>
      <w:rPr>
        <w:rFonts w:ascii="Cambria Math" w:hAnsi="Cambria Math" w:hint="default"/>
        <w:b w:val="0"/>
        <w:i w:val="0"/>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70B1238"/>
    <w:multiLevelType w:val="hybridMultilevel"/>
    <w:tmpl w:val="32E60E74"/>
    <w:lvl w:ilvl="0" w:tplc="9BB0164E">
      <w:start w:val="1"/>
      <w:numFmt w:val="lowerLetter"/>
      <w:lvlText w:val="(%1)"/>
      <w:lvlJc w:val="left"/>
      <w:pPr>
        <w:ind w:left="1248" w:hanging="360"/>
      </w:pPr>
      <w:rPr>
        <w:rFonts w:ascii="Arial" w:hAnsi="Arial" w:hint="default"/>
        <w:b w:val="0"/>
        <w:bCs w:val="0"/>
        <w:i w:val="0"/>
        <w:color w:val="auto"/>
        <w:sz w:val="21"/>
        <w:szCs w:val="21"/>
      </w:rPr>
    </w:lvl>
    <w:lvl w:ilvl="1" w:tplc="04090019" w:tentative="1">
      <w:start w:val="1"/>
      <w:numFmt w:val="lowerLetter"/>
      <w:lvlText w:val="%2."/>
      <w:lvlJc w:val="left"/>
      <w:pPr>
        <w:ind w:left="1968" w:hanging="360"/>
      </w:pPr>
    </w:lvl>
    <w:lvl w:ilvl="2" w:tplc="0409001B" w:tentative="1">
      <w:start w:val="1"/>
      <w:numFmt w:val="lowerRoman"/>
      <w:lvlText w:val="%3."/>
      <w:lvlJc w:val="right"/>
      <w:pPr>
        <w:ind w:left="2688" w:hanging="180"/>
      </w:pPr>
    </w:lvl>
    <w:lvl w:ilvl="3" w:tplc="0409000F" w:tentative="1">
      <w:start w:val="1"/>
      <w:numFmt w:val="decimal"/>
      <w:lvlText w:val="%4."/>
      <w:lvlJc w:val="left"/>
      <w:pPr>
        <w:ind w:left="3408" w:hanging="360"/>
      </w:pPr>
    </w:lvl>
    <w:lvl w:ilvl="4" w:tplc="04090019" w:tentative="1">
      <w:start w:val="1"/>
      <w:numFmt w:val="lowerLetter"/>
      <w:lvlText w:val="%5."/>
      <w:lvlJc w:val="left"/>
      <w:pPr>
        <w:ind w:left="4128" w:hanging="360"/>
      </w:pPr>
    </w:lvl>
    <w:lvl w:ilvl="5" w:tplc="0409001B" w:tentative="1">
      <w:start w:val="1"/>
      <w:numFmt w:val="lowerRoman"/>
      <w:lvlText w:val="%6."/>
      <w:lvlJc w:val="right"/>
      <w:pPr>
        <w:ind w:left="4848" w:hanging="180"/>
      </w:pPr>
    </w:lvl>
    <w:lvl w:ilvl="6" w:tplc="0409000F" w:tentative="1">
      <w:start w:val="1"/>
      <w:numFmt w:val="decimal"/>
      <w:lvlText w:val="%7."/>
      <w:lvlJc w:val="left"/>
      <w:pPr>
        <w:ind w:left="5568" w:hanging="360"/>
      </w:pPr>
    </w:lvl>
    <w:lvl w:ilvl="7" w:tplc="04090019" w:tentative="1">
      <w:start w:val="1"/>
      <w:numFmt w:val="lowerLetter"/>
      <w:lvlText w:val="%8."/>
      <w:lvlJc w:val="left"/>
      <w:pPr>
        <w:ind w:left="6288" w:hanging="360"/>
      </w:pPr>
    </w:lvl>
    <w:lvl w:ilvl="8" w:tplc="0409001B" w:tentative="1">
      <w:start w:val="1"/>
      <w:numFmt w:val="lowerRoman"/>
      <w:lvlText w:val="%9."/>
      <w:lvlJc w:val="right"/>
      <w:pPr>
        <w:ind w:left="7008" w:hanging="180"/>
      </w:pPr>
    </w:lvl>
  </w:abstractNum>
  <w:abstractNum w:abstractNumId="15" w15:restartNumberingAfterBreak="0">
    <w:nsid w:val="276871C4"/>
    <w:multiLevelType w:val="hybridMultilevel"/>
    <w:tmpl w:val="7EA01CBC"/>
    <w:lvl w:ilvl="0" w:tplc="FFFFFFFF">
      <w:start w:val="1"/>
      <w:numFmt w:val="lowerLetter"/>
      <w:lvlText w:val="(%1)"/>
      <w:lvlJc w:val="left"/>
      <w:pPr>
        <w:ind w:left="720" w:hanging="360"/>
      </w:pPr>
      <w:rPr>
        <w:rFonts w:hint="default"/>
        <w:b w:val="0"/>
        <w:i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7E41E39"/>
    <w:multiLevelType w:val="multilevel"/>
    <w:tmpl w:val="E098D57C"/>
    <w:lvl w:ilvl="0">
      <w:start w:val="3"/>
      <w:numFmt w:val="decimal"/>
      <w:lvlText w:val="%1"/>
      <w:lvlJc w:val="left"/>
      <w:pPr>
        <w:tabs>
          <w:tab w:val="num" w:pos="600"/>
        </w:tabs>
        <w:ind w:left="600" w:hanging="600"/>
      </w:pPr>
      <w:rPr>
        <w:rFonts w:hint="default"/>
      </w:rPr>
    </w:lvl>
    <w:lvl w:ilvl="1">
      <w:start w:val="1"/>
      <w:numFmt w:val="decimal"/>
      <w:lvlText w:val="3.%2"/>
      <w:lvlJc w:val="left"/>
      <w:pPr>
        <w:tabs>
          <w:tab w:val="num" w:pos="600"/>
        </w:tabs>
        <w:ind w:left="600" w:hanging="600"/>
      </w:pPr>
      <w:rPr>
        <w:rFonts w:hint="default"/>
      </w:rPr>
    </w:lvl>
    <w:lvl w:ilvl="2">
      <w:start w:val="1"/>
      <w:numFmt w:val="lowerLetter"/>
      <w:lvlText w:val="(%3)"/>
      <w:lvlJc w:val="left"/>
      <w:pPr>
        <w:tabs>
          <w:tab w:val="num" w:pos="1152"/>
        </w:tabs>
        <w:ind w:left="1152" w:hanging="547"/>
      </w:pPr>
      <w:rPr>
        <w:rFonts w:hint="default"/>
        <w:b w:val="0"/>
        <w:bCs/>
      </w:rPr>
    </w:lvl>
    <w:lvl w:ilvl="3">
      <w:start w:val="1"/>
      <w:numFmt w:val="lowerRoman"/>
      <w:lvlText w:val="(%4)"/>
      <w:lvlJc w:val="left"/>
      <w:pPr>
        <w:tabs>
          <w:tab w:val="num" w:pos="1901"/>
        </w:tabs>
        <w:ind w:left="1512" w:hanging="331"/>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7" w15:restartNumberingAfterBreak="0">
    <w:nsid w:val="2D06018D"/>
    <w:multiLevelType w:val="hybridMultilevel"/>
    <w:tmpl w:val="58FAD798"/>
    <w:lvl w:ilvl="0" w:tplc="22FC74C0">
      <w:start w:val="1"/>
      <w:numFmt w:val="decimal"/>
      <w:pStyle w:val="Sec1-Para"/>
      <w:lvlText w:val="31.%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D181CC8"/>
    <w:multiLevelType w:val="hybridMultilevel"/>
    <w:tmpl w:val="B888CD56"/>
    <w:lvl w:ilvl="0" w:tplc="47889C8A">
      <w:start w:val="1"/>
      <w:numFmt w:val="lowerLetter"/>
      <w:lvlText w:val="(%1)"/>
      <w:lvlJc w:val="left"/>
      <w:pPr>
        <w:ind w:left="720" w:hanging="360"/>
      </w:pPr>
      <w:rPr>
        <w:rFonts w:hint="default"/>
        <w:b w:val="0"/>
        <w:i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05C775C"/>
    <w:multiLevelType w:val="hybridMultilevel"/>
    <w:tmpl w:val="C108C516"/>
    <w:lvl w:ilvl="0" w:tplc="301267AE">
      <w:start w:val="1"/>
      <w:numFmt w:val="lowerLetter"/>
      <w:lvlText w:val="(%1)"/>
      <w:lvlJc w:val="left"/>
      <w:pPr>
        <w:ind w:left="1296" w:hanging="360"/>
      </w:pPr>
      <w:rPr>
        <w:rFonts w:hint="default"/>
        <w:b w:val="0"/>
        <w:i w:val="0"/>
        <w:sz w:val="22"/>
      </w:rPr>
    </w:lvl>
    <w:lvl w:ilvl="1" w:tplc="04090019" w:tentative="1">
      <w:start w:val="1"/>
      <w:numFmt w:val="lowerLetter"/>
      <w:lvlText w:val="%2."/>
      <w:lvlJc w:val="left"/>
      <w:pPr>
        <w:ind w:left="2016" w:hanging="360"/>
      </w:pPr>
    </w:lvl>
    <w:lvl w:ilvl="2" w:tplc="0409001B" w:tentative="1">
      <w:start w:val="1"/>
      <w:numFmt w:val="lowerRoman"/>
      <w:lvlText w:val="%3."/>
      <w:lvlJc w:val="right"/>
      <w:pPr>
        <w:ind w:left="2736" w:hanging="180"/>
      </w:pPr>
    </w:lvl>
    <w:lvl w:ilvl="3" w:tplc="0409000F" w:tentative="1">
      <w:start w:val="1"/>
      <w:numFmt w:val="decimal"/>
      <w:lvlText w:val="%4."/>
      <w:lvlJc w:val="left"/>
      <w:pPr>
        <w:ind w:left="3456" w:hanging="360"/>
      </w:pPr>
    </w:lvl>
    <w:lvl w:ilvl="4" w:tplc="04090019" w:tentative="1">
      <w:start w:val="1"/>
      <w:numFmt w:val="lowerLetter"/>
      <w:lvlText w:val="%5."/>
      <w:lvlJc w:val="left"/>
      <w:pPr>
        <w:ind w:left="4176" w:hanging="360"/>
      </w:pPr>
    </w:lvl>
    <w:lvl w:ilvl="5" w:tplc="0409001B" w:tentative="1">
      <w:start w:val="1"/>
      <w:numFmt w:val="lowerRoman"/>
      <w:lvlText w:val="%6."/>
      <w:lvlJc w:val="right"/>
      <w:pPr>
        <w:ind w:left="4896" w:hanging="180"/>
      </w:pPr>
    </w:lvl>
    <w:lvl w:ilvl="6" w:tplc="0409000F" w:tentative="1">
      <w:start w:val="1"/>
      <w:numFmt w:val="decimal"/>
      <w:lvlText w:val="%7."/>
      <w:lvlJc w:val="left"/>
      <w:pPr>
        <w:ind w:left="5616" w:hanging="360"/>
      </w:pPr>
    </w:lvl>
    <w:lvl w:ilvl="7" w:tplc="04090019" w:tentative="1">
      <w:start w:val="1"/>
      <w:numFmt w:val="lowerLetter"/>
      <w:lvlText w:val="%8."/>
      <w:lvlJc w:val="left"/>
      <w:pPr>
        <w:ind w:left="6336" w:hanging="360"/>
      </w:pPr>
    </w:lvl>
    <w:lvl w:ilvl="8" w:tplc="0409001B" w:tentative="1">
      <w:start w:val="1"/>
      <w:numFmt w:val="lowerRoman"/>
      <w:lvlText w:val="%9."/>
      <w:lvlJc w:val="right"/>
      <w:pPr>
        <w:ind w:left="7056" w:hanging="180"/>
      </w:pPr>
    </w:lvl>
  </w:abstractNum>
  <w:abstractNum w:abstractNumId="20" w15:restartNumberingAfterBreak="0">
    <w:nsid w:val="340B365A"/>
    <w:multiLevelType w:val="hybridMultilevel"/>
    <w:tmpl w:val="0C4E6AFC"/>
    <w:lvl w:ilvl="0" w:tplc="A664FE80">
      <w:start w:val="1"/>
      <w:numFmt w:val="lowerRoman"/>
      <w:lvlText w:val="%1."/>
      <w:lvlJc w:val="left"/>
      <w:pPr>
        <w:ind w:left="1248" w:hanging="720"/>
      </w:pPr>
      <w:rPr>
        <w:rFonts w:hint="default"/>
      </w:rPr>
    </w:lvl>
    <w:lvl w:ilvl="1" w:tplc="04090019" w:tentative="1">
      <w:start w:val="1"/>
      <w:numFmt w:val="lowerLetter"/>
      <w:lvlText w:val="%2."/>
      <w:lvlJc w:val="left"/>
      <w:pPr>
        <w:ind w:left="1608" w:hanging="360"/>
      </w:pPr>
    </w:lvl>
    <w:lvl w:ilvl="2" w:tplc="0409001B" w:tentative="1">
      <w:start w:val="1"/>
      <w:numFmt w:val="lowerRoman"/>
      <w:lvlText w:val="%3."/>
      <w:lvlJc w:val="right"/>
      <w:pPr>
        <w:ind w:left="2328" w:hanging="180"/>
      </w:pPr>
    </w:lvl>
    <w:lvl w:ilvl="3" w:tplc="0409000F" w:tentative="1">
      <w:start w:val="1"/>
      <w:numFmt w:val="decimal"/>
      <w:lvlText w:val="%4."/>
      <w:lvlJc w:val="left"/>
      <w:pPr>
        <w:ind w:left="3048" w:hanging="360"/>
      </w:pPr>
    </w:lvl>
    <w:lvl w:ilvl="4" w:tplc="04090019" w:tentative="1">
      <w:start w:val="1"/>
      <w:numFmt w:val="lowerLetter"/>
      <w:lvlText w:val="%5."/>
      <w:lvlJc w:val="left"/>
      <w:pPr>
        <w:ind w:left="3768" w:hanging="360"/>
      </w:pPr>
    </w:lvl>
    <w:lvl w:ilvl="5" w:tplc="0409001B" w:tentative="1">
      <w:start w:val="1"/>
      <w:numFmt w:val="lowerRoman"/>
      <w:lvlText w:val="%6."/>
      <w:lvlJc w:val="right"/>
      <w:pPr>
        <w:ind w:left="4488" w:hanging="180"/>
      </w:pPr>
    </w:lvl>
    <w:lvl w:ilvl="6" w:tplc="0409000F" w:tentative="1">
      <w:start w:val="1"/>
      <w:numFmt w:val="decimal"/>
      <w:lvlText w:val="%7."/>
      <w:lvlJc w:val="left"/>
      <w:pPr>
        <w:ind w:left="5208" w:hanging="360"/>
      </w:pPr>
    </w:lvl>
    <w:lvl w:ilvl="7" w:tplc="04090019" w:tentative="1">
      <w:start w:val="1"/>
      <w:numFmt w:val="lowerLetter"/>
      <w:lvlText w:val="%8."/>
      <w:lvlJc w:val="left"/>
      <w:pPr>
        <w:ind w:left="5928" w:hanging="360"/>
      </w:pPr>
    </w:lvl>
    <w:lvl w:ilvl="8" w:tplc="0409001B" w:tentative="1">
      <w:start w:val="1"/>
      <w:numFmt w:val="lowerRoman"/>
      <w:lvlText w:val="%9."/>
      <w:lvlJc w:val="right"/>
      <w:pPr>
        <w:ind w:left="6648" w:hanging="180"/>
      </w:pPr>
    </w:lvl>
  </w:abstractNum>
  <w:abstractNum w:abstractNumId="21" w15:restartNumberingAfterBreak="0">
    <w:nsid w:val="3A09340D"/>
    <w:multiLevelType w:val="hybridMultilevel"/>
    <w:tmpl w:val="DDB0319E"/>
    <w:lvl w:ilvl="0" w:tplc="03B820CA">
      <w:start w:val="1"/>
      <w:numFmt w:val="decimal"/>
      <w:lvlText w:val="%1."/>
      <w:lvlJc w:val="right"/>
      <w:pPr>
        <w:ind w:left="720" w:hanging="360"/>
      </w:pPr>
      <w:rPr>
        <w:rFonts w:hint="default"/>
        <w:b w:val="0"/>
        <w:i w:val="0"/>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F253456"/>
    <w:multiLevelType w:val="hybridMultilevel"/>
    <w:tmpl w:val="EBDA9536"/>
    <w:lvl w:ilvl="0" w:tplc="49FCCB2C">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0262FC7"/>
    <w:multiLevelType w:val="multilevel"/>
    <w:tmpl w:val="AB66F2C4"/>
    <w:lvl w:ilvl="0">
      <w:start w:val="1"/>
      <w:numFmt w:val="decimal"/>
      <w:pStyle w:val="IVbidforms"/>
      <w:lvlText w:val="%1."/>
      <w:lvlJc w:val="left"/>
      <w:pPr>
        <w:ind w:left="537" w:hanging="360"/>
      </w:pPr>
      <w:rPr>
        <w:rFonts w:ascii="Times New Roman Bold" w:hAnsi="Times New Roman Bold" w:hint="default"/>
        <w:b/>
        <w:i w:val="0"/>
        <w:color w:val="auto"/>
        <w:sz w:val="28"/>
      </w:rPr>
    </w:lvl>
    <w:lvl w:ilvl="1">
      <w:start w:val="2"/>
      <w:numFmt w:val="decimal"/>
      <w:isLgl/>
      <w:lvlText w:val="%1.%2"/>
      <w:lvlJc w:val="left"/>
      <w:pPr>
        <w:ind w:left="537" w:hanging="360"/>
      </w:pPr>
      <w:rPr>
        <w:rFonts w:hint="default"/>
      </w:rPr>
    </w:lvl>
    <w:lvl w:ilvl="2">
      <w:start w:val="1"/>
      <w:numFmt w:val="decimal"/>
      <w:isLgl/>
      <w:lvlText w:val="%1.%2.%3"/>
      <w:lvlJc w:val="left"/>
      <w:pPr>
        <w:ind w:left="897" w:hanging="720"/>
      </w:pPr>
      <w:rPr>
        <w:rFonts w:hint="default"/>
      </w:rPr>
    </w:lvl>
    <w:lvl w:ilvl="3">
      <w:start w:val="1"/>
      <w:numFmt w:val="decimal"/>
      <w:isLgl/>
      <w:lvlText w:val="%1.%2.%3.%4"/>
      <w:lvlJc w:val="left"/>
      <w:pPr>
        <w:ind w:left="897" w:hanging="720"/>
      </w:pPr>
      <w:rPr>
        <w:rFonts w:hint="default"/>
      </w:rPr>
    </w:lvl>
    <w:lvl w:ilvl="4">
      <w:start w:val="1"/>
      <w:numFmt w:val="decimal"/>
      <w:isLgl/>
      <w:lvlText w:val="%1.%2.%3.%4.%5"/>
      <w:lvlJc w:val="left"/>
      <w:pPr>
        <w:ind w:left="1257" w:hanging="1080"/>
      </w:pPr>
      <w:rPr>
        <w:rFonts w:hint="default"/>
      </w:rPr>
    </w:lvl>
    <w:lvl w:ilvl="5">
      <w:start w:val="1"/>
      <w:numFmt w:val="decimal"/>
      <w:isLgl/>
      <w:lvlText w:val="%1.%2.%3.%4.%5.%6"/>
      <w:lvlJc w:val="left"/>
      <w:pPr>
        <w:ind w:left="1257" w:hanging="1080"/>
      </w:pPr>
      <w:rPr>
        <w:rFonts w:hint="default"/>
      </w:rPr>
    </w:lvl>
    <w:lvl w:ilvl="6">
      <w:start w:val="1"/>
      <w:numFmt w:val="decimal"/>
      <w:isLgl/>
      <w:lvlText w:val="%1.%2.%3.%4.%5.%6.%7"/>
      <w:lvlJc w:val="left"/>
      <w:pPr>
        <w:ind w:left="1617" w:hanging="1440"/>
      </w:pPr>
      <w:rPr>
        <w:rFonts w:hint="default"/>
      </w:rPr>
    </w:lvl>
    <w:lvl w:ilvl="7">
      <w:start w:val="1"/>
      <w:numFmt w:val="decimal"/>
      <w:isLgl/>
      <w:lvlText w:val="%1.%2.%3.%4.%5.%6.%7.%8"/>
      <w:lvlJc w:val="left"/>
      <w:pPr>
        <w:ind w:left="1617" w:hanging="1440"/>
      </w:pPr>
      <w:rPr>
        <w:rFonts w:hint="default"/>
      </w:rPr>
    </w:lvl>
    <w:lvl w:ilvl="8">
      <w:start w:val="1"/>
      <w:numFmt w:val="decimal"/>
      <w:isLgl/>
      <w:lvlText w:val="%1.%2.%3.%4.%5.%6.%7.%8.%9"/>
      <w:lvlJc w:val="left"/>
      <w:pPr>
        <w:ind w:left="1977" w:hanging="1800"/>
      </w:pPr>
      <w:rPr>
        <w:rFonts w:hint="default"/>
      </w:rPr>
    </w:lvl>
  </w:abstractNum>
  <w:abstractNum w:abstractNumId="24" w15:restartNumberingAfterBreak="0">
    <w:nsid w:val="4A8E706F"/>
    <w:multiLevelType w:val="multilevel"/>
    <w:tmpl w:val="54F237E6"/>
    <w:lvl w:ilvl="0">
      <w:start w:val="1"/>
      <w:numFmt w:val="decimal"/>
      <w:lvlText w:val="%1"/>
      <w:lvlJc w:val="left"/>
      <w:pPr>
        <w:tabs>
          <w:tab w:val="num" w:pos="600"/>
        </w:tabs>
        <w:ind w:left="600" w:hanging="600"/>
      </w:pPr>
      <w:rPr>
        <w:rFonts w:hint="default"/>
      </w:rPr>
    </w:lvl>
    <w:lvl w:ilvl="1">
      <w:start w:val="1"/>
      <w:numFmt w:val="decimal"/>
      <w:lvlRestart w:val="0"/>
      <w:lvlText w:val="4.%2"/>
      <w:lvlJc w:val="left"/>
      <w:pPr>
        <w:tabs>
          <w:tab w:val="num" w:pos="600"/>
        </w:tabs>
        <w:ind w:left="600" w:hanging="600"/>
      </w:pPr>
      <w:rPr>
        <w:rFonts w:hint="default"/>
      </w:rPr>
    </w:lvl>
    <w:lvl w:ilvl="2">
      <w:start w:val="1"/>
      <w:numFmt w:val="lowerLetter"/>
      <w:lvlText w:val="(%3)"/>
      <w:lvlJc w:val="left"/>
      <w:pPr>
        <w:tabs>
          <w:tab w:val="num" w:pos="1152"/>
        </w:tabs>
        <w:ind w:left="1152" w:hanging="547"/>
      </w:pPr>
      <w:rPr>
        <w:rFonts w:hint="default"/>
        <w:b w:val="0"/>
      </w:rPr>
    </w:lvl>
    <w:lvl w:ilvl="3">
      <w:start w:val="1"/>
      <w:numFmt w:val="lowerRoman"/>
      <w:lvlText w:val="(%4)"/>
      <w:lvlJc w:val="left"/>
      <w:pPr>
        <w:tabs>
          <w:tab w:val="num" w:pos="1872"/>
        </w:tabs>
        <w:ind w:left="720" w:firstLine="432"/>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5" w15:restartNumberingAfterBreak="0">
    <w:nsid w:val="50161EA2"/>
    <w:multiLevelType w:val="hybridMultilevel"/>
    <w:tmpl w:val="DB12FA9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07A23BA"/>
    <w:multiLevelType w:val="multilevel"/>
    <w:tmpl w:val="C46AA102"/>
    <w:lvl w:ilvl="0">
      <w:start w:val="14"/>
      <w:numFmt w:val="decimal"/>
      <w:lvlText w:val="%1."/>
      <w:lvlJc w:val="left"/>
      <w:pPr>
        <w:tabs>
          <w:tab w:val="num" w:pos="360"/>
        </w:tabs>
        <w:ind w:left="360" w:hanging="360"/>
      </w:pPr>
      <w:rPr>
        <w:rFonts w:hint="default"/>
      </w:rPr>
    </w:lvl>
    <w:lvl w:ilvl="1">
      <w:start w:val="6"/>
      <w:numFmt w:val="decimal"/>
      <w:lvlText w:val="14.%2"/>
      <w:lvlJc w:val="left"/>
      <w:pPr>
        <w:tabs>
          <w:tab w:val="num" w:pos="605"/>
        </w:tabs>
        <w:ind w:left="605" w:hanging="605"/>
      </w:pPr>
      <w:rPr>
        <w:rFonts w:ascii="Times New Roman" w:hAnsi="Times New Roman" w:hint="default"/>
        <w:b w:val="0"/>
        <w:i w:val="0"/>
        <w:sz w:val="24"/>
      </w:rPr>
    </w:lvl>
    <w:lvl w:ilvl="2">
      <w:start w:val="1"/>
      <w:numFmt w:val="lowerLetter"/>
      <w:lvlText w:val="(%3)"/>
      <w:lvlJc w:val="left"/>
      <w:pPr>
        <w:tabs>
          <w:tab w:val="num" w:pos="1152"/>
        </w:tabs>
        <w:ind w:left="1152" w:hanging="547"/>
      </w:pPr>
      <w:rPr>
        <w:rFonts w:ascii="Times New Roman" w:hAnsi="Times New Roman" w:hint="default"/>
        <w:b w:val="0"/>
        <w:i w:val="0"/>
        <w:sz w:val="24"/>
      </w:rPr>
    </w:lvl>
    <w:lvl w:ilvl="3">
      <w:start w:val="1"/>
      <w:numFmt w:val="lowerRoman"/>
      <w:lvlText w:val="(%4)"/>
      <w:lvlJc w:val="left"/>
      <w:pPr>
        <w:tabs>
          <w:tab w:val="num" w:pos="1872"/>
        </w:tabs>
        <w:ind w:left="1656" w:hanging="504"/>
      </w:pPr>
      <w:rPr>
        <w:rFonts w:ascii="Times New Roman" w:hAnsi="Times New Roman" w:hint="default"/>
        <w:b w:val="0"/>
        <w:i w:val="0"/>
        <w:sz w:val="24"/>
      </w:r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27" w15:restartNumberingAfterBreak="0">
    <w:nsid w:val="50DE236D"/>
    <w:multiLevelType w:val="hybridMultilevel"/>
    <w:tmpl w:val="A7E0E4CA"/>
    <w:lvl w:ilvl="0" w:tplc="ECD2B7F6">
      <w:start w:val="1"/>
      <w:numFmt w:val="lowerRoman"/>
      <w:lvlText w:val="(%1)"/>
      <w:lvlJc w:val="left"/>
      <w:pPr>
        <w:tabs>
          <w:tab w:val="num" w:pos="2160"/>
        </w:tabs>
        <w:ind w:left="2160" w:hanging="720"/>
      </w:pPr>
    </w:lvl>
    <w:lvl w:ilvl="1" w:tplc="04090019">
      <w:start w:val="1"/>
      <w:numFmt w:val="decimal"/>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8" w15:restartNumberingAfterBreak="0">
    <w:nsid w:val="50EE119D"/>
    <w:multiLevelType w:val="hybridMultilevel"/>
    <w:tmpl w:val="BFB037F0"/>
    <w:lvl w:ilvl="0" w:tplc="78000452">
      <w:start w:val="1"/>
      <w:numFmt w:val="lowerLetter"/>
      <w:lvlText w:val="(%1)"/>
      <w:lvlJc w:val="left"/>
      <w:pPr>
        <w:ind w:left="720" w:hanging="360"/>
      </w:pPr>
      <w:rPr>
        <w:rFonts w:hint="default"/>
        <w:b w:val="0"/>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0F05921"/>
    <w:multiLevelType w:val="hybridMultilevel"/>
    <w:tmpl w:val="FF086A04"/>
    <w:lvl w:ilvl="0" w:tplc="477E17BA">
      <w:start w:val="1"/>
      <w:numFmt w:val="lowerLetter"/>
      <w:lvlText w:val="(%1)"/>
      <w:lvlJc w:val="left"/>
      <w:pPr>
        <w:tabs>
          <w:tab w:val="num" w:pos="1296"/>
        </w:tabs>
        <w:ind w:left="1296" w:hanging="900"/>
      </w:pPr>
      <w:rPr>
        <w:rFonts w:hint="default"/>
      </w:rPr>
    </w:lvl>
    <w:lvl w:ilvl="1" w:tplc="4496A7D0">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15:restartNumberingAfterBreak="0">
    <w:nsid w:val="513775B9"/>
    <w:multiLevelType w:val="multilevel"/>
    <w:tmpl w:val="D400C2DC"/>
    <w:lvl w:ilvl="0">
      <w:start w:val="1"/>
      <w:numFmt w:val="decimal"/>
      <w:lvlText w:val="%1"/>
      <w:lvlJc w:val="left"/>
      <w:pPr>
        <w:tabs>
          <w:tab w:val="num" w:pos="600"/>
        </w:tabs>
        <w:ind w:left="600" w:hanging="600"/>
      </w:pPr>
      <w:rPr>
        <w:rFonts w:hint="default"/>
      </w:rPr>
    </w:lvl>
    <w:lvl w:ilvl="1">
      <w:start w:val="1"/>
      <w:numFmt w:val="decimal"/>
      <w:lvlRestart w:val="0"/>
      <w:lvlText w:val="4.%2"/>
      <w:lvlJc w:val="left"/>
      <w:pPr>
        <w:tabs>
          <w:tab w:val="num" w:pos="600"/>
        </w:tabs>
        <w:ind w:left="600" w:hanging="600"/>
      </w:pPr>
      <w:rPr>
        <w:rFonts w:hint="default"/>
      </w:rPr>
    </w:lvl>
    <w:lvl w:ilvl="2">
      <w:start w:val="1"/>
      <w:numFmt w:val="lowerLetter"/>
      <w:lvlText w:val="(%3)"/>
      <w:lvlJc w:val="left"/>
      <w:pPr>
        <w:tabs>
          <w:tab w:val="num" w:pos="1152"/>
        </w:tabs>
        <w:ind w:left="1152" w:hanging="547"/>
      </w:pPr>
      <w:rPr>
        <w:rFonts w:hint="default"/>
      </w:rPr>
    </w:lvl>
    <w:lvl w:ilvl="3">
      <w:start w:val="1"/>
      <w:numFmt w:val="lowerRoman"/>
      <w:lvlText w:val="(%4)"/>
      <w:lvlJc w:val="left"/>
      <w:pPr>
        <w:tabs>
          <w:tab w:val="num" w:pos="1872"/>
        </w:tabs>
        <w:ind w:left="720" w:firstLine="432"/>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1" w15:restartNumberingAfterBreak="0">
    <w:nsid w:val="53147D9C"/>
    <w:multiLevelType w:val="multilevel"/>
    <w:tmpl w:val="C0CE1806"/>
    <w:lvl w:ilvl="0">
      <w:start w:val="1"/>
      <w:numFmt w:val="decimal"/>
      <w:pStyle w:val="S1-Header2"/>
      <w:isLgl/>
      <w:lvlText w:val="%1."/>
      <w:lvlJc w:val="left"/>
      <w:pPr>
        <w:tabs>
          <w:tab w:val="num" w:pos="432"/>
        </w:tabs>
        <w:ind w:left="432" w:hanging="432"/>
      </w:pPr>
      <w:rPr>
        <w:rFonts w:hint="default"/>
        <w:b/>
        <w:i w:val="0"/>
        <w:sz w:val="24"/>
      </w:rPr>
    </w:lvl>
    <w:lvl w:ilvl="1">
      <w:start w:val="1"/>
      <w:numFmt w:val="decimal"/>
      <w:pStyle w:val="S1-subpara"/>
      <w:isLgl/>
      <w:lvlText w:val="%1.%2"/>
      <w:lvlJc w:val="left"/>
      <w:pPr>
        <w:tabs>
          <w:tab w:val="num" w:pos="1296"/>
        </w:tabs>
        <w:ind w:left="1296" w:hanging="576"/>
      </w:pPr>
      <w:rPr>
        <w:rFonts w:ascii="Times New Roman" w:hAnsi="Times New Roman" w:hint="default"/>
        <w:b w:val="0"/>
        <w:i w:val="0"/>
        <w:sz w:val="24"/>
      </w:rPr>
    </w:lvl>
    <w:lvl w:ilvl="2">
      <w:start w:val="1"/>
      <w:numFmt w:val="lowerLetter"/>
      <w:lvlText w:val="(%3)"/>
      <w:lvlJc w:val="left"/>
      <w:pPr>
        <w:tabs>
          <w:tab w:val="num" w:pos="864"/>
        </w:tabs>
        <w:ind w:left="864" w:hanging="432"/>
      </w:pPr>
      <w:rPr>
        <w:rFonts w:ascii="Times New Roman" w:hAnsi="Times New Roman" w:hint="default"/>
        <w:b w:val="0"/>
        <w:i w:val="0"/>
        <w:color w:val="auto"/>
        <w:sz w:val="24"/>
      </w:rPr>
    </w:lvl>
    <w:lvl w:ilvl="3">
      <w:start w:val="1"/>
      <w:numFmt w:val="lowerRoman"/>
      <w:lvlText w:val="(%4)"/>
      <w:lvlJc w:val="left"/>
      <w:pPr>
        <w:tabs>
          <w:tab w:val="num" w:pos="1512"/>
        </w:tabs>
        <w:ind w:left="1512" w:hanging="648"/>
      </w:pPr>
      <w:rPr>
        <w:rFonts w:ascii="Times New Roman" w:hAnsi="Times New Roman" w:hint="default"/>
        <w:b w:val="0"/>
        <w:i w:val="0"/>
        <w:sz w:val="24"/>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2" w15:restartNumberingAfterBreak="0">
    <w:nsid w:val="566B01A2"/>
    <w:multiLevelType w:val="hybridMultilevel"/>
    <w:tmpl w:val="0BE0F2E0"/>
    <w:lvl w:ilvl="0" w:tplc="37563FB2">
      <w:start w:val="1"/>
      <w:numFmt w:val="upperLetter"/>
      <w:pStyle w:val="ITBh1"/>
      <w:lvlText w:val="%1."/>
      <w:lvlJc w:val="left"/>
      <w:pPr>
        <w:ind w:left="343" w:hanging="360"/>
      </w:pPr>
      <w:rPr>
        <w:rFonts w:hint="default"/>
      </w:rPr>
    </w:lvl>
    <w:lvl w:ilvl="1" w:tplc="04090019" w:tentative="1">
      <w:start w:val="1"/>
      <w:numFmt w:val="lowerLetter"/>
      <w:lvlText w:val="%2."/>
      <w:lvlJc w:val="left"/>
      <w:pPr>
        <w:ind w:left="1063" w:hanging="360"/>
      </w:pPr>
    </w:lvl>
    <w:lvl w:ilvl="2" w:tplc="0409001B" w:tentative="1">
      <w:start w:val="1"/>
      <w:numFmt w:val="lowerRoman"/>
      <w:lvlText w:val="%3."/>
      <w:lvlJc w:val="right"/>
      <w:pPr>
        <w:ind w:left="1783" w:hanging="180"/>
      </w:pPr>
    </w:lvl>
    <w:lvl w:ilvl="3" w:tplc="0409000F" w:tentative="1">
      <w:start w:val="1"/>
      <w:numFmt w:val="decimal"/>
      <w:lvlText w:val="%4."/>
      <w:lvlJc w:val="left"/>
      <w:pPr>
        <w:ind w:left="2503" w:hanging="360"/>
      </w:pPr>
    </w:lvl>
    <w:lvl w:ilvl="4" w:tplc="04090019" w:tentative="1">
      <w:start w:val="1"/>
      <w:numFmt w:val="lowerLetter"/>
      <w:lvlText w:val="%5."/>
      <w:lvlJc w:val="left"/>
      <w:pPr>
        <w:ind w:left="3223" w:hanging="360"/>
      </w:pPr>
    </w:lvl>
    <w:lvl w:ilvl="5" w:tplc="0409001B" w:tentative="1">
      <w:start w:val="1"/>
      <w:numFmt w:val="lowerRoman"/>
      <w:lvlText w:val="%6."/>
      <w:lvlJc w:val="right"/>
      <w:pPr>
        <w:ind w:left="3943" w:hanging="180"/>
      </w:pPr>
    </w:lvl>
    <w:lvl w:ilvl="6" w:tplc="0409000F" w:tentative="1">
      <w:start w:val="1"/>
      <w:numFmt w:val="decimal"/>
      <w:lvlText w:val="%7."/>
      <w:lvlJc w:val="left"/>
      <w:pPr>
        <w:ind w:left="4663" w:hanging="360"/>
      </w:pPr>
    </w:lvl>
    <w:lvl w:ilvl="7" w:tplc="04090019" w:tentative="1">
      <w:start w:val="1"/>
      <w:numFmt w:val="lowerLetter"/>
      <w:lvlText w:val="%8."/>
      <w:lvlJc w:val="left"/>
      <w:pPr>
        <w:ind w:left="5383" w:hanging="360"/>
      </w:pPr>
    </w:lvl>
    <w:lvl w:ilvl="8" w:tplc="0409001B" w:tentative="1">
      <w:start w:val="1"/>
      <w:numFmt w:val="lowerRoman"/>
      <w:lvlText w:val="%9."/>
      <w:lvlJc w:val="right"/>
      <w:pPr>
        <w:ind w:left="6103" w:hanging="180"/>
      </w:pPr>
    </w:lvl>
  </w:abstractNum>
  <w:abstractNum w:abstractNumId="33" w15:restartNumberingAfterBreak="0">
    <w:nsid w:val="57A522BF"/>
    <w:multiLevelType w:val="multilevel"/>
    <w:tmpl w:val="A94E9704"/>
    <w:styleLink w:val="Style1"/>
    <w:lvl w:ilvl="0">
      <w:start w:val="1"/>
      <w:numFmt w:val="decimal"/>
      <w:lvlText w:val="12.%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4" w15:restartNumberingAfterBreak="0">
    <w:nsid w:val="5FF57B7A"/>
    <w:multiLevelType w:val="multilevel"/>
    <w:tmpl w:val="5C56C950"/>
    <w:lvl w:ilvl="0">
      <w:start w:val="1"/>
      <w:numFmt w:val="lowerLetter"/>
      <w:lvlText w:val="(%1)"/>
      <w:lvlJc w:val="left"/>
      <w:pPr>
        <w:tabs>
          <w:tab w:val="num" w:pos="822"/>
        </w:tabs>
        <w:ind w:left="822" w:hanging="390"/>
      </w:pPr>
      <w:rPr>
        <w:rFonts w:hint="default"/>
      </w:rPr>
    </w:lvl>
    <w:lvl w:ilvl="1">
      <w:start w:val="1"/>
      <w:numFmt w:val="decimal"/>
      <w:lvlText w:val="%15.%2"/>
      <w:lvlJc w:val="left"/>
      <w:pPr>
        <w:tabs>
          <w:tab w:val="num" w:pos="504"/>
        </w:tabs>
        <w:ind w:left="504" w:hanging="504"/>
      </w:pPr>
      <w:rPr>
        <w:rFonts w:ascii="Times New Roman" w:hAnsi="Times New Roman" w:hint="default"/>
        <w:b w:val="0"/>
        <w:i w:val="0"/>
        <w:sz w:val="24"/>
      </w:rPr>
    </w:lvl>
    <w:lvl w:ilvl="2">
      <w:start w:val="1"/>
      <w:numFmt w:val="lowerLetter"/>
      <w:lvlText w:val="(%3)"/>
      <w:lvlJc w:val="left"/>
      <w:pPr>
        <w:tabs>
          <w:tab w:val="num" w:pos="864"/>
        </w:tabs>
        <w:ind w:left="864" w:hanging="432"/>
      </w:pPr>
      <w:rPr>
        <w:rFonts w:ascii="Times New Roman" w:hAnsi="Times New Roman" w:hint="default"/>
        <w:b w:val="0"/>
        <w:i w:val="0"/>
        <w:sz w:val="24"/>
      </w:rPr>
    </w:lvl>
    <w:lvl w:ilvl="3">
      <w:start w:val="1"/>
      <w:numFmt w:val="lowerRoman"/>
      <w:lvlText w:val="(%4)"/>
      <w:lvlJc w:val="left"/>
      <w:pPr>
        <w:tabs>
          <w:tab w:val="num" w:pos="1512"/>
        </w:tabs>
        <w:ind w:left="1512" w:hanging="648"/>
      </w:pPr>
      <w:rPr>
        <w:rFonts w:ascii="Times New Roman" w:hAnsi="Times New Roman" w:hint="default"/>
        <w:b w:val="0"/>
        <w:i w:val="0"/>
        <w:sz w:val="24"/>
      </w:r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35" w15:restartNumberingAfterBreak="0">
    <w:nsid w:val="60211515"/>
    <w:multiLevelType w:val="multilevel"/>
    <w:tmpl w:val="D6A6512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6" w15:restartNumberingAfterBreak="0">
    <w:nsid w:val="60B26237"/>
    <w:multiLevelType w:val="multilevel"/>
    <w:tmpl w:val="6F36E4A2"/>
    <w:name w:val="sub clauses"/>
    <w:lvl w:ilvl="0">
      <w:start w:val="1"/>
      <w:numFmt w:val="decimal"/>
      <w:pStyle w:val="Sec8Clauses"/>
      <w:lvlText w:val="%1."/>
      <w:lvlJc w:val="left"/>
      <w:pPr>
        <w:ind w:left="432" w:hanging="432"/>
      </w:pPr>
      <w:rPr>
        <w:rFonts w:hint="default"/>
      </w:rPr>
    </w:lvl>
    <w:lvl w:ilvl="1">
      <w:start w:val="1"/>
      <w:numFmt w:val="decimal"/>
      <w:isLgl/>
      <w:lvlText w:val="%1.%2"/>
      <w:lvlJc w:val="left"/>
      <w:pPr>
        <w:ind w:left="957" w:hanging="615"/>
      </w:pPr>
      <w:rPr>
        <w:rFonts w:hint="default"/>
      </w:rPr>
    </w:lvl>
    <w:lvl w:ilvl="2">
      <w:start w:val="1"/>
      <w:numFmt w:val="decimal"/>
      <w:isLgl/>
      <w:lvlText w:val="%1.%2.%3"/>
      <w:lvlJc w:val="left"/>
      <w:pPr>
        <w:ind w:left="1062" w:hanging="720"/>
      </w:pPr>
      <w:rPr>
        <w:rFonts w:hint="default"/>
      </w:rPr>
    </w:lvl>
    <w:lvl w:ilvl="3">
      <w:start w:val="1"/>
      <w:numFmt w:val="decimal"/>
      <w:isLgl/>
      <w:lvlText w:val="%1.%2.%3.%4"/>
      <w:lvlJc w:val="left"/>
      <w:pPr>
        <w:ind w:left="1062" w:hanging="720"/>
      </w:pPr>
      <w:rPr>
        <w:rFonts w:hint="default"/>
      </w:rPr>
    </w:lvl>
    <w:lvl w:ilvl="4">
      <w:start w:val="1"/>
      <w:numFmt w:val="decimal"/>
      <w:isLgl/>
      <w:lvlText w:val="%1.%2.%3.%4.%5"/>
      <w:lvlJc w:val="left"/>
      <w:pPr>
        <w:ind w:left="1422" w:hanging="1080"/>
      </w:pPr>
      <w:rPr>
        <w:rFonts w:hint="default"/>
      </w:rPr>
    </w:lvl>
    <w:lvl w:ilvl="5">
      <w:start w:val="1"/>
      <w:numFmt w:val="decimal"/>
      <w:isLgl/>
      <w:lvlText w:val="%1.%2.%3.%4.%5.%6"/>
      <w:lvlJc w:val="left"/>
      <w:pPr>
        <w:ind w:left="1422" w:hanging="1080"/>
      </w:pPr>
      <w:rPr>
        <w:rFonts w:hint="default"/>
      </w:rPr>
    </w:lvl>
    <w:lvl w:ilvl="6">
      <w:start w:val="1"/>
      <w:numFmt w:val="decimal"/>
      <w:isLgl/>
      <w:lvlText w:val="%1.%2.%3.%4.%5.%6.%7"/>
      <w:lvlJc w:val="left"/>
      <w:pPr>
        <w:ind w:left="1782" w:hanging="1440"/>
      </w:pPr>
      <w:rPr>
        <w:rFonts w:hint="default"/>
      </w:rPr>
    </w:lvl>
    <w:lvl w:ilvl="7">
      <w:start w:val="1"/>
      <w:numFmt w:val="decimal"/>
      <w:isLgl/>
      <w:lvlText w:val="%1.%2.%3.%4.%5.%6.%7.%8"/>
      <w:lvlJc w:val="left"/>
      <w:pPr>
        <w:ind w:left="1782" w:hanging="1440"/>
      </w:pPr>
      <w:rPr>
        <w:rFonts w:hint="default"/>
      </w:rPr>
    </w:lvl>
    <w:lvl w:ilvl="8">
      <w:start w:val="1"/>
      <w:numFmt w:val="decimal"/>
      <w:isLgl/>
      <w:lvlText w:val="%1.%2.%3.%4.%5.%6.%7.%8.%9"/>
      <w:lvlJc w:val="left"/>
      <w:pPr>
        <w:ind w:left="2142" w:hanging="1800"/>
      </w:pPr>
      <w:rPr>
        <w:rFonts w:hint="default"/>
      </w:rPr>
    </w:lvl>
  </w:abstractNum>
  <w:abstractNum w:abstractNumId="37" w15:restartNumberingAfterBreak="0">
    <w:nsid w:val="62E41828"/>
    <w:multiLevelType w:val="multilevel"/>
    <w:tmpl w:val="E9ECC7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632D055E"/>
    <w:multiLevelType w:val="singleLevel"/>
    <w:tmpl w:val="9F6ECAF2"/>
    <w:lvl w:ilvl="0">
      <w:start w:val="1"/>
      <w:numFmt w:val="decimal"/>
      <w:pStyle w:val="Head12"/>
      <w:lvlText w:val="%1."/>
      <w:lvlJc w:val="left"/>
      <w:pPr>
        <w:tabs>
          <w:tab w:val="num" w:pos="360"/>
        </w:tabs>
        <w:ind w:left="360" w:hanging="360"/>
      </w:pPr>
    </w:lvl>
  </w:abstractNum>
  <w:abstractNum w:abstractNumId="39" w15:restartNumberingAfterBreak="0">
    <w:nsid w:val="63F9134E"/>
    <w:multiLevelType w:val="multilevel"/>
    <w:tmpl w:val="19C4F252"/>
    <w:lvl w:ilvl="0">
      <w:start w:val="3"/>
      <w:numFmt w:val="none"/>
      <w:isLgl/>
      <w:lvlText w:val="35."/>
      <w:lvlJc w:val="left"/>
      <w:pPr>
        <w:tabs>
          <w:tab w:val="num" w:pos="432"/>
        </w:tabs>
        <w:ind w:left="432" w:hanging="432"/>
      </w:pPr>
      <w:rPr>
        <w:b/>
        <w:i w:val="0"/>
        <w:sz w:val="24"/>
      </w:rPr>
    </w:lvl>
    <w:lvl w:ilvl="1">
      <w:start w:val="1"/>
      <w:numFmt w:val="decimal"/>
      <w:lvlText w:val="%135.%2"/>
      <w:lvlJc w:val="left"/>
      <w:pPr>
        <w:tabs>
          <w:tab w:val="num" w:pos="605"/>
        </w:tabs>
        <w:ind w:left="605" w:hanging="605"/>
      </w:pPr>
      <w:rPr>
        <w:rFonts w:ascii="Times New Roman" w:hAnsi="Times New Roman" w:hint="default"/>
        <w:b w:val="0"/>
        <w:i w:val="0"/>
        <w:sz w:val="24"/>
      </w:rPr>
    </w:lvl>
    <w:lvl w:ilvl="2">
      <w:start w:val="1"/>
      <w:numFmt w:val="lowerLetter"/>
      <w:lvlText w:val="(%3)"/>
      <w:lvlJc w:val="left"/>
      <w:pPr>
        <w:tabs>
          <w:tab w:val="num" w:pos="1152"/>
        </w:tabs>
        <w:ind w:left="1152" w:hanging="576"/>
      </w:pPr>
      <w:rPr>
        <w:rFonts w:ascii="Times New Roman" w:hAnsi="Times New Roman" w:hint="default"/>
        <w:b w:val="0"/>
        <w:i w:val="0"/>
        <w:sz w:val="24"/>
      </w:rPr>
    </w:lvl>
    <w:lvl w:ilvl="3">
      <w:start w:val="1"/>
      <w:numFmt w:val="lowerRoman"/>
      <w:lvlText w:val="(%4)"/>
      <w:lvlJc w:val="left"/>
      <w:pPr>
        <w:tabs>
          <w:tab w:val="num" w:pos="1901"/>
        </w:tabs>
        <w:ind w:left="1440" w:hanging="259"/>
      </w:pPr>
      <w:rPr>
        <w:rFonts w:ascii="Times New Roman" w:hAnsi="Times New Roman" w:hint="default"/>
        <w:b w:val="0"/>
        <w:i w:val="0"/>
        <w:sz w:val="24"/>
      </w:r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40" w15:restartNumberingAfterBreak="0">
    <w:nsid w:val="672A7BBB"/>
    <w:multiLevelType w:val="multilevel"/>
    <w:tmpl w:val="F1A26B18"/>
    <w:lvl w:ilvl="0">
      <w:start w:val="3"/>
      <w:numFmt w:val="none"/>
      <w:isLgl/>
      <w:lvlText w:val="35."/>
      <w:lvlJc w:val="left"/>
      <w:pPr>
        <w:tabs>
          <w:tab w:val="num" w:pos="432"/>
        </w:tabs>
        <w:ind w:left="432" w:hanging="432"/>
      </w:pPr>
      <w:rPr>
        <w:b/>
        <w:i w:val="0"/>
        <w:sz w:val="24"/>
      </w:rPr>
    </w:lvl>
    <w:lvl w:ilvl="1">
      <w:start w:val="1"/>
      <w:numFmt w:val="decimal"/>
      <w:lvlText w:val="%135.%2"/>
      <w:lvlJc w:val="left"/>
      <w:pPr>
        <w:tabs>
          <w:tab w:val="num" w:pos="605"/>
        </w:tabs>
        <w:ind w:left="605" w:hanging="605"/>
      </w:pPr>
      <w:rPr>
        <w:rFonts w:ascii="Times New Roman" w:hAnsi="Times New Roman" w:hint="default"/>
        <w:b w:val="0"/>
        <w:i w:val="0"/>
        <w:sz w:val="24"/>
      </w:rPr>
    </w:lvl>
    <w:lvl w:ilvl="2">
      <w:start w:val="1"/>
      <w:numFmt w:val="lowerLetter"/>
      <w:lvlText w:val="(%3)"/>
      <w:lvlJc w:val="left"/>
      <w:pPr>
        <w:tabs>
          <w:tab w:val="num" w:pos="1152"/>
        </w:tabs>
        <w:ind w:left="1152" w:hanging="576"/>
      </w:pPr>
      <w:rPr>
        <w:rFonts w:ascii="Times New Roman" w:hAnsi="Times New Roman" w:hint="default"/>
        <w:b w:val="0"/>
        <w:i w:val="0"/>
        <w:sz w:val="24"/>
      </w:rPr>
    </w:lvl>
    <w:lvl w:ilvl="3">
      <w:start w:val="1"/>
      <w:numFmt w:val="lowerRoman"/>
      <w:lvlText w:val="(%4)"/>
      <w:lvlJc w:val="left"/>
      <w:pPr>
        <w:tabs>
          <w:tab w:val="num" w:pos="1901"/>
        </w:tabs>
        <w:ind w:left="1440" w:hanging="259"/>
      </w:pPr>
      <w:rPr>
        <w:rFonts w:ascii="Times New Roman" w:hAnsi="Times New Roman" w:hint="default"/>
        <w:b w:val="0"/>
        <w:i w:val="0"/>
        <w:sz w:val="24"/>
      </w:r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41" w15:restartNumberingAfterBreak="0">
    <w:nsid w:val="6B4E5DA8"/>
    <w:multiLevelType w:val="hybridMultilevel"/>
    <w:tmpl w:val="66B00B52"/>
    <w:lvl w:ilvl="0" w:tplc="06925070">
      <w:start w:val="1"/>
      <w:numFmt w:val="lowerLetter"/>
      <w:lvlText w:val="(%1)"/>
      <w:lvlJc w:val="left"/>
      <w:pPr>
        <w:ind w:left="1134" w:hanging="360"/>
      </w:pPr>
      <w:rPr>
        <w:rFonts w:ascii="Times New Roman" w:hAnsi="Times New Roman" w:hint="default"/>
        <w:b w:val="0"/>
        <w:i w:val="0"/>
        <w:sz w:val="24"/>
      </w:rPr>
    </w:lvl>
    <w:lvl w:ilvl="1" w:tplc="04090019" w:tentative="1">
      <w:start w:val="1"/>
      <w:numFmt w:val="lowerLetter"/>
      <w:lvlText w:val="%2."/>
      <w:lvlJc w:val="left"/>
      <w:pPr>
        <w:ind w:left="1854" w:hanging="360"/>
      </w:pPr>
    </w:lvl>
    <w:lvl w:ilvl="2" w:tplc="0409001B" w:tentative="1">
      <w:start w:val="1"/>
      <w:numFmt w:val="lowerRoman"/>
      <w:lvlText w:val="%3."/>
      <w:lvlJc w:val="right"/>
      <w:pPr>
        <w:ind w:left="2574" w:hanging="180"/>
      </w:pPr>
    </w:lvl>
    <w:lvl w:ilvl="3" w:tplc="0409000F" w:tentative="1">
      <w:start w:val="1"/>
      <w:numFmt w:val="decimal"/>
      <w:lvlText w:val="%4."/>
      <w:lvlJc w:val="left"/>
      <w:pPr>
        <w:ind w:left="3294" w:hanging="360"/>
      </w:pPr>
    </w:lvl>
    <w:lvl w:ilvl="4" w:tplc="04090019" w:tentative="1">
      <w:start w:val="1"/>
      <w:numFmt w:val="lowerLetter"/>
      <w:lvlText w:val="%5."/>
      <w:lvlJc w:val="left"/>
      <w:pPr>
        <w:ind w:left="4014" w:hanging="360"/>
      </w:pPr>
    </w:lvl>
    <w:lvl w:ilvl="5" w:tplc="0409001B" w:tentative="1">
      <w:start w:val="1"/>
      <w:numFmt w:val="lowerRoman"/>
      <w:lvlText w:val="%6."/>
      <w:lvlJc w:val="right"/>
      <w:pPr>
        <w:ind w:left="4734" w:hanging="180"/>
      </w:pPr>
    </w:lvl>
    <w:lvl w:ilvl="6" w:tplc="0409000F" w:tentative="1">
      <w:start w:val="1"/>
      <w:numFmt w:val="decimal"/>
      <w:lvlText w:val="%7."/>
      <w:lvlJc w:val="left"/>
      <w:pPr>
        <w:ind w:left="5454" w:hanging="360"/>
      </w:pPr>
    </w:lvl>
    <w:lvl w:ilvl="7" w:tplc="04090019" w:tentative="1">
      <w:start w:val="1"/>
      <w:numFmt w:val="lowerLetter"/>
      <w:lvlText w:val="%8."/>
      <w:lvlJc w:val="left"/>
      <w:pPr>
        <w:ind w:left="6174" w:hanging="360"/>
      </w:pPr>
    </w:lvl>
    <w:lvl w:ilvl="8" w:tplc="0409001B" w:tentative="1">
      <w:start w:val="1"/>
      <w:numFmt w:val="lowerRoman"/>
      <w:lvlText w:val="%9."/>
      <w:lvlJc w:val="right"/>
      <w:pPr>
        <w:ind w:left="6894" w:hanging="180"/>
      </w:pPr>
    </w:lvl>
  </w:abstractNum>
  <w:abstractNum w:abstractNumId="42" w15:restartNumberingAfterBreak="0">
    <w:nsid w:val="6C250C80"/>
    <w:multiLevelType w:val="multilevel"/>
    <w:tmpl w:val="8DD464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6E6E37F4"/>
    <w:multiLevelType w:val="hybridMultilevel"/>
    <w:tmpl w:val="F774C1AE"/>
    <w:lvl w:ilvl="0" w:tplc="BB6C9012">
      <w:start w:val="1"/>
      <w:numFmt w:val="lowerLetter"/>
      <w:lvlText w:val="(%1)"/>
      <w:lvlJc w:val="left"/>
      <w:pPr>
        <w:tabs>
          <w:tab w:val="num" w:pos="1728"/>
        </w:tabs>
        <w:ind w:left="1728" w:hanging="648"/>
      </w:pPr>
      <w:rPr>
        <w:rFonts w:ascii="Cambria Math" w:hAnsi="Cambria Math" w:cs="Arial"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4" w15:restartNumberingAfterBreak="0">
    <w:nsid w:val="6EA87254"/>
    <w:multiLevelType w:val="multilevel"/>
    <w:tmpl w:val="8D50BCD4"/>
    <w:lvl w:ilvl="0">
      <w:start w:val="1"/>
      <w:numFmt w:val="decimal"/>
      <w:lvlText w:val="%1."/>
      <w:lvlJc w:val="left"/>
      <w:pPr>
        <w:ind w:left="360" w:hanging="360"/>
      </w:pPr>
      <w:rPr>
        <w:rFonts w:hint="default"/>
      </w:rPr>
    </w:lvl>
    <w:lvl w:ilvl="1">
      <w:start w:val="1"/>
      <w:numFmt w:val="decimal"/>
      <w:pStyle w:val="ListParagraph"/>
      <w:isLgl/>
      <w:lvlText w:val="%1.%2"/>
      <w:lvlJc w:val="left"/>
      <w:pPr>
        <w:ind w:left="-1470" w:hanging="42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1170" w:hanging="720"/>
      </w:pPr>
      <w:rPr>
        <w:rFonts w:hint="default"/>
      </w:rPr>
    </w:lvl>
    <w:lvl w:ilvl="3">
      <w:start w:val="1"/>
      <w:numFmt w:val="decimal"/>
      <w:isLgl/>
      <w:lvlText w:val="%1.%2.%3.%4"/>
      <w:lvlJc w:val="left"/>
      <w:pPr>
        <w:ind w:left="-1170" w:hanging="720"/>
      </w:pPr>
      <w:rPr>
        <w:rFonts w:hint="default"/>
      </w:rPr>
    </w:lvl>
    <w:lvl w:ilvl="4">
      <w:start w:val="1"/>
      <w:numFmt w:val="decimal"/>
      <w:isLgl/>
      <w:lvlText w:val="%1.%2.%3.%4.%5"/>
      <w:lvlJc w:val="left"/>
      <w:pPr>
        <w:ind w:left="-810" w:hanging="1080"/>
      </w:pPr>
      <w:rPr>
        <w:rFonts w:hint="default"/>
      </w:rPr>
    </w:lvl>
    <w:lvl w:ilvl="5">
      <w:start w:val="1"/>
      <w:numFmt w:val="decimal"/>
      <w:isLgl/>
      <w:lvlText w:val="%1.%2.%3.%4.%5.%6"/>
      <w:lvlJc w:val="left"/>
      <w:pPr>
        <w:ind w:left="-810" w:hanging="1080"/>
      </w:pPr>
      <w:rPr>
        <w:rFonts w:hint="default"/>
      </w:rPr>
    </w:lvl>
    <w:lvl w:ilvl="6">
      <w:start w:val="1"/>
      <w:numFmt w:val="decimal"/>
      <w:isLgl/>
      <w:lvlText w:val="%1.%2.%3.%4.%5.%6.%7"/>
      <w:lvlJc w:val="left"/>
      <w:pPr>
        <w:ind w:left="-450" w:hanging="1440"/>
      </w:pPr>
      <w:rPr>
        <w:rFonts w:hint="default"/>
      </w:rPr>
    </w:lvl>
    <w:lvl w:ilvl="7">
      <w:start w:val="1"/>
      <w:numFmt w:val="decimal"/>
      <w:isLgl/>
      <w:lvlText w:val="%1.%2.%3.%4.%5.%6.%7.%8"/>
      <w:lvlJc w:val="left"/>
      <w:pPr>
        <w:ind w:left="-450" w:hanging="1440"/>
      </w:pPr>
      <w:rPr>
        <w:rFonts w:hint="default"/>
      </w:rPr>
    </w:lvl>
    <w:lvl w:ilvl="8">
      <w:start w:val="1"/>
      <w:numFmt w:val="decimal"/>
      <w:isLgl/>
      <w:lvlText w:val="%1.%2.%3.%4.%5.%6.%7.%8.%9"/>
      <w:lvlJc w:val="left"/>
      <w:pPr>
        <w:ind w:left="-90" w:hanging="1800"/>
      </w:pPr>
      <w:rPr>
        <w:rFonts w:hint="default"/>
      </w:rPr>
    </w:lvl>
  </w:abstractNum>
  <w:abstractNum w:abstractNumId="45" w15:restartNumberingAfterBreak="0">
    <w:nsid w:val="72766B06"/>
    <w:multiLevelType w:val="multilevel"/>
    <w:tmpl w:val="3FC021DE"/>
    <w:lvl w:ilvl="0">
      <w:start w:val="1"/>
      <w:numFmt w:val="decimal"/>
      <w:pStyle w:val="ITBh2"/>
      <w:lvlText w:val="%1"/>
      <w:lvlJc w:val="left"/>
      <w:pPr>
        <w:ind w:left="420" w:hanging="420"/>
      </w:pPr>
      <w:rPr>
        <w:rFonts w:hint="default"/>
        <w:color w:val="000000" w:themeColor="text1"/>
      </w:rPr>
    </w:lvl>
    <w:lvl w:ilvl="1">
      <w:start w:val="1"/>
      <w:numFmt w:val="decimal"/>
      <w:lvlText w:val="%1.%2"/>
      <w:lvlJc w:val="left"/>
      <w:pPr>
        <w:ind w:left="600" w:hanging="420"/>
      </w:pPr>
      <w:rPr>
        <w:rFonts w:hint="default"/>
        <w:b w:val="0"/>
        <w:color w:val="000000" w:themeColor="text1"/>
        <w:sz w:val="24"/>
        <w:szCs w:val="24"/>
      </w:rPr>
    </w:lvl>
    <w:lvl w:ilvl="2">
      <w:start w:val="1"/>
      <w:numFmt w:val="decimal"/>
      <w:lvlText w:val="%1.%2.%3"/>
      <w:lvlJc w:val="left"/>
      <w:pPr>
        <w:ind w:left="1994" w:hanging="720"/>
      </w:pPr>
      <w:rPr>
        <w:rFonts w:hint="default"/>
        <w:color w:val="000000" w:themeColor="text1"/>
      </w:rPr>
    </w:lvl>
    <w:lvl w:ilvl="3">
      <w:start w:val="1"/>
      <w:numFmt w:val="decimal"/>
      <w:lvlText w:val="%1.%2.%3.%4"/>
      <w:lvlJc w:val="left"/>
      <w:pPr>
        <w:ind w:left="2631" w:hanging="720"/>
      </w:pPr>
      <w:rPr>
        <w:rFonts w:hint="default"/>
        <w:color w:val="000000" w:themeColor="text1"/>
      </w:rPr>
    </w:lvl>
    <w:lvl w:ilvl="4">
      <w:start w:val="1"/>
      <w:numFmt w:val="decimal"/>
      <w:lvlText w:val="%1.%2.%3.%4.%5"/>
      <w:lvlJc w:val="left"/>
      <w:pPr>
        <w:ind w:left="3628" w:hanging="1080"/>
      </w:pPr>
      <w:rPr>
        <w:rFonts w:hint="default"/>
        <w:color w:val="000000" w:themeColor="text1"/>
      </w:rPr>
    </w:lvl>
    <w:lvl w:ilvl="5">
      <w:start w:val="1"/>
      <w:numFmt w:val="decimal"/>
      <w:lvlText w:val="%1.%2.%3.%4.%5.%6"/>
      <w:lvlJc w:val="left"/>
      <w:pPr>
        <w:ind w:left="4265" w:hanging="1080"/>
      </w:pPr>
      <w:rPr>
        <w:rFonts w:hint="default"/>
        <w:color w:val="000000" w:themeColor="text1"/>
      </w:rPr>
    </w:lvl>
    <w:lvl w:ilvl="6">
      <w:start w:val="1"/>
      <w:numFmt w:val="decimal"/>
      <w:lvlText w:val="%1.%2.%3.%4.%5.%6.%7"/>
      <w:lvlJc w:val="left"/>
      <w:pPr>
        <w:ind w:left="5262" w:hanging="1440"/>
      </w:pPr>
      <w:rPr>
        <w:rFonts w:hint="default"/>
        <w:color w:val="000000" w:themeColor="text1"/>
      </w:rPr>
    </w:lvl>
    <w:lvl w:ilvl="7">
      <w:start w:val="1"/>
      <w:numFmt w:val="decimal"/>
      <w:lvlText w:val="%1.%2.%3.%4.%5.%6.%7.%8"/>
      <w:lvlJc w:val="left"/>
      <w:pPr>
        <w:ind w:left="5899" w:hanging="1440"/>
      </w:pPr>
      <w:rPr>
        <w:rFonts w:hint="default"/>
        <w:color w:val="000000" w:themeColor="text1"/>
      </w:rPr>
    </w:lvl>
    <w:lvl w:ilvl="8">
      <w:start w:val="1"/>
      <w:numFmt w:val="decimal"/>
      <w:lvlText w:val="%1.%2.%3.%4.%5.%6.%7.%8.%9"/>
      <w:lvlJc w:val="left"/>
      <w:pPr>
        <w:ind w:left="6896" w:hanging="1800"/>
      </w:pPr>
      <w:rPr>
        <w:rFonts w:hint="default"/>
        <w:color w:val="000000" w:themeColor="text1"/>
      </w:rPr>
    </w:lvl>
  </w:abstractNum>
  <w:abstractNum w:abstractNumId="46" w15:restartNumberingAfterBreak="0">
    <w:nsid w:val="748865BE"/>
    <w:multiLevelType w:val="hybridMultilevel"/>
    <w:tmpl w:val="E37A720E"/>
    <w:lvl w:ilvl="0" w:tplc="6F88322A">
      <w:start w:val="1"/>
      <w:numFmt w:val="decimal"/>
      <w:lvlText w:val="53.%1"/>
      <w:lvlJc w:val="left"/>
      <w:pPr>
        <w:tabs>
          <w:tab w:val="num" w:pos="720"/>
        </w:tabs>
        <w:ind w:left="720" w:hanging="720"/>
      </w:pPr>
      <w:rPr>
        <w:rFonts w:hint="default"/>
      </w:rPr>
    </w:lvl>
    <w:lvl w:ilvl="1" w:tplc="7B9445B4">
      <w:start w:val="1"/>
      <w:numFmt w:val="lowerLetter"/>
      <w:lvlText w:val="(%2)"/>
      <w:lvlJc w:val="left"/>
      <w:pPr>
        <w:tabs>
          <w:tab w:val="num" w:pos="1944"/>
        </w:tabs>
        <w:ind w:left="1944" w:hanging="864"/>
      </w:pPr>
      <w:rPr>
        <w:rFonts w:hint="default"/>
        <w:color w:val="auto"/>
      </w:rPr>
    </w:lvl>
    <w:lvl w:ilvl="2" w:tplc="635C60A0">
      <w:start w:val="1"/>
      <w:numFmt w:val="decimal"/>
      <w:lvlText w:val="49.%3"/>
      <w:lvlJc w:val="left"/>
      <w:pPr>
        <w:tabs>
          <w:tab w:val="num" w:pos="2700"/>
        </w:tabs>
        <w:ind w:left="2700" w:hanging="720"/>
      </w:pPr>
      <w:rPr>
        <w:rFonts w:hint="default"/>
      </w:rPr>
    </w:lvl>
    <w:lvl w:ilvl="3" w:tplc="AFB6754C">
      <w:start w:val="2"/>
      <w:numFmt w:val="decimal"/>
      <w:lvlText w:val="49.%4"/>
      <w:lvlJc w:val="left"/>
      <w:pPr>
        <w:tabs>
          <w:tab w:val="num" w:pos="3240"/>
        </w:tabs>
        <w:ind w:left="3240" w:hanging="72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7" w15:restartNumberingAfterBreak="0">
    <w:nsid w:val="7BAE03E3"/>
    <w:multiLevelType w:val="multilevel"/>
    <w:tmpl w:val="6D42E664"/>
    <w:lvl w:ilvl="0">
      <w:start w:val="1"/>
      <w:numFmt w:val="decimal"/>
      <w:lvlText w:val="%1."/>
      <w:lvlJc w:val="left"/>
      <w:pPr>
        <w:ind w:left="360" w:hanging="360"/>
      </w:pPr>
    </w:lvl>
    <w:lvl w:ilvl="1">
      <w:start w:val="1"/>
      <w:numFmt w:val="decimal"/>
      <w:pStyle w:val="ITBHeading3"/>
      <w:lvlText w:val="%1.%2."/>
      <w:lvlJc w:val="left"/>
      <w:pPr>
        <w:ind w:left="792"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7D992C60"/>
    <w:multiLevelType w:val="hybridMultilevel"/>
    <w:tmpl w:val="D60C18E6"/>
    <w:lvl w:ilvl="0" w:tplc="7B9445B4">
      <w:start w:val="1"/>
      <w:numFmt w:val="lowerLetter"/>
      <w:lvlText w:val="(%1)"/>
      <w:lvlJc w:val="left"/>
      <w:pPr>
        <w:tabs>
          <w:tab w:val="num" w:pos="1224"/>
        </w:tabs>
        <w:ind w:left="1224" w:hanging="576"/>
      </w:pPr>
      <w:rPr>
        <w:rFonts w:hint="default"/>
        <w:color w:val="auto"/>
      </w:rPr>
    </w:lvl>
    <w:lvl w:ilvl="1" w:tplc="8E6AFFCC">
      <w:start w:val="1"/>
      <w:numFmt w:val="lowerLetter"/>
      <w:lvlText w:val="%2."/>
      <w:lvlJc w:val="left"/>
      <w:pPr>
        <w:tabs>
          <w:tab w:val="num" w:pos="1440"/>
        </w:tabs>
        <w:ind w:left="1440" w:hanging="360"/>
      </w:pPr>
    </w:lvl>
    <w:lvl w:ilvl="2" w:tplc="E4BC9CDE" w:tentative="1">
      <w:start w:val="1"/>
      <w:numFmt w:val="lowerRoman"/>
      <w:lvlText w:val="%3."/>
      <w:lvlJc w:val="right"/>
      <w:pPr>
        <w:tabs>
          <w:tab w:val="num" w:pos="2160"/>
        </w:tabs>
        <w:ind w:left="2160" w:hanging="180"/>
      </w:pPr>
    </w:lvl>
    <w:lvl w:ilvl="3" w:tplc="794E2FEE" w:tentative="1">
      <w:start w:val="1"/>
      <w:numFmt w:val="decimal"/>
      <w:lvlText w:val="%4."/>
      <w:lvlJc w:val="left"/>
      <w:pPr>
        <w:tabs>
          <w:tab w:val="num" w:pos="2880"/>
        </w:tabs>
        <w:ind w:left="2880" w:hanging="360"/>
      </w:pPr>
    </w:lvl>
    <w:lvl w:ilvl="4" w:tplc="4974505C" w:tentative="1">
      <w:start w:val="1"/>
      <w:numFmt w:val="lowerLetter"/>
      <w:lvlText w:val="%5."/>
      <w:lvlJc w:val="left"/>
      <w:pPr>
        <w:tabs>
          <w:tab w:val="num" w:pos="3600"/>
        </w:tabs>
        <w:ind w:left="3600" w:hanging="360"/>
      </w:pPr>
    </w:lvl>
    <w:lvl w:ilvl="5" w:tplc="3F1ECFFC" w:tentative="1">
      <w:start w:val="1"/>
      <w:numFmt w:val="lowerRoman"/>
      <w:lvlText w:val="%6."/>
      <w:lvlJc w:val="right"/>
      <w:pPr>
        <w:tabs>
          <w:tab w:val="num" w:pos="4320"/>
        </w:tabs>
        <w:ind w:left="4320" w:hanging="180"/>
      </w:pPr>
    </w:lvl>
    <w:lvl w:ilvl="6" w:tplc="80420386" w:tentative="1">
      <w:start w:val="1"/>
      <w:numFmt w:val="decimal"/>
      <w:lvlText w:val="%7."/>
      <w:lvlJc w:val="left"/>
      <w:pPr>
        <w:tabs>
          <w:tab w:val="num" w:pos="5040"/>
        </w:tabs>
        <w:ind w:left="5040" w:hanging="360"/>
      </w:pPr>
    </w:lvl>
    <w:lvl w:ilvl="7" w:tplc="A5F8ACE0" w:tentative="1">
      <w:start w:val="1"/>
      <w:numFmt w:val="lowerLetter"/>
      <w:lvlText w:val="%8."/>
      <w:lvlJc w:val="left"/>
      <w:pPr>
        <w:tabs>
          <w:tab w:val="num" w:pos="5760"/>
        </w:tabs>
        <w:ind w:left="5760" w:hanging="360"/>
      </w:pPr>
    </w:lvl>
    <w:lvl w:ilvl="8" w:tplc="950C6B64" w:tentative="1">
      <w:start w:val="1"/>
      <w:numFmt w:val="lowerRoman"/>
      <w:lvlText w:val="%9."/>
      <w:lvlJc w:val="right"/>
      <w:pPr>
        <w:tabs>
          <w:tab w:val="num" w:pos="6480"/>
        </w:tabs>
        <w:ind w:left="6480" w:hanging="180"/>
      </w:pPr>
    </w:lvl>
  </w:abstractNum>
  <w:abstractNum w:abstractNumId="49" w15:restartNumberingAfterBreak="0">
    <w:nsid w:val="7F967D1F"/>
    <w:multiLevelType w:val="multilevel"/>
    <w:tmpl w:val="B142DF14"/>
    <w:lvl w:ilvl="0">
      <w:start w:val="1"/>
      <w:numFmt w:val="decimal"/>
      <w:lvlText w:val="%1."/>
      <w:lvlJc w:val="left"/>
      <w:pPr>
        <w:ind w:left="432" w:hanging="432"/>
      </w:pPr>
      <w:rPr>
        <w:rFonts w:hint="default"/>
      </w:rPr>
    </w:lvl>
    <w:lvl w:ilvl="1">
      <w:start w:val="1"/>
      <w:numFmt w:val="decimal"/>
      <w:pStyle w:val="Sec8Sub-Clauses"/>
      <w:lvlText w:val="3.%2"/>
      <w:lvlJc w:val="left"/>
      <w:pPr>
        <w:ind w:left="432" w:hanging="432"/>
      </w:pPr>
      <w:rPr>
        <w:rFonts w:hint="default"/>
      </w:rPr>
    </w:lvl>
    <w:lvl w:ilvl="2">
      <w:start w:val="1"/>
      <w:numFmt w:val="decimal"/>
      <w:lvlText w:val="%1.%2.%3."/>
      <w:lvlJc w:val="left"/>
      <w:pPr>
        <w:ind w:left="432" w:hanging="432"/>
      </w:pPr>
      <w:rPr>
        <w:rFonts w:hint="default"/>
      </w:rPr>
    </w:lvl>
    <w:lvl w:ilvl="3">
      <w:start w:val="1"/>
      <w:numFmt w:val="decimal"/>
      <w:lvlText w:val="%1.%2.%3.%4."/>
      <w:lvlJc w:val="left"/>
      <w:pPr>
        <w:ind w:left="432" w:hanging="432"/>
      </w:pPr>
      <w:rPr>
        <w:rFonts w:hint="default"/>
      </w:rPr>
    </w:lvl>
    <w:lvl w:ilvl="4">
      <w:start w:val="1"/>
      <w:numFmt w:val="decimal"/>
      <w:lvlText w:val="%1.%2.%3.%4.%5."/>
      <w:lvlJc w:val="left"/>
      <w:pPr>
        <w:ind w:left="432" w:hanging="432"/>
      </w:pPr>
      <w:rPr>
        <w:rFonts w:hint="default"/>
      </w:rPr>
    </w:lvl>
    <w:lvl w:ilvl="5">
      <w:start w:val="1"/>
      <w:numFmt w:val="decimal"/>
      <w:lvlText w:val="%1.%2.%3.%4.%5.%6."/>
      <w:lvlJc w:val="left"/>
      <w:pPr>
        <w:ind w:left="432" w:hanging="432"/>
      </w:pPr>
      <w:rPr>
        <w:rFonts w:hint="default"/>
      </w:rPr>
    </w:lvl>
    <w:lvl w:ilvl="6">
      <w:start w:val="1"/>
      <w:numFmt w:val="decimal"/>
      <w:lvlText w:val="%1.%2.%3.%4.%5.%6.%7."/>
      <w:lvlJc w:val="left"/>
      <w:pPr>
        <w:ind w:left="432" w:hanging="432"/>
      </w:pPr>
      <w:rPr>
        <w:rFonts w:hint="default"/>
      </w:rPr>
    </w:lvl>
    <w:lvl w:ilvl="7">
      <w:start w:val="1"/>
      <w:numFmt w:val="decimal"/>
      <w:lvlText w:val="%1.%2.%3.%4.%5.%6.%7.%8."/>
      <w:lvlJc w:val="left"/>
      <w:pPr>
        <w:ind w:left="432" w:hanging="432"/>
      </w:pPr>
      <w:rPr>
        <w:rFonts w:hint="default"/>
      </w:rPr>
    </w:lvl>
    <w:lvl w:ilvl="8">
      <w:start w:val="1"/>
      <w:numFmt w:val="decimal"/>
      <w:lvlText w:val="%1.%2.%3.%4.%5.%6.%7.%8.%9."/>
      <w:lvlJc w:val="left"/>
      <w:pPr>
        <w:ind w:left="432" w:hanging="432"/>
      </w:pPr>
      <w:rPr>
        <w:rFonts w:hint="default"/>
      </w:rPr>
    </w:lvl>
  </w:abstractNum>
  <w:num w:numId="1">
    <w:abstractNumId w:val="38"/>
  </w:num>
  <w:num w:numId="2">
    <w:abstractNumId w:val="9"/>
  </w:num>
  <w:num w:numId="3">
    <w:abstractNumId w:val="32"/>
  </w:num>
  <w:num w:numId="4">
    <w:abstractNumId w:val="31"/>
  </w:num>
  <w:num w:numId="5">
    <w:abstractNumId w:val="17"/>
  </w:num>
  <w:num w:numId="6">
    <w:abstractNumId w:val="36"/>
  </w:num>
  <w:num w:numId="7">
    <w:abstractNumId w:val="49"/>
  </w:num>
  <w:num w:numId="8">
    <w:abstractNumId w:val="11"/>
  </w:num>
  <w:num w:numId="9">
    <w:abstractNumId w:val="33"/>
  </w:num>
  <w:num w:numId="10">
    <w:abstractNumId w:val="12"/>
  </w:num>
  <w:num w:numId="11">
    <w:abstractNumId w:val="6"/>
  </w:num>
  <w:num w:numId="12">
    <w:abstractNumId w:val="23"/>
  </w:num>
  <w:num w:numId="13">
    <w:abstractNumId w:val="8"/>
  </w:num>
  <w:num w:numId="14">
    <w:abstractNumId w:val="0"/>
  </w:num>
  <w:num w:numId="15">
    <w:abstractNumId w:val="45"/>
  </w:num>
  <w:num w:numId="16">
    <w:abstractNumId w:val="5"/>
  </w:num>
  <w:num w:numId="17">
    <w:abstractNumId w:val="47"/>
  </w:num>
  <w:num w:numId="18">
    <w:abstractNumId w:val="39"/>
  </w:num>
  <w:num w:numId="19">
    <w:abstractNumId w:val="34"/>
  </w:num>
  <w:num w:numId="20">
    <w:abstractNumId w:val="22"/>
  </w:num>
  <w:num w:numId="21">
    <w:abstractNumId w:val="1"/>
  </w:num>
  <w:num w:numId="22">
    <w:abstractNumId w:val="28"/>
  </w:num>
  <w:num w:numId="23">
    <w:abstractNumId w:val="16"/>
  </w:num>
  <w:num w:numId="24">
    <w:abstractNumId w:val="44"/>
  </w:num>
  <w:num w:numId="25">
    <w:abstractNumId w:val="26"/>
  </w:num>
  <w:num w:numId="26">
    <w:abstractNumId w:val="21"/>
  </w:num>
  <w:num w:numId="27">
    <w:abstractNumId w:val="30"/>
  </w:num>
  <w:num w:numId="28">
    <w:abstractNumId w:val="24"/>
  </w:num>
  <w:num w:numId="29">
    <w:abstractNumId w:val="40"/>
  </w:num>
  <w:num w:numId="30">
    <w:abstractNumId w:val="41"/>
  </w:num>
  <w:num w:numId="31">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9"/>
  </w:num>
  <w:num w:numId="33">
    <w:abstractNumId w:val="3"/>
  </w:num>
  <w:num w:numId="34">
    <w:abstractNumId w:val="20"/>
  </w:num>
  <w:num w:numId="35">
    <w:abstractNumId w:val="19"/>
  </w:num>
  <w:num w:numId="36">
    <w:abstractNumId w:val="14"/>
  </w:num>
  <w:num w:numId="37">
    <w:abstractNumId w:val="37"/>
  </w:num>
  <w:num w:numId="38">
    <w:abstractNumId w:val="42"/>
  </w:num>
  <w:num w:numId="39">
    <w:abstractNumId w:val="10"/>
  </w:num>
  <w:num w:numId="40">
    <w:abstractNumId w:val="2"/>
  </w:num>
  <w:num w:numId="41">
    <w:abstractNumId w:val="25"/>
  </w:num>
  <w:num w:numId="42">
    <w:abstractNumId w:val="48"/>
  </w:num>
  <w:num w:numId="43">
    <w:abstractNumId w:val="4"/>
  </w:num>
  <w:num w:numId="44">
    <w:abstractNumId w:val="7"/>
  </w:num>
  <w:num w:numId="45">
    <w:abstractNumId w:val="43"/>
  </w:num>
  <w:num w:numId="46">
    <w:abstractNumId w:val="15"/>
  </w:num>
  <w:num w:numId="47">
    <w:abstractNumId w:val="18"/>
  </w:num>
  <w:num w:numId="48">
    <w:abstractNumId w:val="46"/>
  </w:num>
  <w:num w:numId="49">
    <w:abstractNumId w:val="13"/>
  </w:num>
  <w:num w:numId="50">
    <w:abstractNumId w:val="35"/>
  </w:num>
  <w:num w:numId="51">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o:shapelayout v:ext="edit">
      <o:idmap v:ext="edit" data="2"/>
    </o:shapelayout>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4651B"/>
    <w:rsid w:val="000007C9"/>
    <w:rsid w:val="00002F2F"/>
    <w:rsid w:val="000056CE"/>
    <w:rsid w:val="00005C99"/>
    <w:rsid w:val="000153FB"/>
    <w:rsid w:val="000164BD"/>
    <w:rsid w:val="000168A5"/>
    <w:rsid w:val="000203CA"/>
    <w:rsid w:val="00022D37"/>
    <w:rsid w:val="00035B6B"/>
    <w:rsid w:val="00036597"/>
    <w:rsid w:val="000448FD"/>
    <w:rsid w:val="0004651B"/>
    <w:rsid w:val="00046A53"/>
    <w:rsid w:val="000503F2"/>
    <w:rsid w:val="000504C8"/>
    <w:rsid w:val="00052CA8"/>
    <w:rsid w:val="00052FB1"/>
    <w:rsid w:val="00054069"/>
    <w:rsid w:val="00054F2F"/>
    <w:rsid w:val="00060C08"/>
    <w:rsid w:val="00061FC0"/>
    <w:rsid w:val="000620F8"/>
    <w:rsid w:val="00062544"/>
    <w:rsid w:val="0006397E"/>
    <w:rsid w:val="00064497"/>
    <w:rsid w:val="000721CA"/>
    <w:rsid w:val="000733E7"/>
    <w:rsid w:val="00080BD9"/>
    <w:rsid w:val="000813C8"/>
    <w:rsid w:val="0008197A"/>
    <w:rsid w:val="00085168"/>
    <w:rsid w:val="00085584"/>
    <w:rsid w:val="00085984"/>
    <w:rsid w:val="00086A95"/>
    <w:rsid w:val="00090480"/>
    <w:rsid w:val="000924C3"/>
    <w:rsid w:val="00094D0A"/>
    <w:rsid w:val="000B0081"/>
    <w:rsid w:val="000B1195"/>
    <w:rsid w:val="000B36C3"/>
    <w:rsid w:val="000B4BCA"/>
    <w:rsid w:val="000C7A89"/>
    <w:rsid w:val="000D3339"/>
    <w:rsid w:val="000D536D"/>
    <w:rsid w:val="000D6EF6"/>
    <w:rsid w:val="000E0A4B"/>
    <w:rsid w:val="000E0CE1"/>
    <w:rsid w:val="000E0E24"/>
    <w:rsid w:val="000E5EFA"/>
    <w:rsid w:val="000E7650"/>
    <w:rsid w:val="000F1DDE"/>
    <w:rsid w:val="000F3769"/>
    <w:rsid w:val="000F7986"/>
    <w:rsid w:val="000F7A86"/>
    <w:rsid w:val="00101053"/>
    <w:rsid w:val="00103905"/>
    <w:rsid w:val="0010686F"/>
    <w:rsid w:val="00111AAE"/>
    <w:rsid w:val="0011338A"/>
    <w:rsid w:val="00113C7A"/>
    <w:rsid w:val="00115027"/>
    <w:rsid w:val="00115541"/>
    <w:rsid w:val="00121BF8"/>
    <w:rsid w:val="00122CDD"/>
    <w:rsid w:val="00123723"/>
    <w:rsid w:val="00124C87"/>
    <w:rsid w:val="001259F1"/>
    <w:rsid w:val="00125CFE"/>
    <w:rsid w:val="00132F7F"/>
    <w:rsid w:val="00133040"/>
    <w:rsid w:val="0014035D"/>
    <w:rsid w:val="0014044E"/>
    <w:rsid w:val="001428F4"/>
    <w:rsid w:val="00145F9B"/>
    <w:rsid w:val="00150CA9"/>
    <w:rsid w:val="00157A76"/>
    <w:rsid w:val="00161BB1"/>
    <w:rsid w:val="0016285F"/>
    <w:rsid w:val="00166FC8"/>
    <w:rsid w:val="00167CAA"/>
    <w:rsid w:val="00181021"/>
    <w:rsid w:val="001810B6"/>
    <w:rsid w:val="00183BDD"/>
    <w:rsid w:val="00195B4A"/>
    <w:rsid w:val="001A04FE"/>
    <w:rsid w:val="001A2083"/>
    <w:rsid w:val="001A2CBE"/>
    <w:rsid w:val="001A4B01"/>
    <w:rsid w:val="001B43FB"/>
    <w:rsid w:val="001B524B"/>
    <w:rsid w:val="001B7A27"/>
    <w:rsid w:val="001C1844"/>
    <w:rsid w:val="001C223A"/>
    <w:rsid w:val="001C3867"/>
    <w:rsid w:val="001C3A04"/>
    <w:rsid w:val="001C5FF2"/>
    <w:rsid w:val="001D0C1B"/>
    <w:rsid w:val="001D1C64"/>
    <w:rsid w:val="001D4126"/>
    <w:rsid w:val="001D642E"/>
    <w:rsid w:val="001E419A"/>
    <w:rsid w:val="001E600A"/>
    <w:rsid w:val="001F1998"/>
    <w:rsid w:val="001F581A"/>
    <w:rsid w:val="0020139B"/>
    <w:rsid w:val="002014BE"/>
    <w:rsid w:val="00204B75"/>
    <w:rsid w:val="002075F5"/>
    <w:rsid w:val="00226567"/>
    <w:rsid w:val="002324D6"/>
    <w:rsid w:val="00237FCA"/>
    <w:rsid w:val="00244BB5"/>
    <w:rsid w:val="00247FA7"/>
    <w:rsid w:val="00251132"/>
    <w:rsid w:val="0025652B"/>
    <w:rsid w:val="00260841"/>
    <w:rsid w:val="00261344"/>
    <w:rsid w:val="00266AC3"/>
    <w:rsid w:val="0028745C"/>
    <w:rsid w:val="00287930"/>
    <w:rsid w:val="00287B22"/>
    <w:rsid w:val="00294525"/>
    <w:rsid w:val="002A6646"/>
    <w:rsid w:val="002A7FAE"/>
    <w:rsid w:val="002B1B3E"/>
    <w:rsid w:val="002B7819"/>
    <w:rsid w:val="002C2F98"/>
    <w:rsid w:val="002C3F3F"/>
    <w:rsid w:val="002C6181"/>
    <w:rsid w:val="002D07C3"/>
    <w:rsid w:val="002D36A5"/>
    <w:rsid w:val="002D56D8"/>
    <w:rsid w:val="00312EBF"/>
    <w:rsid w:val="003145E5"/>
    <w:rsid w:val="00322817"/>
    <w:rsid w:val="00323146"/>
    <w:rsid w:val="003240DC"/>
    <w:rsid w:val="00325A11"/>
    <w:rsid w:val="00327AB9"/>
    <w:rsid w:val="00336AB4"/>
    <w:rsid w:val="00340C13"/>
    <w:rsid w:val="0034318A"/>
    <w:rsid w:val="00350B32"/>
    <w:rsid w:val="003514E0"/>
    <w:rsid w:val="00355F12"/>
    <w:rsid w:val="00362B5C"/>
    <w:rsid w:val="003635CA"/>
    <w:rsid w:val="00370473"/>
    <w:rsid w:val="00371F3E"/>
    <w:rsid w:val="00373A8C"/>
    <w:rsid w:val="003743A6"/>
    <w:rsid w:val="00375EB9"/>
    <w:rsid w:val="00380F06"/>
    <w:rsid w:val="0038425E"/>
    <w:rsid w:val="00386A9D"/>
    <w:rsid w:val="00386D09"/>
    <w:rsid w:val="00387FEE"/>
    <w:rsid w:val="00390508"/>
    <w:rsid w:val="00391415"/>
    <w:rsid w:val="00391EF6"/>
    <w:rsid w:val="00393B8D"/>
    <w:rsid w:val="003A0F7F"/>
    <w:rsid w:val="003A27D6"/>
    <w:rsid w:val="003A3D85"/>
    <w:rsid w:val="003B4AB2"/>
    <w:rsid w:val="003B58B3"/>
    <w:rsid w:val="003C08AA"/>
    <w:rsid w:val="003C47F3"/>
    <w:rsid w:val="003C67AB"/>
    <w:rsid w:val="003D0D17"/>
    <w:rsid w:val="003D36FC"/>
    <w:rsid w:val="003D42A1"/>
    <w:rsid w:val="003D6700"/>
    <w:rsid w:val="003E034D"/>
    <w:rsid w:val="003E079A"/>
    <w:rsid w:val="003E3C29"/>
    <w:rsid w:val="003E5AD9"/>
    <w:rsid w:val="003F171C"/>
    <w:rsid w:val="003F6044"/>
    <w:rsid w:val="003F61B7"/>
    <w:rsid w:val="004021A0"/>
    <w:rsid w:val="00403B6A"/>
    <w:rsid w:val="00403EBE"/>
    <w:rsid w:val="004127A5"/>
    <w:rsid w:val="004177CF"/>
    <w:rsid w:val="00424CA8"/>
    <w:rsid w:val="004251F1"/>
    <w:rsid w:val="004334AF"/>
    <w:rsid w:val="00437992"/>
    <w:rsid w:val="00437CCC"/>
    <w:rsid w:val="0044226F"/>
    <w:rsid w:val="00445B86"/>
    <w:rsid w:val="004562B1"/>
    <w:rsid w:val="0046196D"/>
    <w:rsid w:val="00465890"/>
    <w:rsid w:val="00473349"/>
    <w:rsid w:val="00475907"/>
    <w:rsid w:val="0048123A"/>
    <w:rsid w:val="004859F1"/>
    <w:rsid w:val="00485AE3"/>
    <w:rsid w:val="004926B7"/>
    <w:rsid w:val="004A1C15"/>
    <w:rsid w:val="004A2A3A"/>
    <w:rsid w:val="004A3D9D"/>
    <w:rsid w:val="004A4CD3"/>
    <w:rsid w:val="004B3C40"/>
    <w:rsid w:val="004D0A38"/>
    <w:rsid w:val="004D6B6C"/>
    <w:rsid w:val="004E663A"/>
    <w:rsid w:val="004E7348"/>
    <w:rsid w:val="004F66CC"/>
    <w:rsid w:val="0050058C"/>
    <w:rsid w:val="00507491"/>
    <w:rsid w:val="00510186"/>
    <w:rsid w:val="005108C6"/>
    <w:rsid w:val="00515B01"/>
    <w:rsid w:val="00515F43"/>
    <w:rsid w:val="00517452"/>
    <w:rsid w:val="00533757"/>
    <w:rsid w:val="005361B0"/>
    <w:rsid w:val="005376C3"/>
    <w:rsid w:val="005377F6"/>
    <w:rsid w:val="005406F6"/>
    <w:rsid w:val="00542E88"/>
    <w:rsid w:val="00543219"/>
    <w:rsid w:val="0054528D"/>
    <w:rsid w:val="0054725E"/>
    <w:rsid w:val="0054745A"/>
    <w:rsid w:val="00551F74"/>
    <w:rsid w:val="00553AE8"/>
    <w:rsid w:val="00556C2E"/>
    <w:rsid w:val="0055787A"/>
    <w:rsid w:val="0057169F"/>
    <w:rsid w:val="005718E3"/>
    <w:rsid w:val="00574144"/>
    <w:rsid w:val="00586ECC"/>
    <w:rsid w:val="00587BA9"/>
    <w:rsid w:val="0059189D"/>
    <w:rsid w:val="00593126"/>
    <w:rsid w:val="005A15E1"/>
    <w:rsid w:val="005A3663"/>
    <w:rsid w:val="005A5CFB"/>
    <w:rsid w:val="005B2ED4"/>
    <w:rsid w:val="005B490C"/>
    <w:rsid w:val="005B5881"/>
    <w:rsid w:val="005C19F3"/>
    <w:rsid w:val="005D1E8C"/>
    <w:rsid w:val="005D5737"/>
    <w:rsid w:val="005E16A1"/>
    <w:rsid w:val="005E17B3"/>
    <w:rsid w:val="005F127E"/>
    <w:rsid w:val="00602967"/>
    <w:rsid w:val="00610489"/>
    <w:rsid w:val="0061110A"/>
    <w:rsid w:val="00611FE2"/>
    <w:rsid w:val="00615DC5"/>
    <w:rsid w:val="006164BA"/>
    <w:rsid w:val="00623277"/>
    <w:rsid w:val="00624C77"/>
    <w:rsid w:val="00627F9C"/>
    <w:rsid w:val="006329B8"/>
    <w:rsid w:val="0063544C"/>
    <w:rsid w:val="00642310"/>
    <w:rsid w:val="006479EF"/>
    <w:rsid w:val="00650F31"/>
    <w:rsid w:val="0065450E"/>
    <w:rsid w:val="006557C2"/>
    <w:rsid w:val="00656086"/>
    <w:rsid w:val="0065775C"/>
    <w:rsid w:val="00665230"/>
    <w:rsid w:val="006657E1"/>
    <w:rsid w:val="006677BA"/>
    <w:rsid w:val="0067172F"/>
    <w:rsid w:val="00680A8E"/>
    <w:rsid w:val="00681262"/>
    <w:rsid w:val="006821CA"/>
    <w:rsid w:val="00696964"/>
    <w:rsid w:val="00697392"/>
    <w:rsid w:val="006978B9"/>
    <w:rsid w:val="006A1E99"/>
    <w:rsid w:val="006A37E4"/>
    <w:rsid w:val="006A3CB3"/>
    <w:rsid w:val="006A79F5"/>
    <w:rsid w:val="006B3C5B"/>
    <w:rsid w:val="006B3F05"/>
    <w:rsid w:val="006C0C0A"/>
    <w:rsid w:val="006C12E5"/>
    <w:rsid w:val="006C2AC3"/>
    <w:rsid w:val="006D60E5"/>
    <w:rsid w:val="006E7385"/>
    <w:rsid w:val="006E751C"/>
    <w:rsid w:val="006F0749"/>
    <w:rsid w:val="006F0AC5"/>
    <w:rsid w:val="006F36EA"/>
    <w:rsid w:val="006F3DF4"/>
    <w:rsid w:val="00706B4D"/>
    <w:rsid w:val="0071329E"/>
    <w:rsid w:val="00713336"/>
    <w:rsid w:val="007148FA"/>
    <w:rsid w:val="00722062"/>
    <w:rsid w:val="00724733"/>
    <w:rsid w:val="007350AE"/>
    <w:rsid w:val="007427F0"/>
    <w:rsid w:val="00742FA6"/>
    <w:rsid w:val="007437DF"/>
    <w:rsid w:val="00744B6E"/>
    <w:rsid w:val="00745EE7"/>
    <w:rsid w:val="0074600C"/>
    <w:rsid w:val="00752AC1"/>
    <w:rsid w:val="00753150"/>
    <w:rsid w:val="00753166"/>
    <w:rsid w:val="00756C12"/>
    <w:rsid w:val="007619D9"/>
    <w:rsid w:val="00766797"/>
    <w:rsid w:val="00770B6D"/>
    <w:rsid w:val="00775EBE"/>
    <w:rsid w:val="007765A8"/>
    <w:rsid w:val="00781C14"/>
    <w:rsid w:val="00783CCE"/>
    <w:rsid w:val="0079055A"/>
    <w:rsid w:val="00791241"/>
    <w:rsid w:val="007935CF"/>
    <w:rsid w:val="00793FFB"/>
    <w:rsid w:val="007A04EA"/>
    <w:rsid w:val="007A0A85"/>
    <w:rsid w:val="007A0B41"/>
    <w:rsid w:val="007A1238"/>
    <w:rsid w:val="007A204B"/>
    <w:rsid w:val="007B6ED5"/>
    <w:rsid w:val="007C26D2"/>
    <w:rsid w:val="007C5B89"/>
    <w:rsid w:val="007C6A7A"/>
    <w:rsid w:val="007D2D95"/>
    <w:rsid w:val="007D4F44"/>
    <w:rsid w:val="007D52A0"/>
    <w:rsid w:val="007E11B7"/>
    <w:rsid w:val="007E1C26"/>
    <w:rsid w:val="007E2B73"/>
    <w:rsid w:val="007E34AA"/>
    <w:rsid w:val="007E4A96"/>
    <w:rsid w:val="007E6454"/>
    <w:rsid w:val="007E7C0C"/>
    <w:rsid w:val="00800E15"/>
    <w:rsid w:val="008030CE"/>
    <w:rsid w:val="00807939"/>
    <w:rsid w:val="00811650"/>
    <w:rsid w:val="0081696A"/>
    <w:rsid w:val="008170FE"/>
    <w:rsid w:val="008225B4"/>
    <w:rsid w:val="00825791"/>
    <w:rsid w:val="0082584A"/>
    <w:rsid w:val="0083532D"/>
    <w:rsid w:val="00836CEA"/>
    <w:rsid w:val="0084141C"/>
    <w:rsid w:val="00845958"/>
    <w:rsid w:val="008525FA"/>
    <w:rsid w:val="00857EFE"/>
    <w:rsid w:val="00860746"/>
    <w:rsid w:val="0086187C"/>
    <w:rsid w:val="00863987"/>
    <w:rsid w:val="00864F8A"/>
    <w:rsid w:val="00864FA1"/>
    <w:rsid w:val="0086592C"/>
    <w:rsid w:val="00867F00"/>
    <w:rsid w:val="00874AA4"/>
    <w:rsid w:val="00896561"/>
    <w:rsid w:val="008A268B"/>
    <w:rsid w:val="008A307E"/>
    <w:rsid w:val="008A3A15"/>
    <w:rsid w:val="008A6A6B"/>
    <w:rsid w:val="008B0CAA"/>
    <w:rsid w:val="008B0E0D"/>
    <w:rsid w:val="008B3940"/>
    <w:rsid w:val="008C3E71"/>
    <w:rsid w:val="008C6B37"/>
    <w:rsid w:val="008D08AB"/>
    <w:rsid w:val="008D1174"/>
    <w:rsid w:val="008D20C0"/>
    <w:rsid w:val="008D50BC"/>
    <w:rsid w:val="008D6649"/>
    <w:rsid w:val="008D6EBA"/>
    <w:rsid w:val="008E3A88"/>
    <w:rsid w:val="008F00EA"/>
    <w:rsid w:val="00900F29"/>
    <w:rsid w:val="00904490"/>
    <w:rsid w:val="00905AE3"/>
    <w:rsid w:val="00915507"/>
    <w:rsid w:val="00917F45"/>
    <w:rsid w:val="00921CE8"/>
    <w:rsid w:val="00922D1B"/>
    <w:rsid w:val="009240E3"/>
    <w:rsid w:val="0093359F"/>
    <w:rsid w:val="0094150D"/>
    <w:rsid w:val="009460C7"/>
    <w:rsid w:val="0094629E"/>
    <w:rsid w:val="0094716D"/>
    <w:rsid w:val="00947777"/>
    <w:rsid w:val="00962661"/>
    <w:rsid w:val="00964EA4"/>
    <w:rsid w:val="00973B02"/>
    <w:rsid w:val="00973E63"/>
    <w:rsid w:val="00975A52"/>
    <w:rsid w:val="00975BB6"/>
    <w:rsid w:val="00981D68"/>
    <w:rsid w:val="0098527E"/>
    <w:rsid w:val="0098699E"/>
    <w:rsid w:val="00987227"/>
    <w:rsid w:val="0099024D"/>
    <w:rsid w:val="0099156F"/>
    <w:rsid w:val="00994376"/>
    <w:rsid w:val="009A4B7B"/>
    <w:rsid w:val="009B1616"/>
    <w:rsid w:val="009B38B1"/>
    <w:rsid w:val="009B3F76"/>
    <w:rsid w:val="009B522F"/>
    <w:rsid w:val="009C10C0"/>
    <w:rsid w:val="009C21E3"/>
    <w:rsid w:val="009C2793"/>
    <w:rsid w:val="009D2558"/>
    <w:rsid w:val="009D50F2"/>
    <w:rsid w:val="009E14BA"/>
    <w:rsid w:val="009E42F1"/>
    <w:rsid w:val="009E5DB9"/>
    <w:rsid w:val="009E6238"/>
    <w:rsid w:val="009E6534"/>
    <w:rsid w:val="009E782D"/>
    <w:rsid w:val="009F53A8"/>
    <w:rsid w:val="00A02F9E"/>
    <w:rsid w:val="00A04065"/>
    <w:rsid w:val="00A0469E"/>
    <w:rsid w:val="00A11F01"/>
    <w:rsid w:val="00A2186D"/>
    <w:rsid w:val="00A21A79"/>
    <w:rsid w:val="00A21DC9"/>
    <w:rsid w:val="00A232E8"/>
    <w:rsid w:val="00A25479"/>
    <w:rsid w:val="00A332D7"/>
    <w:rsid w:val="00A33667"/>
    <w:rsid w:val="00A365AB"/>
    <w:rsid w:val="00A371CA"/>
    <w:rsid w:val="00A40E21"/>
    <w:rsid w:val="00A45468"/>
    <w:rsid w:val="00A46141"/>
    <w:rsid w:val="00A52572"/>
    <w:rsid w:val="00A53510"/>
    <w:rsid w:val="00A54AE9"/>
    <w:rsid w:val="00A61D3B"/>
    <w:rsid w:val="00A71EF7"/>
    <w:rsid w:val="00A73482"/>
    <w:rsid w:val="00A75669"/>
    <w:rsid w:val="00A80A1A"/>
    <w:rsid w:val="00A81BD2"/>
    <w:rsid w:val="00A83E22"/>
    <w:rsid w:val="00A90422"/>
    <w:rsid w:val="00A918B5"/>
    <w:rsid w:val="00A9529E"/>
    <w:rsid w:val="00A95B99"/>
    <w:rsid w:val="00A972F5"/>
    <w:rsid w:val="00AA2ADE"/>
    <w:rsid w:val="00AA3EBE"/>
    <w:rsid w:val="00AA559F"/>
    <w:rsid w:val="00AB4958"/>
    <w:rsid w:val="00AB50E5"/>
    <w:rsid w:val="00AB6A7A"/>
    <w:rsid w:val="00AC3F02"/>
    <w:rsid w:val="00AD175D"/>
    <w:rsid w:val="00AD200C"/>
    <w:rsid w:val="00AE2988"/>
    <w:rsid w:val="00AE5EC4"/>
    <w:rsid w:val="00AE6FF1"/>
    <w:rsid w:val="00AF216C"/>
    <w:rsid w:val="00AF343C"/>
    <w:rsid w:val="00AF39E0"/>
    <w:rsid w:val="00AF5688"/>
    <w:rsid w:val="00B00352"/>
    <w:rsid w:val="00B05ED2"/>
    <w:rsid w:val="00B07392"/>
    <w:rsid w:val="00B10A74"/>
    <w:rsid w:val="00B15948"/>
    <w:rsid w:val="00B15EFA"/>
    <w:rsid w:val="00B20C7B"/>
    <w:rsid w:val="00B21418"/>
    <w:rsid w:val="00B21B06"/>
    <w:rsid w:val="00B2229F"/>
    <w:rsid w:val="00B33153"/>
    <w:rsid w:val="00B33E8F"/>
    <w:rsid w:val="00B355CC"/>
    <w:rsid w:val="00B37143"/>
    <w:rsid w:val="00B41722"/>
    <w:rsid w:val="00B44DD1"/>
    <w:rsid w:val="00B475D3"/>
    <w:rsid w:val="00B52DD5"/>
    <w:rsid w:val="00B54F95"/>
    <w:rsid w:val="00B5683D"/>
    <w:rsid w:val="00B574D1"/>
    <w:rsid w:val="00B6532E"/>
    <w:rsid w:val="00B6686B"/>
    <w:rsid w:val="00B711A9"/>
    <w:rsid w:val="00B71EBF"/>
    <w:rsid w:val="00B80EA2"/>
    <w:rsid w:val="00B84B28"/>
    <w:rsid w:val="00B86ADA"/>
    <w:rsid w:val="00B97C70"/>
    <w:rsid w:val="00B97DF8"/>
    <w:rsid w:val="00BA39E0"/>
    <w:rsid w:val="00BB13AF"/>
    <w:rsid w:val="00BB3872"/>
    <w:rsid w:val="00BB7558"/>
    <w:rsid w:val="00BC11B5"/>
    <w:rsid w:val="00BC36EE"/>
    <w:rsid w:val="00BC48BF"/>
    <w:rsid w:val="00BD4BD4"/>
    <w:rsid w:val="00BE3C82"/>
    <w:rsid w:val="00BE6CD4"/>
    <w:rsid w:val="00BF4016"/>
    <w:rsid w:val="00BF66E4"/>
    <w:rsid w:val="00C0026F"/>
    <w:rsid w:val="00C008C8"/>
    <w:rsid w:val="00C00F72"/>
    <w:rsid w:val="00C03BD0"/>
    <w:rsid w:val="00C06073"/>
    <w:rsid w:val="00C10119"/>
    <w:rsid w:val="00C12467"/>
    <w:rsid w:val="00C21953"/>
    <w:rsid w:val="00C2688C"/>
    <w:rsid w:val="00C30299"/>
    <w:rsid w:val="00C32CBF"/>
    <w:rsid w:val="00C3759F"/>
    <w:rsid w:val="00C411E6"/>
    <w:rsid w:val="00C43EAA"/>
    <w:rsid w:val="00C44370"/>
    <w:rsid w:val="00C521FC"/>
    <w:rsid w:val="00C636AF"/>
    <w:rsid w:val="00C66B59"/>
    <w:rsid w:val="00C729CF"/>
    <w:rsid w:val="00C73960"/>
    <w:rsid w:val="00C73A51"/>
    <w:rsid w:val="00C74DF8"/>
    <w:rsid w:val="00C81E7A"/>
    <w:rsid w:val="00C861EF"/>
    <w:rsid w:val="00C866C3"/>
    <w:rsid w:val="00C94A72"/>
    <w:rsid w:val="00C95B7A"/>
    <w:rsid w:val="00CA1BCF"/>
    <w:rsid w:val="00CB676F"/>
    <w:rsid w:val="00CC55D1"/>
    <w:rsid w:val="00CD3715"/>
    <w:rsid w:val="00CD62F7"/>
    <w:rsid w:val="00CE0DEF"/>
    <w:rsid w:val="00CE241B"/>
    <w:rsid w:val="00D028E0"/>
    <w:rsid w:val="00D06659"/>
    <w:rsid w:val="00D120CA"/>
    <w:rsid w:val="00D12397"/>
    <w:rsid w:val="00D131C0"/>
    <w:rsid w:val="00D16374"/>
    <w:rsid w:val="00D20709"/>
    <w:rsid w:val="00D2216D"/>
    <w:rsid w:val="00D233CC"/>
    <w:rsid w:val="00D25529"/>
    <w:rsid w:val="00D30458"/>
    <w:rsid w:val="00D30896"/>
    <w:rsid w:val="00D378B6"/>
    <w:rsid w:val="00D4208E"/>
    <w:rsid w:val="00D44836"/>
    <w:rsid w:val="00D45139"/>
    <w:rsid w:val="00D45842"/>
    <w:rsid w:val="00D56F08"/>
    <w:rsid w:val="00D64696"/>
    <w:rsid w:val="00D65B62"/>
    <w:rsid w:val="00D73197"/>
    <w:rsid w:val="00D7798D"/>
    <w:rsid w:val="00D800E9"/>
    <w:rsid w:val="00D807FA"/>
    <w:rsid w:val="00D813D7"/>
    <w:rsid w:val="00D81A2E"/>
    <w:rsid w:val="00D847F1"/>
    <w:rsid w:val="00D90593"/>
    <w:rsid w:val="00D909BE"/>
    <w:rsid w:val="00D913E1"/>
    <w:rsid w:val="00D91A52"/>
    <w:rsid w:val="00D9319B"/>
    <w:rsid w:val="00D94C6D"/>
    <w:rsid w:val="00D969C8"/>
    <w:rsid w:val="00D96BD5"/>
    <w:rsid w:val="00D96E15"/>
    <w:rsid w:val="00D97986"/>
    <w:rsid w:val="00DA1A07"/>
    <w:rsid w:val="00DA2EDD"/>
    <w:rsid w:val="00DA4C4E"/>
    <w:rsid w:val="00DA4F6D"/>
    <w:rsid w:val="00DB6072"/>
    <w:rsid w:val="00DC2A8C"/>
    <w:rsid w:val="00DC3721"/>
    <w:rsid w:val="00DC3A68"/>
    <w:rsid w:val="00DD3C3F"/>
    <w:rsid w:val="00DD4D39"/>
    <w:rsid w:val="00DD7CB0"/>
    <w:rsid w:val="00DE39C8"/>
    <w:rsid w:val="00DE5158"/>
    <w:rsid w:val="00DE5805"/>
    <w:rsid w:val="00DF04A0"/>
    <w:rsid w:val="00DF7094"/>
    <w:rsid w:val="00DF7973"/>
    <w:rsid w:val="00E03324"/>
    <w:rsid w:val="00E05EB4"/>
    <w:rsid w:val="00E10F90"/>
    <w:rsid w:val="00E1320C"/>
    <w:rsid w:val="00E217CD"/>
    <w:rsid w:val="00E23690"/>
    <w:rsid w:val="00E24C21"/>
    <w:rsid w:val="00E25AC5"/>
    <w:rsid w:val="00E27626"/>
    <w:rsid w:val="00E316D5"/>
    <w:rsid w:val="00E3364D"/>
    <w:rsid w:val="00E37647"/>
    <w:rsid w:val="00E41EC3"/>
    <w:rsid w:val="00E433CD"/>
    <w:rsid w:val="00E44593"/>
    <w:rsid w:val="00E472E5"/>
    <w:rsid w:val="00E51024"/>
    <w:rsid w:val="00E5293E"/>
    <w:rsid w:val="00E53359"/>
    <w:rsid w:val="00E54EC7"/>
    <w:rsid w:val="00E557FB"/>
    <w:rsid w:val="00E57DE9"/>
    <w:rsid w:val="00E65CDA"/>
    <w:rsid w:val="00E66F09"/>
    <w:rsid w:val="00E6706C"/>
    <w:rsid w:val="00E675A7"/>
    <w:rsid w:val="00E7003D"/>
    <w:rsid w:val="00E722C5"/>
    <w:rsid w:val="00E75855"/>
    <w:rsid w:val="00E77353"/>
    <w:rsid w:val="00E81A86"/>
    <w:rsid w:val="00E83AEA"/>
    <w:rsid w:val="00E8565C"/>
    <w:rsid w:val="00E86CD5"/>
    <w:rsid w:val="00E876E4"/>
    <w:rsid w:val="00E97703"/>
    <w:rsid w:val="00EA40A3"/>
    <w:rsid w:val="00EA7237"/>
    <w:rsid w:val="00EA7F0B"/>
    <w:rsid w:val="00EB0011"/>
    <w:rsid w:val="00EB1754"/>
    <w:rsid w:val="00EB6DFA"/>
    <w:rsid w:val="00EB78BA"/>
    <w:rsid w:val="00EB7AB2"/>
    <w:rsid w:val="00ED1122"/>
    <w:rsid w:val="00ED1F31"/>
    <w:rsid w:val="00ED7018"/>
    <w:rsid w:val="00EE04EB"/>
    <w:rsid w:val="00EE2A99"/>
    <w:rsid w:val="00EF2D6A"/>
    <w:rsid w:val="00EF5339"/>
    <w:rsid w:val="00EF68FB"/>
    <w:rsid w:val="00F020B4"/>
    <w:rsid w:val="00F03A92"/>
    <w:rsid w:val="00F07082"/>
    <w:rsid w:val="00F1163D"/>
    <w:rsid w:val="00F11732"/>
    <w:rsid w:val="00F1328C"/>
    <w:rsid w:val="00F1559A"/>
    <w:rsid w:val="00F16009"/>
    <w:rsid w:val="00F22E8D"/>
    <w:rsid w:val="00F23CC1"/>
    <w:rsid w:val="00F24029"/>
    <w:rsid w:val="00F251E3"/>
    <w:rsid w:val="00F25C00"/>
    <w:rsid w:val="00F32FFD"/>
    <w:rsid w:val="00F405E7"/>
    <w:rsid w:val="00F41C56"/>
    <w:rsid w:val="00F51F77"/>
    <w:rsid w:val="00F549B0"/>
    <w:rsid w:val="00F60ECB"/>
    <w:rsid w:val="00F6270F"/>
    <w:rsid w:val="00F713BA"/>
    <w:rsid w:val="00F722BC"/>
    <w:rsid w:val="00F817BE"/>
    <w:rsid w:val="00F91666"/>
    <w:rsid w:val="00F94237"/>
    <w:rsid w:val="00FA1686"/>
    <w:rsid w:val="00FB036A"/>
    <w:rsid w:val="00FB45B2"/>
    <w:rsid w:val="00FB58E1"/>
    <w:rsid w:val="00FB7513"/>
    <w:rsid w:val="00FB7826"/>
    <w:rsid w:val="00FB7B98"/>
    <w:rsid w:val="00FC0CD6"/>
    <w:rsid w:val="00FC124D"/>
    <w:rsid w:val="00FC4FD0"/>
    <w:rsid w:val="00FC5177"/>
    <w:rsid w:val="00FC5C4F"/>
    <w:rsid w:val="00FC6191"/>
    <w:rsid w:val="00FD048F"/>
    <w:rsid w:val="00FD428D"/>
    <w:rsid w:val="00FE7B5B"/>
    <w:rsid w:val="00FF0D24"/>
    <w:rsid w:val="00FF1AD3"/>
    <w:rsid w:val="00FF1B7D"/>
    <w:rsid w:val="00FF516D"/>
  </w:rsids>
  <m:mathPr>
    <m:mathFont m:val="Cambria Math"/>
    <m:brkBin m:val="before"/>
    <m:brkBinSub m:val="--"/>
    <m:smallFrac m:val="0"/>
    <m:dispDef/>
    <m:lMargin m:val="0"/>
    <m:rMargin m:val="0"/>
    <m:defJc m:val="centerGroup"/>
    <m:wrapIndent m:val="1440"/>
    <m:intLim m:val="subSup"/>
    <m:naryLim m:val="undOvr"/>
  </m:mathPr>
  <w:themeFontLang w:val="en-US" w:bidi="bn-BD"/>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hapeDefaults>
    <o:shapedefaults v:ext="edit" spidmax="2050"/>
    <o:shapelayout v:ext="edit">
      <o:idmap v:ext="edit" data="1"/>
    </o:shapelayout>
  </w:shapeDefaults>
  <w:decimalSymbol w:val="."/>
  <w:listSeparator w:val=","/>
  <w14:docId w14:val="5D0BA401"/>
  <w15:chartTrackingRefBased/>
  <w15:docId w15:val="{919EE3C9-1BA1-42AD-8ED6-FAA5EFB159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iPriority="0"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iPriority="0"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iPriority="0" w:unhideWhenUsed="1"/>
    <w:lsdException w:name="List" w:semiHidden="1" w:uiPriority="0"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iPriority="0"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aliases w:val="Document Header1"/>
    <w:basedOn w:val="Normal"/>
    <w:next w:val="Normal"/>
    <w:link w:val="Heading1Char"/>
    <w:qFormat/>
    <w:rsid w:val="0004651B"/>
    <w:pPr>
      <w:spacing w:before="240" w:after="200" w:line="240" w:lineRule="auto"/>
      <w:jc w:val="center"/>
      <w:outlineLvl w:val="0"/>
    </w:pPr>
    <w:rPr>
      <w:rFonts w:ascii="Times New Roman" w:eastAsia="Times New Roman" w:hAnsi="Times New Roman" w:cs="Times New Roman"/>
      <w:b/>
      <w:kern w:val="28"/>
      <w:sz w:val="44"/>
      <w:szCs w:val="24"/>
    </w:rPr>
  </w:style>
  <w:style w:type="paragraph" w:styleId="Heading2">
    <w:name w:val="heading 2"/>
    <w:aliases w:val="Title Header2"/>
    <w:basedOn w:val="Normal"/>
    <w:next w:val="Normal"/>
    <w:link w:val="Heading2Char"/>
    <w:qFormat/>
    <w:rsid w:val="0004651B"/>
    <w:pPr>
      <w:tabs>
        <w:tab w:val="left" w:pos="619"/>
      </w:tabs>
      <w:spacing w:after="200" w:line="240" w:lineRule="auto"/>
      <w:jc w:val="center"/>
      <w:outlineLvl w:val="1"/>
    </w:pPr>
    <w:rPr>
      <w:rFonts w:ascii="Times New Roman Bold" w:eastAsia="Times New Roman" w:hAnsi="Times New Roman Bold" w:cs="Times New Roman"/>
      <w:b/>
      <w:sz w:val="36"/>
      <w:szCs w:val="24"/>
    </w:rPr>
  </w:style>
  <w:style w:type="paragraph" w:styleId="Heading3">
    <w:name w:val="heading 3"/>
    <w:aliases w:val="Sub-Clause Paragraph,Section Header3,Heading 3 Char Char Char Char Char Char Char Char Char Char Char Char,ClauseSub_No&amp;Name Char"/>
    <w:basedOn w:val="Normal"/>
    <w:next w:val="Normal"/>
    <w:link w:val="Heading3Char"/>
    <w:qFormat/>
    <w:rsid w:val="0004651B"/>
    <w:pPr>
      <w:spacing w:after="200" w:line="240" w:lineRule="auto"/>
      <w:ind w:left="576"/>
      <w:jc w:val="both"/>
      <w:outlineLvl w:val="2"/>
    </w:pPr>
    <w:rPr>
      <w:rFonts w:ascii="Times New Roman" w:eastAsia="Times New Roman" w:hAnsi="Times New Roman" w:cs="Times New Roman"/>
      <w:sz w:val="24"/>
      <w:szCs w:val="24"/>
    </w:rPr>
  </w:style>
  <w:style w:type="paragraph" w:styleId="Heading4">
    <w:name w:val="heading 4"/>
    <w:aliases w:val=" Sub-Clause Sub-paragraph"/>
    <w:basedOn w:val="Sub-ClauseText"/>
    <w:next w:val="Sub-ClauseText"/>
    <w:link w:val="Heading4Char"/>
    <w:qFormat/>
    <w:rsid w:val="0004651B"/>
    <w:pPr>
      <w:numPr>
        <w:ilvl w:val="3"/>
        <w:numId w:val="2"/>
      </w:numPr>
      <w:outlineLvl w:val="3"/>
    </w:pPr>
  </w:style>
  <w:style w:type="paragraph" w:styleId="Heading5">
    <w:name w:val="heading 5"/>
    <w:basedOn w:val="Normal"/>
    <w:next w:val="Normal"/>
    <w:link w:val="Heading5Char"/>
    <w:qFormat/>
    <w:rsid w:val="0004651B"/>
    <w:pPr>
      <w:spacing w:after="120" w:line="240" w:lineRule="auto"/>
      <w:jc w:val="center"/>
      <w:outlineLvl w:val="4"/>
    </w:pPr>
    <w:rPr>
      <w:rFonts w:ascii="Times New Roman" w:eastAsia="Times New Roman" w:hAnsi="Times New Roman" w:cs="Times New Roman"/>
      <w:b/>
      <w:sz w:val="24"/>
      <w:szCs w:val="24"/>
    </w:rPr>
  </w:style>
  <w:style w:type="paragraph" w:styleId="Heading6">
    <w:name w:val="heading 6"/>
    <w:basedOn w:val="Normal"/>
    <w:next w:val="Normal"/>
    <w:link w:val="Heading6Char"/>
    <w:qFormat/>
    <w:rsid w:val="0004651B"/>
    <w:pPr>
      <w:keepNext/>
      <w:numPr>
        <w:ilvl w:val="5"/>
        <w:numId w:val="2"/>
      </w:numPr>
      <w:suppressAutoHyphens/>
      <w:spacing w:after="0" w:line="240" w:lineRule="auto"/>
      <w:outlineLvl w:val="5"/>
    </w:pPr>
    <w:rPr>
      <w:rFonts w:ascii="Times New Roman" w:eastAsia="Times New Roman" w:hAnsi="Times New Roman" w:cs="Times New Roman"/>
      <w:b/>
      <w:bCs/>
      <w:sz w:val="20"/>
      <w:szCs w:val="24"/>
    </w:rPr>
  </w:style>
  <w:style w:type="paragraph" w:styleId="Heading7">
    <w:name w:val="heading 7"/>
    <w:basedOn w:val="Normal"/>
    <w:next w:val="Normal"/>
    <w:link w:val="Heading7Char"/>
    <w:qFormat/>
    <w:rsid w:val="0004651B"/>
    <w:pPr>
      <w:keepNext/>
      <w:numPr>
        <w:ilvl w:val="6"/>
        <w:numId w:val="2"/>
      </w:numPr>
      <w:tabs>
        <w:tab w:val="left" w:pos="7980"/>
      </w:tabs>
      <w:suppressAutoHyphens/>
      <w:spacing w:after="0" w:line="240" w:lineRule="auto"/>
      <w:outlineLvl w:val="6"/>
    </w:pPr>
    <w:rPr>
      <w:rFonts w:ascii="Times New Roman" w:eastAsia="Times New Roman" w:hAnsi="Times New Roman" w:cs="Times New Roman"/>
      <w:b/>
      <w:sz w:val="24"/>
      <w:szCs w:val="24"/>
    </w:rPr>
  </w:style>
  <w:style w:type="paragraph" w:styleId="Heading8">
    <w:name w:val="heading 8"/>
    <w:basedOn w:val="Normal"/>
    <w:next w:val="Normal"/>
    <w:link w:val="Heading8Char"/>
    <w:qFormat/>
    <w:rsid w:val="0004651B"/>
    <w:pPr>
      <w:keepNext/>
      <w:numPr>
        <w:ilvl w:val="7"/>
        <w:numId w:val="2"/>
      </w:numPr>
      <w:suppressAutoHyphens/>
      <w:spacing w:after="0" w:line="240" w:lineRule="auto"/>
      <w:jc w:val="right"/>
      <w:outlineLvl w:val="7"/>
    </w:pPr>
    <w:rPr>
      <w:rFonts w:ascii="Times New Roman" w:eastAsia="Times New Roman" w:hAnsi="Times New Roman" w:cs="Times New Roman"/>
      <w:sz w:val="20"/>
      <w:szCs w:val="24"/>
    </w:rPr>
  </w:style>
  <w:style w:type="paragraph" w:styleId="Heading9">
    <w:name w:val="heading 9"/>
    <w:basedOn w:val="Normal"/>
    <w:next w:val="Normal"/>
    <w:link w:val="Heading9Char"/>
    <w:qFormat/>
    <w:rsid w:val="0004651B"/>
    <w:pPr>
      <w:numPr>
        <w:ilvl w:val="8"/>
        <w:numId w:val="2"/>
      </w:numPr>
      <w:spacing w:before="240" w:after="60" w:line="240" w:lineRule="auto"/>
      <w:jc w:val="both"/>
      <w:outlineLvl w:val="8"/>
    </w:pPr>
    <w:rPr>
      <w:rFonts w:ascii="Arial" w:eastAsia="Times New Roman" w:hAnsi="Arial" w:cs="Times New Roman"/>
      <w:b/>
      <w:i/>
      <w:sz w:val="18"/>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Document Header1 Char"/>
    <w:basedOn w:val="DefaultParagraphFont"/>
    <w:link w:val="Heading1"/>
    <w:rsid w:val="0004651B"/>
    <w:rPr>
      <w:rFonts w:ascii="Times New Roman" w:eastAsia="Times New Roman" w:hAnsi="Times New Roman" w:cs="Times New Roman"/>
      <w:b/>
      <w:kern w:val="28"/>
      <w:sz w:val="44"/>
      <w:szCs w:val="24"/>
    </w:rPr>
  </w:style>
  <w:style w:type="character" w:customStyle="1" w:styleId="Heading2Char">
    <w:name w:val="Heading 2 Char"/>
    <w:aliases w:val="Title Header2 Char"/>
    <w:basedOn w:val="DefaultParagraphFont"/>
    <w:link w:val="Heading2"/>
    <w:rsid w:val="0004651B"/>
    <w:rPr>
      <w:rFonts w:ascii="Times New Roman Bold" w:eastAsia="Times New Roman" w:hAnsi="Times New Roman Bold" w:cs="Times New Roman"/>
      <w:b/>
      <w:sz w:val="36"/>
      <w:szCs w:val="24"/>
    </w:rPr>
  </w:style>
  <w:style w:type="character" w:customStyle="1" w:styleId="Heading3Char">
    <w:name w:val="Heading 3 Char"/>
    <w:aliases w:val="Sub-Clause Paragraph Char,Section Header3 Char,Heading 3 Char Char Char Char Char Char Char Char Char Char Char Char Char,ClauseSub_No&amp;Name Char Char"/>
    <w:basedOn w:val="DefaultParagraphFont"/>
    <w:link w:val="Heading3"/>
    <w:rsid w:val="0004651B"/>
    <w:rPr>
      <w:rFonts w:ascii="Times New Roman" w:eastAsia="Times New Roman" w:hAnsi="Times New Roman" w:cs="Times New Roman"/>
      <w:sz w:val="24"/>
      <w:szCs w:val="24"/>
    </w:rPr>
  </w:style>
  <w:style w:type="character" w:customStyle="1" w:styleId="Heading4Char">
    <w:name w:val="Heading 4 Char"/>
    <w:aliases w:val=" Sub-Clause Sub-paragraph Char"/>
    <w:basedOn w:val="DefaultParagraphFont"/>
    <w:link w:val="Heading4"/>
    <w:rsid w:val="0004651B"/>
    <w:rPr>
      <w:rFonts w:ascii="Times New Roman" w:eastAsia="Times New Roman" w:hAnsi="Times New Roman" w:cs="Times New Roman"/>
      <w:spacing w:val="-4"/>
      <w:sz w:val="24"/>
      <w:szCs w:val="24"/>
    </w:rPr>
  </w:style>
  <w:style w:type="character" w:customStyle="1" w:styleId="Heading5Char">
    <w:name w:val="Heading 5 Char"/>
    <w:basedOn w:val="DefaultParagraphFont"/>
    <w:link w:val="Heading5"/>
    <w:rsid w:val="0004651B"/>
    <w:rPr>
      <w:rFonts w:ascii="Times New Roman" w:eastAsia="Times New Roman" w:hAnsi="Times New Roman" w:cs="Times New Roman"/>
      <w:b/>
      <w:sz w:val="24"/>
      <w:szCs w:val="24"/>
    </w:rPr>
  </w:style>
  <w:style w:type="character" w:customStyle="1" w:styleId="Heading6Char">
    <w:name w:val="Heading 6 Char"/>
    <w:basedOn w:val="DefaultParagraphFont"/>
    <w:link w:val="Heading6"/>
    <w:rsid w:val="0004651B"/>
    <w:rPr>
      <w:rFonts w:ascii="Times New Roman" w:eastAsia="Times New Roman" w:hAnsi="Times New Roman" w:cs="Times New Roman"/>
      <w:b/>
      <w:bCs/>
      <w:sz w:val="20"/>
      <w:szCs w:val="24"/>
    </w:rPr>
  </w:style>
  <w:style w:type="character" w:customStyle="1" w:styleId="Heading7Char">
    <w:name w:val="Heading 7 Char"/>
    <w:basedOn w:val="DefaultParagraphFont"/>
    <w:link w:val="Heading7"/>
    <w:rsid w:val="0004651B"/>
    <w:rPr>
      <w:rFonts w:ascii="Times New Roman" w:eastAsia="Times New Roman" w:hAnsi="Times New Roman" w:cs="Times New Roman"/>
      <w:b/>
      <w:sz w:val="24"/>
      <w:szCs w:val="24"/>
    </w:rPr>
  </w:style>
  <w:style w:type="character" w:customStyle="1" w:styleId="Heading8Char">
    <w:name w:val="Heading 8 Char"/>
    <w:basedOn w:val="DefaultParagraphFont"/>
    <w:link w:val="Heading8"/>
    <w:rsid w:val="0004651B"/>
    <w:rPr>
      <w:rFonts w:ascii="Times New Roman" w:eastAsia="Times New Roman" w:hAnsi="Times New Roman" w:cs="Times New Roman"/>
      <w:sz w:val="20"/>
      <w:szCs w:val="24"/>
    </w:rPr>
  </w:style>
  <w:style w:type="character" w:customStyle="1" w:styleId="Heading9Char">
    <w:name w:val="Heading 9 Char"/>
    <w:basedOn w:val="DefaultParagraphFont"/>
    <w:link w:val="Heading9"/>
    <w:rsid w:val="0004651B"/>
    <w:rPr>
      <w:rFonts w:ascii="Arial" w:eastAsia="Times New Roman" w:hAnsi="Arial" w:cs="Times New Roman"/>
      <w:b/>
      <w:i/>
      <w:sz w:val="18"/>
      <w:szCs w:val="24"/>
    </w:rPr>
  </w:style>
  <w:style w:type="numbering" w:customStyle="1" w:styleId="NoList1">
    <w:name w:val="No List1"/>
    <w:next w:val="NoList"/>
    <w:uiPriority w:val="99"/>
    <w:semiHidden/>
    <w:unhideWhenUsed/>
    <w:rsid w:val="0004651B"/>
  </w:style>
  <w:style w:type="paragraph" w:customStyle="1" w:styleId="Sub-ClauseText">
    <w:name w:val="Sub-Clause Text"/>
    <w:basedOn w:val="Normal"/>
    <w:rsid w:val="0004651B"/>
    <w:pPr>
      <w:spacing w:before="120" w:after="120" w:line="240" w:lineRule="auto"/>
      <w:jc w:val="both"/>
    </w:pPr>
    <w:rPr>
      <w:rFonts w:ascii="Times New Roman" w:eastAsia="Times New Roman" w:hAnsi="Times New Roman" w:cs="Times New Roman"/>
      <w:spacing w:val="-4"/>
      <w:sz w:val="24"/>
      <w:szCs w:val="24"/>
    </w:rPr>
  </w:style>
  <w:style w:type="paragraph" w:customStyle="1" w:styleId="Outline">
    <w:name w:val="Outline"/>
    <w:basedOn w:val="Normal"/>
    <w:rsid w:val="0004651B"/>
    <w:pPr>
      <w:spacing w:before="240" w:after="0" w:line="240" w:lineRule="auto"/>
    </w:pPr>
    <w:rPr>
      <w:rFonts w:ascii="Times New Roman" w:eastAsia="Times New Roman" w:hAnsi="Times New Roman" w:cs="Times New Roman"/>
      <w:kern w:val="28"/>
      <w:sz w:val="24"/>
      <w:szCs w:val="24"/>
    </w:rPr>
  </w:style>
  <w:style w:type="paragraph" w:customStyle="1" w:styleId="Outline1">
    <w:name w:val="Outline1"/>
    <w:basedOn w:val="Outline"/>
    <w:next w:val="Outline2"/>
    <w:rsid w:val="0004651B"/>
    <w:pPr>
      <w:keepNext/>
      <w:tabs>
        <w:tab w:val="num" w:pos="360"/>
      </w:tabs>
      <w:ind w:left="360" w:hanging="360"/>
    </w:pPr>
  </w:style>
  <w:style w:type="paragraph" w:customStyle="1" w:styleId="Outline2">
    <w:name w:val="Outline2"/>
    <w:basedOn w:val="Normal"/>
    <w:rsid w:val="0004651B"/>
    <w:pPr>
      <w:tabs>
        <w:tab w:val="num" w:pos="864"/>
      </w:tabs>
      <w:spacing w:before="240" w:after="0" w:line="240" w:lineRule="auto"/>
      <w:ind w:left="864" w:hanging="504"/>
    </w:pPr>
    <w:rPr>
      <w:rFonts w:ascii="Times New Roman" w:eastAsia="Times New Roman" w:hAnsi="Times New Roman" w:cs="Times New Roman"/>
      <w:kern w:val="28"/>
      <w:sz w:val="24"/>
      <w:szCs w:val="24"/>
    </w:rPr>
  </w:style>
  <w:style w:type="paragraph" w:customStyle="1" w:styleId="Outline3">
    <w:name w:val="Outline3"/>
    <w:basedOn w:val="Normal"/>
    <w:rsid w:val="0004651B"/>
    <w:pPr>
      <w:tabs>
        <w:tab w:val="num" w:pos="1368"/>
      </w:tabs>
      <w:spacing w:before="240" w:after="0" w:line="240" w:lineRule="auto"/>
      <w:ind w:left="1368" w:hanging="504"/>
    </w:pPr>
    <w:rPr>
      <w:rFonts w:ascii="Times New Roman" w:eastAsia="Times New Roman" w:hAnsi="Times New Roman" w:cs="Times New Roman"/>
      <w:kern w:val="28"/>
      <w:sz w:val="24"/>
      <w:szCs w:val="24"/>
    </w:rPr>
  </w:style>
  <w:style w:type="paragraph" w:customStyle="1" w:styleId="Outline4">
    <w:name w:val="Outline4"/>
    <w:basedOn w:val="Normal"/>
    <w:rsid w:val="0004651B"/>
    <w:pPr>
      <w:tabs>
        <w:tab w:val="num" w:pos="1872"/>
      </w:tabs>
      <w:spacing w:before="240" w:after="0" w:line="240" w:lineRule="auto"/>
      <w:ind w:left="1872" w:hanging="504"/>
    </w:pPr>
    <w:rPr>
      <w:rFonts w:ascii="Times New Roman" w:eastAsia="Times New Roman" w:hAnsi="Times New Roman" w:cs="Times New Roman"/>
      <w:kern w:val="28"/>
      <w:sz w:val="24"/>
      <w:szCs w:val="24"/>
    </w:rPr>
  </w:style>
  <w:style w:type="paragraph" w:customStyle="1" w:styleId="outlinebullet">
    <w:name w:val="outlinebullet"/>
    <w:basedOn w:val="Normal"/>
    <w:rsid w:val="0004651B"/>
    <w:pPr>
      <w:tabs>
        <w:tab w:val="left" w:pos="1440"/>
      </w:tabs>
      <w:spacing w:before="120" w:after="0" w:line="240" w:lineRule="auto"/>
      <w:ind w:left="1440" w:hanging="450"/>
    </w:pPr>
    <w:rPr>
      <w:rFonts w:ascii="Times New Roman" w:eastAsia="Times New Roman" w:hAnsi="Times New Roman" w:cs="Times New Roman"/>
      <w:sz w:val="24"/>
      <w:szCs w:val="24"/>
    </w:rPr>
  </w:style>
  <w:style w:type="paragraph" w:styleId="BodyText2">
    <w:name w:val="Body Text 2"/>
    <w:basedOn w:val="Normal"/>
    <w:link w:val="BodyText2Char"/>
    <w:rsid w:val="0004651B"/>
    <w:pPr>
      <w:tabs>
        <w:tab w:val="num" w:pos="360"/>
      </w:tabs>
      <w:spacing w:before="120" w:after="120" w:line="240" w:lineRule="auto"/>
      <w:ind w:left="360" w:hanging="360"/>
      <w:jc w:val="center"/>
    </w:pPr>
    <w:rPr>
      <w:rFonts w:ascii="Times New Roman" w:eastAsia="Times New Roman" w:hAnsi="Times New Roman" w:cs="Times New Roman"/>
      <w:b/>
      <w:sz w:val="28"/>
      <w:szCs w:val="24"/>
    </w:rPr>
  </w:style>
  <w:style w:type="character" w:customStyle="1" w:styleId="BodyText2Char">
    <w:name w:val="Body Text 2 Char"/>
    <w:basedOn w:val="DefaultParagraphFont"/>
    <w:link w:val="BodyText2"/>
    <w:rsid w:val="0004651B"/>
    <w:rPr>
      <w:rFonts w:ascii="Times New Roman" w:eastAsia="Times New Roman" w:hAnsi="Times New Roman" w:cs="Times New Roman"/>
      <w:b/>
      <w:sz w:val="28"/>
      <w:szCs w:val="24"/>
    </w:rPr>
  </w:style>
  <w:style w:type="paragraph" w:customStyle="1" w:styleId="TOCNumber1">
    <w:name w:val="TOC Number1"/>
    <w:basedOn w:val="Heading4"/>
    <w:autoRedefine/>
    <w:rsid w:val="0004651B"/>
    <w:pPr>
      <w:numPr>
        <w:ilvl w:val="0"/>
        <w:numId w:val="0"/>
      </w:numPr>
      <w:jc w:val="left"/>
      <w:outlineLvl w:val="9"/>
    </w:pPr>
    <w:rPr>
      <w:b/>
      <w:spacing w:val="0"/>
    </w:rPr>
  </w:style>
  <w:style w:type="paragraph" w:customStyle="1" w:styleId="Heading1-Clausename">
    <w:name w:val="Heading 1- Clause name"/>
    <w:basedOn w:val="Normal"/>
    <w:link w:val="Heading1-ClausenameChar"/>
    <w:rsid w:val="0004651B"/>
    <w:pPr>
      <w:tabs>
        <w:tab w:val="num" w:pos="360"/>
      </w:tabs>
      <w:spacing w:before="120" w:after="120" w:line="240" w:lineRule="auto"/>
      <w:ind w:left="360" w:hanging="360"/>
    </w:pPr>
    <w:rPr>
      <w:rFonts w:ascii="Times New Roman" w:eastAsia="Times New Roman" w:hAnsi="Times New Roman" w:cs="Times New Roman"/>
      <w:b/>
      <w:sz w:val="24"/>
      <w:szCs w:val="24"/>
    </w:rPr>
  </w:style>
  <w:style w:type="paragraph" w:customStyle="1" w:styleId="P3Header1-Clauses">
    <w:name w:val="P3 Header1-Clauses"/>
    <w:basedOn w:val="Heading1-Clausename"/>
    <w:rsid w:val="0004651B"/>
    <w:pPr>
      <w:numPr>
        <w:ilvl w:val="2"/>
        <w:numId w:val="2"/>
      </w:numPr>
    </w:pPr>
    <w:rPr>
      <w:b w:val="0"/>
    </w:rPr>
  </w:style>
  <w:style w:type="paragraph" w:customStyle="1" w:styleId="Header1-Clauses">
    <w:name w:val="Header 1 - Clauses"/>
    <w:basedOn w:val="Normal"/>
    <w:rsid w:val="0004651B"/>
    <w:pPr>
      <w:tabs>
        <w:tab w:val="num" w:pos="360"/>
      </w:tabs>
      <w:spacing w:before="120" w:after="120" w:line="240" w:lineRule="auto"/>
      <w:ind w:left="360" w:hanging="360"/>
    </w:pPr>
    <w:rPr>
      <w:rFonts w:ascii="Times New Roman Bold" w:eastAsia="Times New Roman" w:hAnsi="Times New Roman Bold" w:cs="Times New Roman"/>
      <w:b/>
      <w:sz w:val="24"/>
      <w:szCs w:val="24"/>
    </w:rPr>
  </w:style>
  <w:style w:type="paragraph" w:customStyle="1" w:styleId="sec7-clauses">
    <w:name w:val="sec7-clauses"/>
    <w:basedOn w:val="Heading1-Clausename"/>
    <w:rsid w:val="0004651B"/>
  </w:style>
  <w:style w:type="paragraph" w:customStyle="1" w:styleId="Sec1-Clauses">
    <w:name w:val="Sec1-Clauses"/>
    <w:basedOn w:val="Heading1-Clausename"/>
    <w:link w:val="Sec1-ClausesChar"/>
    <w:rsid w:val="0004651B"/>
  </w:style>
  <w:style w:type="paragraph" w:customStyle="1" w:styleId="SectionXHeader3">
    <w:name w:val="Section X Header 3"/>
    <w:basedOn w:val="Heading1"/>
    <w:autoRedefine/>
    <w:rsid w:val="0004651B"/>
    <w:pPr>
      <w:spacing w:before="120" w:after="240"/>
    </w:pPr>
    <w:rPr>
      <w:kern w:val="0"/>
      <w:sz w:val="36"/>
    </w:rPr>
  </w:style>
  <w:style w:type="paragraph" w:customStyle="1" w:styleId="i">
    <w:name w:val="(i)"/>
    <w:basedOn w:val="Normal"/>
    <w:rsid w:val="0004651B"/>
    <w:pPr>
      <w:suppressAutoHyphens/>
      <w:spacing w:after="0" w:line="240" w:lineRule="auto"/>
      <w:jc w:val="both"/>
    </w:pPr>
    <w:rPr>
      <w:rFonts w:ascii="Tms Rmn" w:eastAsia="Times New Roman" w:hAnsi="Tms Rmn" w:cs="Times New Roman"/>
      <w:sz w:val="24"/>
      <w:szCs w:val="24"/>
    </w:rPr>
  </w:style>
  <w:style w:type="character" w:styleId="Hyperlink">
    <w:name w:val="Hyperlink"/>
    <w:basedOn w:val="DefaultParagraphFont"/>
    <w:uiPriority w:val="99"/>
    <w:rsid w:val="0004651B"/>
    <w:rPr>
      <w:color w:val="0000FF"/>
      <w:u w:val="single"/>
    </w:rPr>
  </w:style>
  <w:style w:type="paragraph" w:styleId="Title">
    <w:name w:val="Title"/>
    <w:basedOn w:val="Normal"/>
    <w:link w:val="TitleChar"/>
    <w:qFormat/>
    <w:rsid w:val="0004651B"/>
    <w:pPr>
      <w:spacing w:after="0" w:line="240" w:lineRule="auto"/>
      <w:jc w:val="center"/>
    </w:pPr>
    <w:rPr>
      <w:rFonts w:ascii="Times New Roman" w:eastAsia="Times New Roman" w:hAnsi="Times New Roman" w:cs="Times New Roman"/>
      <w:b/>
      <w:sz w:val="48"/>
      <w:szCs w:val="24"/>
    </w:rPr>
  </w:style>
  <w:style w:type="character" w:customStyle="1" w:styleId="TitleChar">
    <w:name w:val="Title Char"/>
    <w:basedOn w:val="DefaultParagraphFont"/>
    <w:link w:val="Title"/>
    <w:rsid w:val="0004651B"/>
    <w:rPr>
      <w:rFonts w:ascii="Times New Roman" w:eastAsia="Times New Roman" w:hAnsi="Times New Roman" w:cs="Times New Roman"/>
      <w:b/>
      <w:sz w:val="48"/>
      <w:szCs w:val="24"/>
    </w:rPr>
  </w:style>
  <w:style w:type="paragraph" w:styleId="Footer">
    <w:name w:val="footer"/>
    <w:basedOn w:val="Normal"/>
    <w:link w:val="FooterChar"/>
    <w:rsid w:val="0004651B"/>
    <w:pPr>
      <w:tabs>
        <w:tab w:val="right" w:leader="underscore" w:pos="9504"/>
      </w:tabs>
      <w:spacing w:before="120" w:after="0" w:line="240" w:lineRule="auto"/>
    </w:pPr>
    <w:rPr>
      <w:rFonts w:ascii="Times New Roman" w:eastAsia="Times New Roman" w:hAnsi="Times New Roman" w:cs="Times New Roman"/>
      <w:sz w:val="24"/>
      <w:szCs w:val="24"/>
    </w:rPr>
  </w:style>
  <w:style w:type="character" w:customStyle="1" w:styleId="FooterChar">
    <w:name w:val="Footer Char"/>
    <w:basedOn w:val="DefaultParagraphFont"/>
    <w:link w:val="Footer"/>
    <w:rsid w:val="0004651B"/>
    <w:rPr>
      <w:rFonts w:ascii="Times New Roman" w:eastAsia="Times New Roman" w:hAnsi="Times New Roman" w:cs="Times New Roman"/>
      <w:sz w:val="24"/>
      <w:szCs w:val="24"/>
    </w:rPr>
  </w:style>
  <w:style w:type="paragraph" w:customStyle="1" w:styleId="Subtitle2">
    <w:name w:val="Subtitle 2"/>
    <w:basedOn w:val="Footer"/>
    <w:autoRedefine/>
    <w:rsid w:val="0004651B"/>
    <w:pPr>
      <w:ind w:left="360" w:hanging="360"/>
      <w:jc w:val="center"/>
      <w:outlineLvl w:val="1"/>
    </w:pPr>
    <w:rPr>
      <w:b/>
      <w:sz w:val="36"/>
    </w:rPr>
  </w:style>
  <w:style w:type="paragraph" w:styleId="List">
    <w:name w:val="List"/>
    <w:aliases w:val="1. List"/>
    <w:basedOn w:val="Normal"/>
    <w:rsid w:val="0004651B"/>
    <w:pPr>
      <w:spacing w:before="120" w:after="120" w:line="240" w:lineRule="auto"/>
      <w:ind w:left="1440"/>
      <w:jc w:val="both"/>
    </w:pPr>
    <w:rPr>
      <w:rFonts w:ascii="Times New Roman" w:eastAsia="Times New Roman" w:hAnsi="Times New Roman" w:cs="Times New Roman"/>
      <w:sz w:val="24"/>
      <w:szCs w:val="24"/>
    </w:rPr>
  </w:style>
  <w:style w:type="paragraph" w:customStyle="1" w:styleId="BankNormal">
    <w:name w:val="BankNormal"/>
    <w:basedOn w:val="Normal"/>
    <w:rsid w:val="0004651B"/>
    <w:pPr>
      <w:spacing w:after="240" w:line="240" w:lineRule="auto"/>
    </w:pPr>
    <w:rPr>
      <w:rFonts w:ascii="Times New Roman" w:eastAsia="Times New Roman" w:hAnsi="Times New Roman" w:cs="Times New Roman"/>
      <w:sz w:val="24"/>
      <w:szCs w:val="24"/>
    </w:rPr>
  </w:style>
  <w:style w:type="paragraph" w:styleId="TOC1">
    <w:name w:val="toc 1"/>
    <w:basedOn w:val="Normal"/>
    <w:next w:val="Normal"/>
    <w:uiPriority w:val="39"/>
    <w:rsid w:val="0004651B"/>
    <w:pPr>
      <w:spacing w:before="240" w:after="120" w:line="240" w:lineRule="auto"/>
    </w:pPr>
    <w:rPr>
      <w:rFonts w:ascii="Times New Roman" w:eastAsia="Times New Roman" w:hAnsi="Times New Roman" w:cstheme="minorHAnsi"/>
      <w:bCs/>
      <w:sz w:val="24"/>
      <w:szCs w:val="20"/>
    </w:rPr>
  </w:style>
  <w:style w:type="paragraph" w:styleId="TOC2">
    <w:name w:val="toc 2"/>
    <w:basedOn w:val="Normal"/>
    <w:next w:val="Normal"/>
    <w:autoRedefine/>
    <w:uiPriority w:val="39"/>
    <w:rsid w:val="0004651B"/>
    <w:pPr>
      <w:spacing w:before="120" w:after="0" w:line="240" w:lineRule="auto"/>
      <w:ind w:left="240"/>
    </w:pPr>
    <w:rPr>
      <w:rFonts w:eastAsia="Times New Roman" w:cstheme="minorHAnsi"/>
      <w:i/>
      <w:iCs/>
      <w:sz w:val="20"/>
      <w:szCs w:val="20"/>
    </w:rPr>
  </w:style>
  <w:style w:type="paragraph" w:styleId="Subtitle">
    <w:name w:val="Subtitle"/>
    <w:basedOn w:val="Normal"/>
    <w:link w:val="SubtitleChar"/>
    <w:qFormat/>
    <w:rsid w:val="0004651B"/>
    <w:pPr>
      <w:spacing w:before="240" w:after="360" w:line="240" w:lineRule="auto"/>
      <w:jc w:val="center"/>
    </w:pPr>
    <w:rPr>
      <w:rFonts w:ascii="Times New Roman" w:eastAsia="Times New Roman" w:hAnsi="Times New Roman" w:cs="Times New Roman"/>
      <w:b/>
      <w:sz w:val="44"/>
      <w:szCs w:val="24"/>
    </w:rPr>
  </w:style>
  <w:style w:type="character" w:customStyle="1" w:styleId="SubtitleChar">
    <w:name w:val="Subtitle Char"/>
    <w:basedOn w:val="DefaultParagraphFont"/>
    <w:link w:val="Subtitle"/>
    <w:rsid w:val="0004651B"/>
    <w:rPr>
      <w:rFonts w:ascii="Times New Roman" w:eastAsia="Times New Roman" w:hAnsi="Times New Roman" w:cs="Times New Roman"/>
      <w:b/>
      <w:sz w:val="44"/>
      <w:szCs w:val="24"/>
    </w:rPr>
  </w:style>
  <w:style w:type="paragraph" w:customStyle="1" w:styleId="titulo">
    <w:name w:val="titulo"/>
    <w:basedOn w:val="Heading5"/>
    <w:rsid w:val="0004651B"/>
    <w:pPr>
      <w:spacing w:after="240"/>
    </w:pPr>
    <w:rPr>
      <w:rFonts w:ascii="Times New Roman Bold" w:hAnsi="Times New Roman Bold"/>
    </w:rPr>
  </w:style>
  <w:style w:type="paragraph" w:styleId="BodyTextIndent">
    <w:name w:val="Body Text Indent"/>
    <w:basedOn w:val="Normal"/>
    <w:link w:val="BodyTextIndentChar"/>
    <w:rsid w:val="0004651B"/>
    <w:pPr>
      <w:spacing w:after="0" w:line="240" w:lineRule="auto"/>
      <w:ind w:left="720"/>
      <w:jc w:val="both"/>
    </w:pPr>
    <w:rPr>
      <w:rFonts w:ascii="Times New Roman" w:eastAsia="Times New Roman" w:hAnsi="Times New Roman" w:cs="Times New Roman"/>
      <w:sz w:val="24"/>
      <w:szCs w:val="24"/>
    </w:rPr>
  </w:style>
  <w:style w:type="character" w:customStyle="1" w:styleId="BodyTextIndentChar">
    <w:name w:val="Body Text Indent Char"/>
    <w:basedOn w:val="DefaultParagraphFont"/>
    <w:link w:val="BodyTextIndent"/>
    <w:rsid w:val="0004651B"/>
    <w:rPr>
      <w:rFonts w:ascii="Times New Roman" w:eastAsia="Times New Roman" w:hAnsi="Times New Roman" w:cs="Times New Roman"/>
      <w:sz w:val="24"/>
      <w:szCs w:val="24"/>
    </w:rPr>
  </w:style>
  <w:style w:type="paragraph" w:styleId="ListNumber">
    <w:name w:val="List Number"/>
    <w:basedOn w:val="Normal"/>
    <w:rsid w:val="0004651B"/>
    <w:pPr>
      <w:tabs>
        <w:tab w:val="num" w:pos="432"/>
        <w:tab w:val="num" w:pos="648"/>
      </w:tabs>
      <w:spacing w:after="240" w:line="240" w:lineRule="auto"/>
      <w:ind w:left="648" w:hanging="432"/>
      <w:jc w:val="both"/>
    </w:pPr>
    <w:rPr>
      <w:rFonts w:ascii="Times New Roman" w:eastAsia="Times New Roman" w:hAnsi="Times New Roman" w:cs="Times New Roman"/>
      <w:sz w:val="24"/>
      <w:szCs w:val="24"/>
    </w:rPr>
  </w:style>
  <w:style w:type="paragraph" w:customStyle="1" w:styleId="SectionVHeader">
    <w:name w:val="Section V. Header"/>
    <w:basedOn w:val="Normal"/>
    <w:link w:val="SectionVHeaderChar"/>
    <w:rsid w:val="0004651B"/>
    <w:pPr>
      <w:spacing w:before="240" w:after="240" w:line="240" w:lineRule="auto"/>
      <w:jc w:val="center"/>
    </w:pPr>
    <w:rPr>
      <w:rFonts w:ascii="Times New Roman" w:eastAsia="Times New Roman" w:hAnsi="Times New Roman" w:cs="Times New Roman"/>
      <w:b/>
      <w:sz w:val="32"/>
      <w:szCs w:val="24"/>
    </w:rPr>
  </w:style>
  <w:style w:type="paragraph" w:styleId="BodyText">
    <w:name w:val="Body Text"/>
    <w:basedOn w:val="Normal"/>
    <w:link w:val="BodyTextChar"/>
    <w:rsid w:val="0004651B"/>
    <w:pPr>
      <w:spacing w:after="0" w:line="240" w:lineRule="auto"/>
      <w:jc w:val="both"/>
    </w:pPr>
    <w:rPr>
      <w:rFonts w:ascii="Times New Roman" w:eastAsia="Times New Roman" w:hAnsi="Times New Roman" w:cs="Times New Roman"/>
      <w:sz w:val="24"/>
      <w:szCs w:val="24"/>
    </w:rPr>
  </w:style>
  <w:style w:type="character" w:customStyle="1" w:styleId="BodyTextChar">
    <w:name w:val="Body Text Char"/>
    <w:basedOn w:val="DefaultParagraphFont"/>
    <w:link w:val="BodyText"/>
    <w:rsid w:val="0004651B"/>
    <w:rPr>
      <w:rFonts w:ascii="Times New Roman" w:eastAsia="Times New Roman" w:hAnsi="Times New Roman" w:cs="Times New Roman"/>
      <w:sz w:val="24"/>
      <w:szCs w:val="24"/>
    </w:rPr>
  </w:style>
  <w:style w:type="paragraph" w:customStyle="1" w:styleId="Head2">
    <w:name w:val="Head 2"/>
    <w:basedOn w:val="Heading9"/>
    <w:rsid w:val="0004651B"/>
    <w:pPr>
      <w:keepNext/>
      <w:widowControl w:val="0"/>
      <w:suppressAutoHyphens/>
      <w:spacing w:before="0" w:after="0"/>
      <w:outlineLvl w:val="9"/>
    </w:pPr>
    <w:rPr>
      <w:rFonts w:ascii="Times New Roman Bold" w:hAnsi="Times New Roman Bold"/>
      <w:b w:val="0"/>
      <w:i w:val="0"/>
      <w:spacing w:val="-4"/>
      <w:sz w:val="32"/>
    </w:rPr>
  </w:style>
  <w:style w:type="paragraph" w:styleId="FootnoteText">
    <w:name w:val="footnote text"/>
    <w:aliases w:val="Footnote,Footnote Text Char2 Char,Footnote Text Char Char1 Char1,Footnote Text Char1 Char Char Char1,Footnote Text Char Char Char Char Char,Footnote Text Char1 Char1 Char,Footnote Text Char Char Char1 Char,single space,footnote text,fn"/>
    <w:basedOn w:val="Normal"/>
    <w:link w:val="FootnoteTextChar"/>
    <w:qFormat/>
    <w:rsid w:val="0004651B"/>
    <w:pPr>
      <w:spacing w:after="60" w:line="240" w:lineRule="auto"/>
      <w:ind w:left="360" w:hanging="360"/>
      <w:jc w:val="both"/>
    </w:pPr>
    <w:rPr>
      <w:rFonts w:ascii="Times New Roman" w:eastAsia="Times New Roman" w:hAnsi="Times New Roman" w:cs="Times New Roman"/>
      <w:sz w:val="20"/>
      <w:szCs w:val="24"/>
    </w:rPr>
  </w:style>
  <w:style w:type="character" w:customStyle="1" w:styleId="FootnoteTextChar">
    <w:name w:val="Footnote Text Char"/>
    <w:aliases w:val="Footnote Char,Footnote Text Char2 Char Char,Footnote Text Char Char1 Char1 Char,Footnote Text Char1 Char Char Char1 Char,Footnote Text Char Char Char Char Char Char,Footnote Text Char1 Char1 Char Char,single space Char,fn Char"/>
    <w:basedOn w:val="DefaultParagraphFont"/>
    <w:link w:val="FootnoteText"/>
    <w:uiPriority w:val="99"/>
    <w:rsid w:val="0004651B"/>
    <w:rPr>
      <w:rFonts w:ascii="Times New Roman" w:eastAsia="Times New Roman" w:hAnsi="Times New Roman" w:cs="Times New Roman"/>
      <w:sz w:val="20"/>
      <w:szCs w:val="24"/>
    </w:rPr>
  </w:style>
  <w:style w:type="character" w:styleId="FootnoteReference">
    <w:name w:val="footnote reference"/>
    <w:basedOn w:val="DefaultParagraphFont"/>
    <w:uiPriority w:val="99"/>
    <w:rsid w:val="0004651B"/>
    <w:rPr>
      <w:vertAlign w:val="superscript"/>
    </w:rPr>
  </w:style>
  <w:style w:type="paragraph" w:styleId="EndnoteText">
    <w:name w:val="endnote text"/>
    <w:basedOn w:val="Normal"/>
    <w:link w:val="EndnoteTextChar"/>
    <w:semiHidden/>
    <w:rsid w:val="0004651B"/>
    <w:pPr>
      <w:tabs>
        <w:tab w:val="left" w:pos="432"/>
        <w:tab w:val="left" w:pos="864"/>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spacing w:before="240" w:after="240" w:line="240" w:lineRule="auto"/>
      <w:jc w:val="both"/>
    </w:pPr>
    <w:rPr>
      <w:rFonts w:ascii="Times New Roman" w:eastAsia="Times New Roman" w:hAnsi="Times New Roman" w:cs="Times New Roman"/>
      <w:sz w:val="24"/>
      <w:szCs w:val="24"/>
    </w:rPr>
  </w:style>
  <w:style w:type="character" w:customStyle="1" w:styleId="EndnoteTextChar">
    <w:name w:val="Endnote Text Char"/>
    <w:basedOn w:val="DefaultParagraphFont"/>
    <w:link w:val="EndnoteText"/>
    <w:semiHidden/>
    <w:rsid w:val="0004651B"/>
    <w:rPr>
      <w:rFonts w:ascii="Times New Roman" w:eastAsia="Times New Roman" w:hAnsi="Times New Roman" w:cs="Times New Roman"/>
      <w:sz w:val="24"/>
      <w:szCs w:val="24"/>
    </w:rPr>
  </w:style>
  <w:style w:type="character" w:styleId="PageNumber">
    <w:name w:val="page number"/>
    <w:basedOn w:val="DefaultParagraphFont"/>
    <w:rsid w:val="0004651B"/>
  </w:style>
  <w:style w:type="paragraph" w:styleId="Header">
    <w:name w:val="header"/>
    <w:basedOn w:val="Normal"/>
    <w:link w:val="HeaderChar"/>
    <w:uiPriority w:val="99"/>
    <w:rsid w:val="0004651B"/>
    <w:pPr>
      <w:pBdr>
        <w:bottom w:val="single" w:sz="4" w:space="1" w:color="000000"/>
      </w:pBdr>
      <w:tabs>
        <w:tab w:val="right" w:pos="9000"/>
      </w:tabs>
      <w:spacing w:after="0" w:line="240" w:lineRule="auto"/>
      <w:jc w:val="both"/>
    </w:pPr>
    <w:rPr>
      <w:rFonts w:ascii="Times New Roman" w:eastAsia="Times New Roman" w:hAnsi="Times New Roman" w:cs="Times New Roman"/>
      <w:sz w:val="20"/>
      <w:szCs w:val="24"/>
    </w:rPr>
  </w:style>
  <w:style w:type="character" w:customStyle="1" w:styleId="HeaderChar">
    <w:name w:val="Header Char"/>
    <w:basedOn w:val="DefaultParagraphFont"/>
    <w:link w:val="Header"/>
    <w:uiPriority w:val="99"/>
    <w:rsid w:val="0004651B"/>
    <w:rPr>
      <w:rFonts w:ascii="Times New Roman" w:eastAsia="Times New Roman" w:hAnsi="Times New Roman" w:cs="Times New Roman"/>
      <w:sz w:val="20"/>
      <w:szCs w:val="24"/>
    </w:rPr>
  </w:style>
  <w:style w:type="paragraph" w:customStyle="1" w:styleId="Part1">
    <w:name w:val="Part 1"/>
    <w:aliases w:val="2,3 Header 4"/>
    <w:basedOn w:val="Normal"/>
    <w:autoRedefine/>
    <w:rsid w:val="0004651B"/>
    <w:pPr>
      <w:spacing w:before="240" w:after="240" w:line="240" w:lineRule="auto"/>
      <w:jc w:val="center"/>
    </w:pPr>
    <w:rPr>
      <w:rFonts w:ascii="Times New Roman" w:eastAsia="Times New Roman" w:hAnsi="Times New Roman" w:cs="Times New Roman"/>
      <w:b/>
      <w:sz w:val="44"/>
      <w:szCs w:val="24"/>
    </w:rPr>
  </w:style>
  <w:style w:type="paragraph" w:styleId="TOC3">
    <w:name w:val="toc 3"/>
    <w:basedOn w:val="Normal"/>
    <w:next w:val="Normal"/>
    <w:autoRedefine/>
    <w:uiPriority w:val="39"/>
    <w:rsid w:val="0004651B"/>
    <w:pPr>
      <w:spacing w:after="0" w:line="240" w:lineRule="auto"/>
      <w:ind w:left="480"/>
    </w:pPr>
    <w:rPr>
      <w:rFonts w:eastAsia="Times New Roman" w:cstheme="minorHAnsi"/>
      <w:sz w:val="20"/>
      <w:szCs w:val="20"/>
    </w:rPr>
  </w:style>
  <w:style w:type="paragraph" w:customStyle="1" w:styleId="SectionVIHeader">
    <w:name w:val="Section VI. Header"/>
    <w:basedOn w:val="SectionVHeader"/>
    <w:link w:val="SectionVIHeaderChar"/>
    <w:rsid w:val="0004651B"/>
    <w:pPr>
      <w:spacing w:before="120"/>
    </w:pPr>
  </w:style>
  <w:style w:type="paragraph" w:styleId="TOC4">
    <w:name w:val="toc 4"/>
    <w:basedOn w:val="Normal"/>
    <w:next w:val="Normal"/>
    <w:autoRedefine/>
    <w:uiPriority w:val="39"/>
    <w:rsid w:val="0004651B"/>
    <w:pPr>
      <w:spacing w:after="0" w:line="240" w:lineRule="auto"/>
      <w:ind w:left="720"/>
    </w:pPr>
    <w:rPr>
      <w:rFonts w:eastAsia="Times New Roman" w:cstheme="minorHAnsi"/>
      <w:sz w:val="20"/>
      <w:szCs w:val="20"/>
    </w:rPr>
  </w:style>
  <w:style w:type="paragraph" w:styleId="TOC5">
    <w:name w:val="toc 5"/>
    <w:basedOn w:val="Normal"/>
    <w:next w:val="Normal"/>
    <w:autoRedefine/>
    <w:uiPriority w:val="39"/>
    <w:rsid w:val="0004651B"/>
    <w:pPr>
      <w:spacing w:after="0" w:line="240" w:lineRule="auto"/>
      <w:ind w:left="960"/>
    </w:pPr>
    <w:rPr>
      <w:rFonts w:eastAsia="Times New Roman" w:cstheme="minorHAnsi"/>
      <w:sz w:val="20"/>
      <w:szCs w:val="20"/>
    </w:rPr>
  </w:style>
  <w:style w:type="paragraph" w:styleId="TOC6">
    <w:name w:val="toc 6"/>
    <w:basedOn w:val="Normal"/>
    <w:next w:val="Normal"/>
    <w:autoRedefine/>
    <w:uiPriority w:val="39"/>
    <w:rsid w:val="0004651B"/>
    <w:pPr>
      <w:spacing w:after="0" w:line="240" w:lineRule="auto"/>
      <w:ind w:left="1200"/>
    </w:pPr>
    <w:rPr>
      <w:rFonts w:eastAsia="Times New Roman" w:cstheme="minorHAnsi"/>
      <w:sz w:val="20"/>
      <w:szCs w:val="20"/>
    </w:rPr>
  </w:style>
  <w:style w:type="paragraph" w:styleId="TOC7">
    <w:name w:val="toc 7"/>
    <w:basedOn w:val="Normal"/>
    <w:next w:val="Normal"/>
    <w:autoRedefine/>
    <w:uiPriority w:val="39"/>
    <w:rsid w:val="0004651B"/>
    <w:pPr>
      <w:spacing w:after="0" w:line="240" w:lineRule="auto"/>
      <w:ind w:left="1440"/>
    </w:pPr>
    <w:rPr>
      <w:rFonts w:eastAsia="Times New Roman" w:cstheme="minorHAnsi"/>
      <w:sz w:val="20"/>
      <w:szCs w:val="20"/>
    </w:rPr>
  </w:style>
  <w:style w:type="paragraph" w:styleId="TOC8">
    <w:name w:val="toc 8"/>
    <w:basedOn w:val="Normal"/>
    <w:next w:val="Normal"/>
    <w:autoRedefine/>
    <w:uiPriority w:val="39"/>
    <w:rsid w:val="0004651B"/>
    <w:pPr>
      <w:spacing w:after="0" w:line="240" w:lineRule="auto"/>
      <w:ind w:left="1680"/>
    </w:pPr>
    <w:rPr>
      <w:rFonts w:eastAsia="Times New Roman" w:cstheme="minorHAnsi"/>
      <w:sz w:val="20"/>
      <w:szCs w:val="20"/>
    </w:rPr>
  </w:style>
  <w:style w:type="paragraph" w:styleId="TOC9">
    <w:name w:val="toc 9"/>
    <w:basedOn w:val="Normal"/>
    <w:next w:val="Normal"/>
    <w:autoRedefine/>
    <w:uiPriority w:val="39"/>
    <w:rsid w:val="0004651B"/>
    <w:pPr>
      <w:spacing w:after="0" w:line="240" w:lineRule="auto"/>
      <w:ind w:left="1920"/>
    </w:pPr>
    <w:rPr>
      <w:rFonts w:eastAsia="Times New Roman" w:cstheme="minorHAnsi"/>
      <w:sz w:val="20"/>
      <w:szCs w:val="20"/>
    </w:rPr>
  </w:style>
  <w:style w:type="paragraph" w:styleId="BodyTextIndent2">
    <w:name w:val="Body Text Indent 2"/>
    <w:basedOn w:val="Normal"/>
    <w:link w:val="BodyTextIndent2Char"/>
    <w:rsid w:val="0004651B"/>
    <w:pPr>
      <w:tabs>
        <w:tab w:val="num" w:pos="720"/>
      </w:tabs>
      <w:spacing w:after="0" w:line="240" w:lineRule="auto"/>
      <w:ind w:left="720" w:hanging="720"/>
    </w:pPr>
    <w:rPr>
      <w:rFonts w:ascii="Times New Roman" w:eastAsia="Times New Roman" w:hAnsi="Times New Roman" w:cs="Times New Roman"/>
      <w:sz w:val="24"/>
      <w:szCs w:val="24"/>
    </w:rPr>
  </w:style>
  <w:style w:type="character" w:customStyle="1" w:styleId="BodyTextIndent2Char">
    <w:name w:val="Body Text Indent 2 Char"/>
    <w:basedOn w:val="DefaultParagraphFont"/>
    <w:link w:val="BodyTextIndent2"/>
    <w:rsid w:val="0004651B"/>
    <w:rPr>
      <w:rFonts w:ascii="Times New Roman" w:eastAsia="Times New Roman" w:hAnsi="Times New Roman" w:cs="Times New Roman"/>
      <w:sz w:val="24"/>
      <w:szCs w:val="24"/>
    </w:rPr>
  </w:style>
  <w:style w:type="paragraph" w:styleId="DocumentMap">
    <w:name w:val="Document Map"/>
    <w:basedOn w:val="Normal"/>
    <w:link w:val="DocumentMapChar"/>
    <w:semiHidden/>
    <w:rsid w:val="0004651B"/>
    <w:pPr>
      <w:shd w:val="clear" w:color="auto" w:fill="000080"/>
      <w:spacing w:after="0" w:line="240" w:lineRule="auto"/>
    </w:pPr>
    <w:rPr>
      <w:rFonts w:ascii="Tahoma" w:eastAsia="Times New Roman" w:hAnsi="Tahoma" w:cs="Tahoma"/>
      <w:sz w:val="24"/>
      <w:szCs w:val="24"/>
    </w:rPr>
  </w:style>
  <w:style w:type="character" w:customStyle="1" w:styleId="DocumentMapChar">
    <w:name w:val="Document Map Char"/>
    <w:basedOn w:val="DefaultParagraphFont"/>
    <w:link w:val="DocumentMap"/>
    <w:semiHidden/>
    <w:rsid w:val="0004651B"/>
    <w:rPr>
      <w:rFonts w:ascii="Tahoma" w:eastAsia="Times New Roman" w:hAnsi="Tahoma" w:cs="Tahoma"/>
      <w:sz w:val="24"/>
      <w:szCs w:val="24"/>
      <w:shd w:val="clear" w:color="auto" w:fill="000080"/>
    </w:rPr>
  </w:style>
  <w:style w:type="paragraph" w:styleId="BlockText">
    <w:name w:val="Block Text"/>
    <w:basedOn w:val="Normal"/>
    <w:rsid w:val="0004651B"/>
    <w:pPr>
      <w:tabs>
        <w:tab w:val="left" w:pos="1440"/>
        <w:tab w:val="left" w:pos="1800"/>
      </w:tabs>
      <w:suppressAutoHyphens/>
      <w:spacing w:after="0" w:line="240" w:lineRule="auto"/>
      <w:ind w:left="1080" w:right="-72" w:hanging="540"/>
      <w:jc w:val="both"/>
    </w:pPr>
    <w:rPr>
      <w:rFonts w:ascii="Times New Roman" w:eastAsia="Times New Roman" w:hAnsi="Times New Roman" w:cs="Times New Roman"/>
      <w:sz w:val="24"/>
      <w:szCs w:val="24"/>
    </w:rPr>
  </w:style>
  <w:style w:type="paragraph" w:styleId="Index1">
    <w:name w:val="index 1"/>
    <w:basedOn w:val="Normal"/>
    <w:next w:val="Normal"/>
    <w:semiHidden/>
    <w:rsid w:val="0004651B"/>
    <w:pPr>
      <w:tabs>
        <w:tab w:val="left" w:leader="dot" w:pos="9000"/>
        <w:tab w:val="right" w:pos="9360"/>
      </w:tabs>
      <w:suppressAutoHyphens/>
      <w:spacing w:after="0" w:line="240" w:lineRule="auto"/>
      <w:ind w:left="720"/>
    </w:pPr>
    <w:rPr>
      <w:rFonts w:ascii="Times New Roman" w:eastAsia="Times New Roman" w:hAnsi="Times New Roman" w:cs="Times New Roman"/>
      <w:sz w:val="24"/>
      <w:szCs w:val="24"/>
    </w:rPr>
  </w:style>
  <w:style w:type="paragraph" w:styleId="NormalWeb">
    <w:name w:val="Normal (Web)"/>
    <w:basedOn w:val="Normal"/>
    <w:uiPriority w:val="99"/>
    <w:rsid w:val="0004651B"/>
    <w:pPr>
      <w:spacing w:before="100" w:beforeAutospacing="1" w:after="100" w:afterAutospacing="1" w:line="240" w:lineRule="auto"/>
    </w:pPr>
    <w:rPr>
      <w:rFonts w:ascii="Arial Unicode MS" w:eastAsia="Arial Unicode MS" w:hAnsi="Arial Unicode MS" w:cs="Arial Unicode MS"/>
      <w:sz w:val="24"/>
      <w:szCs w:val="24"/>
    </w:rPr>
  </w:style>
  <w:style w:type="character" w:styleId="CommentReference">
    <w:name w:val="annotation reference"/>
    <w:basedOn w:val="DefaultParagraphFont"/>
    <w:uiPriority w:val="99"/>
    <w:rsid w:val="0004651B"/>
    <w:rPr>
      <w:sz w:val="16"/>
      <w:szCs w:val="16"/>
    </w:rPr>
  </w:style>
  <w:style w:type="paragraph" w:styleId="CommentText">
    <w:name w:val="annotation text"/>
    <w:basedOn w:val="Normal"/>
    <w:link w:val="CommentTextChar"/>
    <w:uiPriority w:val="99"/>
    <w:rsid w:val="0004651B"/>
    <w:pPr>
      <w:spacing w:after="0" w:line="240" w:lineRule="auto"/>
    </w:pPr>
    <w:rPr>
      <w:rFonts w:ascii="Times New Roman" w:eastAsia="Times New Roman" w:hAnsi="Times New Roman" w:cs="Times New Roman"/>
      <w:sz w:val="20"/>
      <w:szCs w:val="24"/>
    </w:rPr>
  </w:style>
  <w:style w:type="character" w:customStyle="1" w:styleId="CommentTextChar">
    <w:name w:val="Comment Text Char"/>
    <w:basedOn w:val="DefaultParagraphFont"/>
    <w:link w:val="CommentText"/>
    <w:uiPriority w:val="99"/>
    <w:rsid w:val="0004651B"/>
    <w:rPr>
      <w:rFonts w:ascii="Times New Roman" w:eastAsia="Times New Roman" w:hAnsi="Times New Roman" w:cs="Times New Roman"/>
      <w:sz w:val="20"/>
      <w:szCs w:val="24"/>
    </w:rPr>
  </w:style>
  <w:style w:type="character" w:styleId="FollowedHyperlink">
    <w:name w:val="FollowedHyperlink"/>
    <w:basedOn w:val="DefaultParagraphFont"/>
    <w:rsid w:val="0004651B"/>
    <w:rPr>
      <w:color w:val="800080"/>
      <w:u w:val="single"/>
    </w:rPr>
  </w:style>
  <w:style w:type="paragraph" w:styleId="BodyTextIndent3">
    <w:name w:val="Body Text Indent 3"/>
    <w:basedOn w:val="Normal"/>
    <w:link w:val="BodyTextIndent3Char"/>
    <w:rsid w:val="0004651B"/>
    <w:pPr>
      <w:spacing w:after="0" w:line="240" w:lineRule="auto"/>
      <w:ind w:left="1782" w:hanging="540"/>
    </w:pPr>
    <w:rPr>
      <w:rFonts w:ascii="Times New Roman" w:eastAsia="Times New Roman" w:hAnsi="Times New Roman" w:cs="Times New Roman"/>
      <w:sz w:val="24"/>
      <w:szCs w:val="24"/>
    </w:rPr>
  </w:style>
  <w:style w:type="character" w:customStyle="1" w:styleId="BodyTextIndent3Char">
    <w:name w:val="Body Text Indent 3 Char"/>
    <w:basedOn w:val="DefaultParagraphFont"/>
    <w:link w:val="BodyTextIndent3"/>
    <w:rsid w:val="0004651B"/>
    <w:rPr>
      <w:rFonts w:ascii="Times New Roman" w:eastAsia="Times New Roman" w:hAnsi="Times New Roman" w:cs="Times New Roman"/>
      <w:sz w:val="24"/>
      <w:szCs w:val="24"/>
    </w:rPr>
  </w:style>
  <w:style w:type="paragraph" w:customStyle="1" w:styleId="Head52">
    <w:name w:val="Head 5.2"/>
    <w:basedOn w:val="Normal"/>
    <w:rsid w:val="0004651B"/>
    <w:pPr>
      <w:tabs>
        <w:tab w:val="left" w:pos="533"/>
      </w:tabs>
      <w:suppressAutoHyphens/>
      <w:spacing w:after="0" w:line="240" w:lineRule="auto"/>
      <w:ind w:left="533" w:hanging="533"/>
      <w:jc w:val="both"/>
    </w:pPr>
    <w:rPr>
      <w:rFonts w:ascii="Times New Roman" w:eastAsia="Times New Roman" w:hAnsi="Times New Roman" w:cs="Times New Roman"/>
      <w:b/>
      <w:sz w:val="24"/>
      <w:szCs w:val="24"/>
    </w:rPr>
  </w:style>
  <w:style w:type="paragraph" w:styleId="BodyText3">
    <w:name w:val="Body Text 3"/>
    <w:basedOn w:val="Normal"/>
    <w:link w:val="BodyText3Char"/>
    <w:rsid w:val="0004651B"/>
    <w:pPr>
      <w:spacing w:after="0" w:line="240" w:lineRule="auto"/>
    </w:pPr>
    <w:rPr>
      <w:rFonts w:ascii="Times New Roman" w:eastAsia="Times New Roman" w:hAnsi="Times New Roman" w:cs="Times New Roman"/>
      <w:i/>
      <w:iCs/>
      <w:sz w:val="24"/>
      <w:szCs w:val="24"/>
    </w:rPr>
  </w:style>
  <w:style w:type="character" w:customStyle="1" w:styleId="BodyText3Char">
    <w:name w:val="Body Text 3 Char"/>
    <w:basedOn w:val="DefaultParagraphFont"/>
    <w:link w:val="BodyText3"/>
    <w:rsid w:val="0004651B"/>
    <w:rPr>
      <w:rFonts w:ascii="Times New Roman" w:eastAsia="Times New Roman" w:hAnsi="Times New Roman" w:cs="Times New Roman"/>
      <w:i/>
      <w:iCs/>
      <w:sz w:val="24"/>
      <w:szCs w:val="24"/>
    </w:rPr>
  </w:style>
  <w:style w:type="paragraph" w:customStyle="1" w:styleId="SectionXHeading">
    <w:name w:val="Section X Heading"/>
    <w:basedOn w:val="Normal"/>
    <w:rsid w:val="0004651B"/>
    <w:pPr>
      <w:spacing w:before="240" w:after="240" w:line="240" w:lineRule="auto"/>
      <w:jc w:val="center"/>
    </w:pPr>
    <w:rPr>
      <w:rFonts w:ascii="Times New Roman Bold" w:eastAsia="Times New Roman" w:hAnsi="Times New Roman Bold" w:cs="Times New Roman"/>
      <w:b/>
      <w:sz w:val="36"/>
      <w:szCs w:val="24"/>
    </w:rPr>
  </w:style>
  <w:style w:type="paragraph" w:customStyle="1" w:styleId="Document1">
    <w:name w:val="Document 1"/>
    <w:rsid w:val="0004651B"/>
    <w:pPr>
      <w:keepNext/>
      <w:keepLines/>
      <w:tabs>
        <w:tab w:val="left" w:pos="-720"/>
      </w:tabs>
      <w:suppressAutoHyphens/>
      <w:spacing w:after="0" w:line="240" w:lineRule="auto"/>
    </w:pPr>
    <w:rPr>
      <w:rFonts w:ascii="Courier" w:eastAsia="Times New Roman" w:hAnsi="Courier" w:cs="Times New Roman"/>
      <w:sz w:val="24"/>
      <w:szCs w:val="24"/>
    </w:rPr>
  </w:style>
  <w:style w:type="paragraph" w:customStyle="1" w:styleId="Head81">
    <w:name w:val="Head 8.1"/>
    <w:basedOn w:val="Heading1"/>
    <w:link w:val="Head81Char"/>
    <w:rsid w:val="0004651B"/>
    <w:pPr>
      <w:suppressAutoHyphens/>
      <w:spacing w:before="480" w:after="240"/>
      <w:outlineLvl w:val="9"/>
    </w:pPr>
    <w:rPr>
      <w:rFonts w:ascii="Times New Roman Bold" w:hAnsi="Times New Roman Bold"/>
      <w:sz w:val="32"/>
      <w:lang w:val="en-GB"/>
    </w:rPr>
  </w:style>
  <w:style w:type="paragraph" w:customStyle="1" w:styleId="Technical8">
    <w:name w:val="Technical 8"/>
    <w:rsid w:val="0004651B"/>
    <w:pPr>
      <w:tabs>
        <w:tab w:val="left" w:pos="-720"/>
      </w:tabs>
      <w:suppressAutoHyphens/>
      <w:spacing w:after="0" w:line="240" w:lineRule="auto"/>
      <w:ind w:firstLine="720"/>
    </w:pPr>
    <w:rPr>
      <w:rFonts w:ascii="Courier" w:eastAsia="Times New Roman" w:hAnsi="Courier" w:cs="Times New Roman"/>
      <w:b/>
      <w:sz w:val="24"/>
      <w:szCs w:val="24"/>
    </w:rPr>
  </w:style>
  <w:style w:type="paragraph" w:styleId="BalloonText">
    <w:name w:val="Balloon Text"/>
    <w:basedOn w:val="Normal"/>
    <w:link w:val="BalloonTextChar"/>
    <w:uiPriority w:val="99"/>
    <w:semiHidden/>
    <w:rsid w:val="0004651B"/>
    <w:pPr>
      <w:spacing w:after="0" w:line="240" w:lineRule="auto"/>
    </w:pPr>
    <w:rPr>
      <w:rFonts w:ascii="Tahoma" w:eastAsia="Times New Roman" w:hAnsi="Tahoma" w:cs="Tahoma"/>
      <w:sz w:val="16"/>
      <w:szCs w:val="16"/>
    </w:rPr>
  </w:style>
  <w:style w:type="character" w:customStyle="1" w:styleId="BalloonTextChar">
    <w:name w:val="Balloon Text Char"/>
    <w:basedOn w:val="DefaultParagraphFont"/>
    <w:link w:val="BalloonText"/>
    <w:uiPriority w:val="99"/>
    <w:semiHidden/>
    <w:rsid w:val="0004651B"/>
    <w:rPr>
      <w:rFonts w:ascii="Tahoma" w:eastAsia="Times New Roman" w:hAnsi="Tahoma" w:cs="Tahoma"/>
      <w:sz w:val="16"/>
      <w:szCs w:val="16"/>
    </w:rPr>
  </w:style>
  <w:style w:type="paragraph" w:customStyle="1" w:styleId="StyleStyleHeader1-ClausesAfter0ptLeft0Hanging">
    <w:name w:val="Style Style Header 1 - Clauses + After:  0 pt + Left:  0&quot; Hanging:..."/>
    <w:basedOn w:val="Normal"/>
    <w:rsid w:val="0004651B"/>
    <w:pPr>
      <w:tabs>
        <w:tab w:val="left" w:pos="576"/>
      </w:tabs>
      <w:spacing w:after="200" w:line="240" w:lineRule="auto"/>
      <w:ind w:left="576" w:hanging="576"/>
      <w:jc w:val="both"/>
    </w:pPr>
    <w:rPr>
      <w:rFonts w:ascii="Times New Roman" w:eastAsia="Times New Roman" w:hAnsi="Times New Roman" w:cs="Times New Roman"/>
      <w:sz w:val="24"/>
      <w:szCs w:val="24"/>
      <w:lang w:val="es-ES_tradnl"/>
    </w:rPr>
  </w:style>
  <w:style w:type="paragraph" w:customStyle="1" w:styleId="StyleHeader1-ClausesAfter0pt">
    <w:name w:val="Style Header 1 - Clauses + After:  0 pt"/>
    <w:basedOn w:val="Normal"/>
    <w:rsid w:val="0004651B"/>
    <w:pPr>
      <w:spacing w:after="200" w:line="240" w:lineRule="auto"/>
      <w:jc w:val="both"/>
    </w:pPr>
    <w:rPr>
      <w:rFonts w:ascii="Times New Roman" w:eastAsia="Times New Roman" w:hAnsi="Times New Roman" w:cs="Times New Roman"/>
      <w:bCs/>
      <w:sz w:val="24"/>
      <w:szCs w:val="24"/>
      <w:lang w:val="es-ES_tradnl"/>
    </w:rPr>
  </w:style>
  <w:style w:type="paragraph" w:customStyle="1" w:styleId="StyleHeader2-SubClausesBold">
    <w:name w:val="Style Header 2 - SubClauses + Bold"/>
    <w:basedOn w:val="Normal"/>
    <w:link w:val="StyleHeader2-SubClausesBoldChar"/>
    <w:autoRedefine/>
    <w:rsid w:val="0004651B"/>
    <w:pPr>
      <w:tabs>
        <w:tab w:val="left" w:pos="576"/>
      </w:tabs>
      <w:spacing w:after="200" w:line="240" w:lineRule="auto"/>
      <w:ind w:left="612"/>
      <w:jc w:val="both"/>
    </w:pPr>
    <w:rPr>
      <w:rFonts w:ascii="Times New Roman" w:eastAsia="Times New Roman" w:hAnsi="Times New Roman" w:cs="Times New Roman"/>
      <w:b/>
      <w:bCs/>
      <w:sz w:val="24"/>
      <w:szCs w:val="24"/>
      <w:lang w:val="es-ES_tradnl"/>
    </w:rPr>
  </w:style>
  <w:style w:type="character" w:customStyle="1" w:styleId="StyleHeader2-SubClausesBoldChar">
    <w:name w:val="Style Header 2 - SubClauses + Bold Char"/>
    <w:basedOn w:val="DefaultParagraphFont"/>
    <w:link w:val="StyleHeader2-SubClausesBold"/>
    <w:rsid w:val="0004651B"/>
    <w:rPr>
      <w:rFonts w:ascii="Times New Roman" w:eastAsia="Times New Roman" w:hAnsi="Times New Roman" w:cs="Times New Roman"/>
      <w:b/>
      <w:bCs/>
      <w:sz w:val="24"/>
      <w:szCs w:val="24"/>
      <w:lang w:val="es-ES_tradnl"/>
    </w:rPr>
  </w:style>
  <w:style w:type="paragraph" w:styleId="CommentSubject">
    <w:name w:val="annotation subject"/>
    <w:basedOn w:val="CommentText"/>
    <w:next w:val="CommentText"/>
    <w:link w:val="CommentSubjectChar"/>
    <w:uiPriority w:val="99"/>
    <w:rsid w:val="0004651B"/>
    <w:rPr>
      <w:b/>
      <w:bCs/>
    </w:rPr>
  </w:style>
  <w:style w:type="character" w:customStyle="1" w:styleId="CommentSubjectChar">
    <w:name w:val="Comment Subject Char"/>
    <w:basedOn w:val="CommentTextChar"/>
    <w:link w:val="CommentSubject"/>
    <w:uiPriority w:val="99"/>
    <w:rsid w:val="0004651B"/>
    <w:rPr>
      <w:rFonts w:ascii="Times New Roman" w:eastAsia="Times New Roman" w:hAnsi="Times New Roman" w:cs="Times New Roman"/>
      <w:b/>
      <w:bCs/>
      <w:sz w:val="20"/>
      <w:szCs w:val="24"/>
    </w:rPr>
  </w:style>
  <w:style w:type="paragraph" w:customStyle="1" w:styleId="Header1">
    <w:name w:val="Header1"/>
    <w:basedOn w:val="Normal"/>
    <w:rsid w:val="0004651B"/>
    <w:pPr>
      <w:widowControl w:val="0"/>
      <w:autoSpaceDE w:val="0"/>
      <w:autoSpaceDN w:val="0"/>
      <w:spacing w:before="240" w:after="480" w:line="240" w:lineRule="auto"/>
      <w:jc w:val="center"/>
    </w:pPr>
    <w:rPr>
      <w:rFonts w:ascii="Times New Roman" w:eastAsia="Times New Roman" w:hAnsi="Times New Roman" w:cs="Times New Roman"/>
      <w:b/>
      <w:bCs/>
      <w:spacing w:val="4"/>
      <w:sz w:val="44"/>
      <w:szCs w:val="46"/>
    </w:rPr>
  </w:style>
  <w:style w:type="paragraph" w:customStyle="1" w:styleId="Default">
    <w:name w:val="Default"/>
    <w:rsid w:val="0004651B"/>
    <w:pPr>
      <w:autoSpaceDE w:val="0"/>
      <w:autoSpaceDN w:val="0"/>
      <w:adjustRightInd w:val="0"/>
      <w:spacing w:after="0" w:line="240" w:lineRule="auto"/>
    </w:pPr>
    <w:rPr>
      <w:rFonts w:ascii="Times New Roman" w:eastAsia="Times New Roman" w:hAnsi="Times New Roman" w:cs="Times New Roman"/>
      <w:color w:val="000000"/>
      <w:sz w:val="24"/>
      <w:szCs w:val="24"/>
    </w:rPr>
  </w:style>
  <w:style w:type="character" w:customStyle="1" w:styleId="Bibliogrphy">
    <w:name w:val="Bibliogrphy"/>
    <w:basedOn w:val="DefaultParagraphFont"/>
    <w:rsid w:val="0004651B"/>
  </w:style>
  <w:style w:type="paragraph" w:styleId="ListParagraph">
    <w:name w:val="List Paragraph"/>
    <w:aliases w:val="Citation List,본문(내용),List Paragraph (numbered (a)),Colorful List - Accent 11,List Paragraph11,Lijstalinea1,Normal 2,Main numbered paragraph,References,Source,List_Paragraph,Multilevel para_II,List Paragraph1,MC Paragraphe Liste,Bullets"/>
    <w:basedOn w:val="Normal"/>
    <w:link w:val="ListParagraphChar"/>
    <w:uiPriority w:val="34"/>
    <w:qFormat/>
    <w:rsid w:val="00EB1754"/>
    <w:pPr>
      <w:numPr>
        <w:ilvl w:val="1"/>
        <w:numId w:val="24"/>
      </w:numPr>
      <w:spacing w:after="120" w:line="240" w:lineRule="auto"/>
      <w:contextualSpacing/>
      <w:jc w:val="both"/>
    </w:pPr>
    <w:rPr>
      <w:rFonts w:ascii="Times New Roman" w:eastAsia="Times New Roman" w:hAnsi="Times New Roman" w:cs="Times New Roman"/>
      <w:bCs/>
      <w:sz w:val="24"/>
      <w:szCs w:val="24"/>
    </w:rPr>
  </w:style>
  <w:style w:type="paragraph" w:styleId="Index9">
    <w:name w:val="index 9"/>
    <w:basedOn w:val="Normal"/>
    <w:next w:val="Normal"/>
    <w:autoRedefine/>
    <w:rsid w:val="0004651B"/>
    <w:pPr>
      <w:spacing w:after="0" w:line="240" w:lineRule="auto"/>
      <w:ind w:left="2160" w:hanging="240"/>
    </w:pPr>
    <w:rPr>
      <w:rFonts w:ascii="Times New Roman" w:eastAsia="Times New Roman" w:hAnsi="Times New Roman" w:cs="Times New Roman"/>
      <w:sz w:val="24"/>
      <w:szCs w:val="24"/>
    </w:rPr>
  </w:style>
  <w:style w:type="paragraph" w:styleId="TOAHeading">
    <w:name w:val="toa heading"/>
    <w:basedOn w:val="Normal"/>
    <w:next w:val="Normal"/>
    <w:rsid w:val="0004651B"/>
    <w:pPr>
      <w:tabs>
        <w:tab w:val="left" w:pos="9000"/>
        <w:tab w:val="right" w:pos="9360"/>
      </w:tabs>
      <w:suppressAutoHyphens/>
      <w:spacing w:after="0" w:line="240" w:lineRule="auto"/>
      <w:jc w:val="both"/>
    </w:pPr>
    <w:rPr>
      <w:rFonts w:ascii="Times New Roman" w:eastAsia="Times New Roman" w:hAnsi="Times New Roman" w:cs="Times New Roman"/>
      <w:sz w:val="24"/>
      <w:szCs w:val="24"/>
    </w:rPr>
  </w:style>
  <w:style w:type="paragraph" w:customStyle="1" w:styleId="Headfid1">
    <w:name w:val="Head fid1"/>
    <w:basedOn w:val="Head2"/>
    <w:rsid w:val="0004651B"/>
    <w:pPr>
      <w:keepNext w:val="0"/>
      <w:widowControl/>
      <w:suppressAutoHyphens w:val="0"/>
      <w:spacing w:before="120" w:after="120"/>
    </w:pPr>
    <w:rPr>
      <w:rFonts w:ascii="Times New Roman" w:hAnsi="Times New Roman"/>
      <w:b/>
      <w:spacing w:val="0"/>
      <w:sz w:val="24"/>
      <w:lang w:val="en-GB"/>
    </w:rPr>
  </w:style>
  <w:style w:type="paragraph" w:customStyle="1" w:styleId="RightPar2">
    <w:name w:val="Right Par 2"/>
    <w:rsid w:val="0004651B"/>
    <w:pPr>
      <w:tabs>
        <w:tab w:val="left" w:pos="-720"/>
        <w:tab w:val="left" w:pos="0"/>
        <w:tab w:val="left" w:pos="720"/>
        <w:tab w:val="decimal" w:pos="1440"/>
      </w:tabs>
      <w:suppressAutoHyphens/>
      <w:spacing w:after="0" w:line="240" w:lineRule="auto"/>
      <w:ind w:firstLine="1440"/>
    </w:pPr>
    <w:rPr>
      <w:rFonts w:ascii="Times" w:eastAsia="Times New Roman" w:hAnsi="Times" w:cs="Times New Roman"/>
      <w:sz w:val="24"/>
      <w:szCs w:val="24"/>
    </w:rPr>
  </w:style>
  <w:style w:type="character" w:customStyle="1" w:styleId="Table">
    <w:name w:val="Table"/>
    <w:basedOn w:val="DefaultParagraphFont"/>
    <w:rsid w:val="0004651B"/>
    <w:rPr>
      <w:rFonts w:ascii="Arial" w:hAnsi="Arial"/>
      <w:sz w:val="20"/>
    </w:rPr>
  </w:style>
  <w:style w:type="paragraph" w:styleId="IndexHeading">
    <w:name w:val="index heading"/>
    <w:basedOn w:val="Normal"/>
    <w:next w:val="Index1"/>
    <w:rsid w:val="0004651B"/>
    <w:pPr>
      <w:spacing w:after="0" w:line="240" w:lineRule="auto"/>
    </w:pPr>
    <w:rPr>
      <w:rFonts w:ascii="Times New Roman" w:eastAsia="Times New Roman" w:hAnsi="Times New Roman" w:cs="Times New Roman"/>
      <w:sz w:val="20"/>
      <w:szCs w:val="24"/>
    </w:rPr>
  </w:style>
  <w:style w:type="paragraph" w:customStyle="1" w:styleId="UG-Heading2">
    <w:name w:val="UG - Heading 2"/>
    <w:basedOn w:val="Heading2"/>
    <w:next w:val="Normal"/>
    <w:rsid w:val="0004651B"/>
    <w:pPr>
      <w:tabs>
        <w:tab w:val="clear" w:pos="619"/>
      </w:tabs>
      <w:suppressAutoHyphens/>
      <w:spacing w:after="240"/>
    </w:pPr>
    <w:rPr>
      <w:sz w:val="32"/>
      <w:szCs w:val="28"/>
    </w:rPr>
  </w:style>
  <w:style w:type="character" w:styleId="EndnoteReference">
    <w:name w:val="endnote reference"/>
    <w:basedOn w:val="DefaultParagraphFont"/>
    <w:rsid w:val="0004651B"/>
    <w:rPr>
      <w:rFonts w:ascii="CG Times" w:hAnsi="CG Times"/>
      <w:noProof w:val="0"/>
      <w:sz w:val="22"/>
      <w:vertAlign w:val="superscript"/>
      <w:lang w:val="en-US"/>
    </w:rPr>
  </w:style>
  <w:style w:type="paragraph" w:styleId="Revision">
    <w:name w:val="Revision"/>
    <w:hidden/>
    <w:uiPriority w:val="99"/>
    <w:semiHidden/>
    <w:rsid w:val="0004651B"/>
    <w:pPr>
      <w:spacing w:after="0" w:line="240" w:lineRule="auto"/>
    </w:pPr>
    <w:rPr>
      <w:rFonts w:ascii="Times New Roman" w:eastAsia="Times New Roman" w:hAnsi="Times New Roman" w:cs="Times New Roman"/>
      <w:sz w:val="24"/>
      <w:szCs w:val="24"/>
    </w:rPr>
  </w:style>
  <w:style w:type="paragraph" w:customStyle="1" w:styleId="Header2-SubClauses">
    <w:name w:val="Header 2 - SubClauses"/>
    <w:basedOn w:val="Normal"/>
    <w:rsid w:val="0004651B"/>
    <w:pPr>
      <w:numPr>
        <w:ilvl w:val="1"/>
        <w:numId w:val="2"/>
      </w:numPr>
      <w:spacing w:after="200" w:line="240" w:lineRule="auto"/>
      <w:jc w:val="both"/>
    </w:pPr>
    <w:rPr>
      <w:rFonts w:ascii="Times New Roman" w:eastAsia="Times New Roman" w:hAnsi="Times New Roman" w:cs="Arial"/>
      <w:sz w:val="24"/>
      <w:szCs w:val="24"/>
    </w:rPr>
  </w:style>
  <w:style w:type="paragraph" w:customStyle="1" w:styleId="Head12">
    <w:name w:val="Head 1.2"/>
    <w:basedOn w:val="Normal"/>
    <w:rsid w:val="0004651B"/>
    <w:pPr>
      <w:numPr>
        <w:numId w:val="1"/>
      </w:numPr>
      <w:spacing w:after="0" w:line="240" w:lineRule="auto"/>
      <w:jc w:val="both"/>
    </w:pPr>
    <w:rPr>
      <w:rFonts w:ascii="Arial" w:eastAsia="Times New Roman" w:hAnsi="Arial" w:cs="Times New Roman"/>
      <w:sz w:val="20"/>
      <w:szCs w:val="24"/>
    </w:rPr>
  </w:style>
  <w:style w:type="paragraph" w:customStyle="1" w:styleId="S4-header1">
    <w:name w:val="S4-header1"/>
    <w:basedOn w:val="Normal"/>
    <w:rsid w:val="0004651B"/>
    <w:pPr>
      <w:spacing w:before="120" w:after="240" w:line="240" w:lineRule="auto"/>
      <w:jc w:val="center"/>
    </w:pPr>
    <w:rPr>
      <w:rFonts w:ascii="Times New Roman" w:eastAsia="Times New Roman" w:hAnsi="Times New Roman" w:cs="Times New Roman"/>
      <w:b/>
      <w:sz w:val="36"/>
      <w:szCs w:val="24"/>
    </w:rPr>
  </w:style>
  <w:style w:type="paragraph" w:customStyle="1" w:styleId="Head42">
    <w:name w:val="Head 4.2"/>
    <w:basedOn w:val="Normal"/>
    <w:rsid w:val="0004651B"/>
    <w:pPr>
      <w:tabs>
        <w:tab w:val="left" w:pos="360"/>
      </w:tabs>
      <w:suppressAutoHyphens/>
      <w:overflowPunct w:val="0"/>
      <w:autoSpaceDE w:val="0"/>
      <w:autoSpaceDN w:val="0"/>
      <w:adjustRightInd w:val="0"/>
      <w:spacing w:after="0" w:line="240" w:lineRule="auto"/>
      <w:ind w:left="360" w:hanging="360"/>
      <w:textAlignment w:val="baseline"/>
    </w:pPr>
    <w:rPr>
      <w:rFonts w:ascii="Times New Roman" w:eastAsia="Times New Roman" w:hAnsi="Times New Roman" w:cs="Times New Roman"/>
      <w:b/>
      <w:sz w:val="24"/>
      <w:szCs w:val="24"/>
    </w:rPr>
  </w:style>
  <w:style w:type="paragraph" w:customStyle="1" w:styleId="ChapterNumber">
    <w:name w:val="ChapterNumber"/>
    <w:rsid w:val="0004651B"/>
    <w:pPr>
      <w:tabs>
        <w:tab w:val="left" w:pos="-720"/>
      </w:tabs>
      <w:suppressAutoHyphens/>
      <w:spacing w:after="0" w:line="240" w:lineRule="auto"/>
    </w:pPr>
    <w:rPr>
      <w:rFonts w:ascii="CG Times" w:eastAsia="Times New Roman" w:hAnsi="CG Times" w:cs="Times New Roman"/>
      <w:szCs w:val="24"/>
    </w:rPr>
  </w:style>
  <w:style w:type="paragraph" w:customStyle="1" w:styleId="TextBox">
    <w:name w:val="Text Box"/>
    <w:rsid w:val="0004651B"/>
    <w:pPr>
      <w:keepNext/>
      <w:keepLines/>
      <w:tabs>
        <w:tab w:val="left" w:pos="-720"/>
      </w:tabs>
      <w:suppressAutoHyphens/>
      <w:spacing w:after="0" w:line="240" w:lineRule="auto"/>
      <w:jc w:val="both"/>
    </w:pPr>
    <w:rPr>
      <w:rFonts w:ascii="Times New Roman" w:eastAsia="Times New Roman" w:hAnsi="Times New Roman" w:cs="Times New Roman"/>
      <w:spacing w:val="-2"/>
      <w:szCs w:val="24"/>
    </w:rPr>
  </w:style>
  <w:style w:type="paragraph" w:customStyle="1" w:styleId="Heading1a">
    <w:name w:val="Heading 1a"/>
    <w:rsid w:val="0004651B"/>
    <w:pPr>
      <w:keepNext/>
      <w:keepLines/>
      <w:tabs>
        <w:tab w:val="left" w:pos="-720"/>
      </w:tabs>
      <w:suppressAutoHyphens/>
      <w:spacing w:after="0" w:line="240" w:lineRule="auto"/>
      <w:jc w:val="center"/>
    </w:pPr>
    <w:rPr>
      <w:rFonts w:ascii="Times New Roman" w:eastAsia="Times New Roman" w:hAnsi="Times New Roman" w:cs="Times New Roman"/>
      <w:b/>
      <w:smallCaps/>
      <w:sz w:val="32"/>
      <w:szCs w:val="24"/>
    </w:rPr>
  </w:style>
  <w:style w:type="paragraph" w:customStyle="1" w:styleId="SectionIIIHeading1">
    <w:name w:val="Section III Heading 1"/>
    <w:next w:val="Sec1-Para"/>
    <w:link w:val="SectionIIIHeading1Char"/>
    <w:qFormat/>
    <w:rsid w:val="0004651B"/>
    <w:pPr>
      <w:spacing w:before="120" w:after="240" w:line="240" w:lineRule="auto"/>
    </w:pPr>
    <w:rPr>
      <w:rFonts w:ascii="Times New Roman" w:eastAsia="Times New Roman" w:hAnsi="Times New Roman" w:cs="Times New Roman"/>
      <w:b/>
      <w:sz w:val="24"/>
      <w:szCs w:val="24"/>
    </w:rPr>
  </w:style>
  <w:style w:type="paragraph" w:styleId="Date">
    <w:name w:val="Date"/>
    <w:basedOn w:val="Normal"/>
    <w:next w:val="Normal"/>
    <w:link w:val="DateChar"/>
    <w:rsid w:val="0004651B"/>
    <w:pPr>
      <w:spacing w:after="0" w:line="240" w:lineRule="auto"/>
    </w:pPr>
    <w:rPr>
      <w:rFonts w:ascii="Times New Roman" w:eastAsia="Times New Roman" w:hAnsi="Times New Roman" w:cs="Times New Roman"/>
      <w:sz w:val="24"/>
      <w:szCs w:val="24"/>
    </w:rPr>
  </w:style>
  <w:style w:type="character" w:customStyle="1" w:styleId="DateChar">
    <w:name w:val="Date Char"/>
    <w:basedOn w:val="DefaultParagraphFont"/>
    <w:link w:val="Date"/>
    <w:rsid w:val="0004651B"/>
    <w:rPr>
      <w:rFonts w:ascii="Times New Roman" w:eastAsia="Times New Roman" w:hAnsi="Times New Roman" w:cs="Times New Roman"/>
      <w:sz w:val="24"/>
      <w:szCs w:val="24"/>
    </w:rPr>
  </w:style>
  <w:style w:type="table" w:styleId="TableGrid">
    <w:name w:val="Table Grid"/>
    <w:basedOn w:val="TableNormal"/>
    <w:uiPriority w:val="39"/>
    <w:rsid w:val="0004651B"/>
    <w:pPr>
      <w:spacing w:after="0" w:line="240" w:lineRule="auto"/>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Citation List Char,본문(내용) Char,List Paragraph (numbered (a)) Char,Colorful List - Accent 11 Char,List Paragraph11 Char,Lijstalinea1 Char,Normal 2 Char,Main numbered paragraph Char,References Char,Source Char,List_Paragraph Char"/>
    <w:basedOn w:val="DefaultParagraphFont"/>
    <w:link w:val="ListParagraph"/>
    <w:uiPriority w:val="34"/>
    <w:qFormat/>
    <w:rsid w:val="00EB1754"/>
    <w:rPr>
      <w:rFonts w:ascii="Times New Roman" w:eastAsia="Times New Roman" w:hAnsi="Times New Roman" w:cs="Times New Roman"/>
      <w:bCs/>
      <w:sz w:val="24"/>
      <w:szCs w:val="24"/>
    </w:rPr>
  </w:style>
  <w:style w:type="paragraph" w:customStyle="1" w:styleId="S1-Header2">
    <w:name w:val="S1-Header2"/>
    <w:basedOn w:val="Normal"/>
    <w:autoRedefine/>
    <w:rsid w:val="0004651B"/>
    <w:pPr>
      <w:numPr>
        <w:numId w:val="4"/>
      </w:numPr>
      <w:spacing w:after="120" w:line="240" w:lineRule="auto"/>
      <w:ind w:right="-216"/>
    </w:pPr>
    <w:rPr>
      <w:rFonts w:ascii="Times New Roman" w:eastAsia="Times New Roman" w:hAnsi="Times New Roman" w:cs="Times New Roman"/>
      <w:b/>
      <w:iCs/>
      <w:sz w:val="24"/>
      <w:szCs w:val="24"/>
    </w:rPr>
  </w:style>
  <w:style w:type="paragraph" w:customStyle="1" w:styleId="S1-subpara">
    <w:name w:val="S1-sub para"/>
    <w:basedOn w:val="Normal"/>
    <w:link w:val="S1-subparaChar"/>
    <w:rsid w:val="0004651B"/>
    <w:pPr>
      <w:numPr>
        <w:ilvl w:val="1"/>
        <w:numId w:val="4"/>
      </w:numPr>
      <w:spacing w:after="200" w:line="240" w:lineRule="auto"/>
      <w:jc w:val="both"/>
    </w:pPr>
    <w:rPr>
      <w:rFonts w:ascii="Times New Roman" w:eastAsia="Times New Roman" w:hAnsi="Times New Roman" w:cs="Times New Roman"/>
      <w:sz w:val="24"/>
      <w:szCs w:val="24"/>
    </w:rPr>
  </w:style>
  <w:style w:type="character" w:customStyle="1" w:styleId="S1-subparaChar">
    <w:name w:val="S1-sub para Char"/>
    <w:link w:val="S1-subpara"/>
    <w:rsid w:val="0004651B"/>
    <w:rPr>
      <w:rFonts w:ascii="Times New Roman" w:eastAsia="Times New Roman" w:hAnsi="Times New Roman" w:cs="Times New Roman"/>
      <w:sz w:val="24"/>
      <w:szCs w:val="24"/>
    </w:rPr>
  </w:style>
  <w:style w:type="character" w:customStyle="1" w:styleId="apple-converted-space">
    <w:name w:val="apple-converted-space"/>
    <w:basedOn w:val="DefaultParagraphFont"/>
    <w:rsid w:val="0004651B"/>
  </w:style>
  <w:style w:type="paragraph" w:customStyle="1" w:styleId="StyleHeader1-ClausesAfter10pt">
    <w:name w:val="Style Header 1 - Clauses + After:  10 pt"/>
    <w:basedOn w:val="Header1-Clauses"/>
    <w:autoRedefine/>
    <w:rsid w:val="0004651B"/>
    <w:pPr>
      <w:tabs>
        <w:tab w:val="clear" w:pos="360"/>
      </w:tabs>
      <w:spacing w:before="0" w:after="200"/>
      <w:ind w:left="0" w:firstLine="0"/>
    </w:pPr>
    <w:rPr>
      <w:rFonts w:ascii="Times New Roman" w:hAnsi="Times New Roman"/>
      <w:bCs/>
      <w:sz w:val="20"/>
      <w:szCs w:val="20"/>
    </w:rPr>
  </w:style>
  <w:style w:type="paragraph" w:customStyle="1" w:styleId="SectionHeading">
    <w:name w:val="Section Heading"/>
    <w:basedOn w:val="SectionIIIHeading1"/>
    <w:qFormat/>
    <w:rsid w:val="0004651B"/>
    <w:pPr>
      <w:jc w:val="center"/>
    </w:pPr>
    <w:rPr>
      <w:sz w:val="44"/>
    </w:rPr>
  </w:style>
  <w:style w:type="paragraph" w:customStyle="1" w:styleId="StyleSec1-ClausesLeft0Hanging03Before0ptAfte">
    <w:name w:val="Style Sec1-Clauses + Left:  0&quot; Hanging:  0.3&quot; Before:  0 pt Afte..."/>
    <w:basedOn w:val="Sec1-Clauses"/>
    <w:rsid w:val="0004651B"/>
    <w:pPr>
      <w:spacing w:before="0" w:after="200"/>
      <w:ind w:left="432" w:hanging="432"/>
    </w:pPr>
    <w:rPr>
      <w:bCs/>
      <w:szCs w:val="20"/>
    </w:rPr>
  </w:style>
  <w:style w:type="paragraph" w:customStyle="1" w:styleId="StyleSec1-ClausesAfter10pt">
    <w:name w:val="Style Sec1-Clauses + After:  10 pt"/>
    <w:basedOn w:val="Sec1-Clauses"/>
    <w:rsid w:val="0004651B"/>
    <w:pPr>
      <w:spacing w:before="0" w:after="200"/>
      <w:ind w:left="432" w:hanging="432"/>
    </w:pPr>
    <w:rPr>
      <w:bCs/>
      <w:szCs w:val="20"/>
    </w:rPr>
  </w:style>
  <w:style w:type="paragraph" w:customStyle="1" w:styleId="Sec1-ClausesAfter10pt1">
    <w:name w:val="Sec1-Clauses + After:  10 pt1"/>
    <w:basedOn w:val="Sec1-Clauses"/>
    <w:link w:val="Sec1-ClausesAfter10pt1Char"/>
    <w:rsid w:val="0004651B"/>
    <w:pPr>
      <w:tabs>
        <w:tab w:val="clear" w:pos="360"/>
      </w:tabs>
      <w:spacing w:before="0" w:after="200"/>
      <w:ind w:left="0" w:firstLine="0"/>
    </w:pPr>
    <w:rPr>
      <w:bCs/>
      <w:szCs w:val="20"/>
    </w:rPr>
  </w:style>
  <w:style w:type="paragraph" w:customStyle="1" w:styleId="Sec1-Para">
    <w:name w:val="Sec 1 - Para"/>
    <w:basedOn w:val="Sub-ClauseText"/>
    <w:qFormat/>
    <w:rsid w:val="0004651B"/>
    <w:pPr>
      <w:numPr>
        <w:numId w:val="5"/>
      </w:numPr>
      <w:tabs>
        <w:tab w:val="left" w:pos="576"/>
      </w:tabs>
      <w:spacing w:before="0" w:after="200"/>
    </w:pPr>
    <w:rPr>
      <w:spacing w:val="0"/>
    </w:rPr>
  </w:style>
  <w:style w:type="paragraph" w:styleId="TOCHeading">
    <w:name w:val="TOC Heading"/>
    <w:basedOn w:val="Heading1"/>
    <w:next w:val="Normal"/>
    <w:uiPriority w:val="39"/>
    <w:unhideWhenUsed/>
    <w:qFormat/>
    <w:rsid w:val="0004651B"/>
    <w:pPr>
      <w:keepNext/>
      <w:keepLines/>
      <w:spacing w:after="0" w:line="259" w:lineRule="auto"/>
      <w:jc w:val="left"/>
      <w:outlineLvl w:val="9"/>
    </w:pPr>
    <w:rPr>
      <w:rFonts w:asciiTheme="majorHAnsi" w:eastAsiaTheme="majorEastAsia" w:hAnsiTheme="majorHAnsi" w:cstheme="majorBidi"/>
      <w:b w:val="0"/>
      <w:color w:val="2F5496" w:themeColor="accent1" w:themeShade="BF"/>
      <w:kern w:val="0"/>
      <w:sz w:val="32"/>
      <w:szCs w:val="32"/>
    </w:rPr>
  </w:style>
  <w:style w:type="paragraph" w:customStyle="1" w:styleId="Sec8Clauses">
    <w:name w:val="Sec 8 Clauses"/>
    <w:basedOn w:val="Sec1-ClausesAfter10pt1"/>
    <w:autoRedefine/>
    <w:qFormat/>
    <w:rsid w:val="0004651B"/>
    <w:pPr>
      <w:numPr>
        <w:numId w:val="6"/>
      </w:numPr>
    </w:pPr>
  </w:style>
  <w:style w:type="paragraph" w:customStyle="1" w:styleId="Sec8Sub-Clauses">
    <w:name w:val="Sec 8 Sub-Clauses"/>
    <w:basedOn w:val="Sec8Clauses"/>
    <w:qFormat/>
    <w:rsid w:val="0004651B"/>
    <w:pPr>
      <w:numPr>
        <w:ilvl w:val="1"/>
        <w:numId w:val="7"/>
      </w:numPr>
    </w:pPr>
    <w:rPr>
      <w:b w:val="0"/>
    </w:rPr>
  </w:style>
  <w:style w:type="paragraph" w:customStyle="1" w:styleId="StyleSec8Sub-ClausesJustified">
    <w:name w:val="Style Sec 8 Sub-Clauses + Justified"/>
    <w:basedOn w:val="Sec8Sub-Clauses"/>
    <w:rsid w:val="0004651B"/>
    <w:pPr>
      <w:numPr>
        <w:ilvl w:val="0"/>
        <w:numId w:val="8"/>
      </w:numPr>
      <w:jc w:val="both"/>
    </w:pPr>
    <w:rPr>
      <w:bCs w:val="0"/>
    </w:rPr>
  </w:style>
  <w:style w:type="numbering" w:customStyle="1" w:styleId="Style1">
    <w:name w:val="Style1"/>
    <w:uiPriority w:val="99"/>
    <w:rsid w:val="0004651B"/>
    <w:pPr>
      <w:numPr>
        <w:numId w:val="9"/>
      </w:numPr>
    </w:pPr>
  </w:style>
  <w:style w:type="paragraph" w:customStyle="1" w:styleId="SectionIXHeader">
    <w:name w:val="Section IX Header"/>
    <w:basedOn w:val="SectionVHeader"/>
    <w:rsid w:val="0004651B"/>
    <w:pPr>
      <w:spacing w:before="0" w:after="0"/>
    </w:pPr>
    <w:rPr>
      <w:noProof/>
      <w:sz w:val="36"/>
    </w:rPr>
  </w:style>
  <w:style w:type="paragraph" w:customStyle="1" w:styleId="Style2">
    <w:name w:val="Style2"/>
    <w:basedOn w:val="Sec1-Para"/>
    <w:qFormat/>
    <w:rsid w:val="0004651B"/>
    <w:rPr>
      <w:b/>
    </w:rPr>
  </w:style>
  <w:style w:type="paragraph" w:customStyle="1" w:styleId="Style3">
    <w:name w:val="Style3"/>
    <w:basedOn w:val="Sec1-Para"/>
    <w:qFormat/>
    <w:rsid w:val="0004651B"/>
    <w:rPr>
      <w:b/>
      <w:i/>
    </w:rPr>
  </w:style>
  <w:style w:type="paragraph" w:customStyle="1" w:styleId="Style4">
    <w:name w:val="Style4"/>
    <w:basedOn w:val="SectionHeading"/>
    <w:qFormat/>
    <w:rsid w:val="0004651B"/>
    <w:pPr>
      <w:spacing w:before="0"/>
    </w:pPr>
  </w:style>
  <w:style w:type="paragraph" w:customStyle="1" w:styleId="Style5">
    <w:name w:val="Style5"/>
    <w:basedOn w:val="PlainText"/>
    <w:qFormat/>
    <w:rsid w:val="0004651B"/>
  </w:style>
  <w:style w:type="paragraph" w:customStyle="1" w:styleId="Style6">
    <w:name w:val="Style6"/>
    <w:basedOn w:val="PlainText"/>
    <w:qFormat/>
    <w:rsid w:val="0004651B"/>
  </w:style>
  <w:style w:type="paragraph" w:styleId="PlainText">
    <w:name w:val="Plain Text"/>
    <w:basedOn w:val="Normal"/>
    <w:link w:val="PlainTextChar"/>
    <w:semiHidden/>
    <w:unhideWhenUsed/>
    <w:rsid w:val="0004651B"/>
    <w:pPr>
      <w:spacing w:after="0" w:line="240" w:lineRule="auto"/>
    </w:pPr>
    <w:rPr>
      <w:rFonts w:ascii="Consolas" w:eastAsia="Times New Roman" w:hAnsi="Consolas" w:cs="Consolas"/>
      <w:sz w:val="21"/>
      <w:szCs w:val="21"/>
    </w:rPr>
  </w:style>
  <w:style w:type="character" w:customStyle="1" w:styleId="PlainTextChar">
    <w:name w:val="Plain Text Char"/>
    <w:basedOn w:val="DefaultParagraphFont"/>
    <w:link w:val="PlainText"/>
    <w:semiHidden/>
    <w:rsid w:val="0004651B"/>
    <w:rPr>
      <w:rFonts w:ascii="Consolas" w:eastAsia="Times New Roman" w:hAnsi="Consolas" w:cs="Consolas"/>
      <w:sz w:val="21"/>
      <w:szCs w:val="21"/>
    </w:rPr>
  </w:style>
  <w:style w:type="paragraph" w:customStyle="1" w:styleId="Style7">
    <w:name w:val="Style7"/>
    <w:basedOn w:val="PlainText"/>
    <w:qFormat/>
    <w:rsid w:val="0004651B"/>
  </w:style>
  <w:style w:type="paragraph" w:customStyle="1" w:styleId="Style8">
    <w:name w:val="Style8"/>
    <w:basedOn w:val="PlainText"/>
    <w:qFormat/>
    <w:rsid w:val="0004651B"/>
  </w:style>
  <w:style w:type="paragraph" w:customStyle="1" w:styleId="Style9">
    <w:name w:val="Style9"/>
    <w:basedOn w:val="PlainText"/>
    <w:qFormat/>
    <w:rsid w:val="0004651B"/>
  </w:style>
  <w:style w:type="paragraph" w:customStyle="1" w:styleId="Style10">
    <w:name w:val="Style10"/>
    <w:basedOn w:val="PlainText"/>
    <w:qFormat/>
    <w:rsid w:val="0004651B"/>
  </w:style>
  <w:style w:type="paragraph" w:customStyle="1" w:styleId="Style11">
    <w:name w:val="Style11"/>
    <w:qFormat/>
    <w:rsid w:val="0004651B"/>
    <w:pPr>
      <w:spacing w:after="0" w:line="240" w:lineRule="auto"/>
    </w:pPr>
    <w:rPr>
      <w:rFonts w:ascii="Times New Roman Bold" w:eastAsia="Times New Roman" w:hAnsi="Times New Roman Bold" w:cs="Times New Roman"/>
      <w:b/>
      <w:sz w:val="32"/>
      <w:szCs w:val="24"/>
    </w:rPr>
  </w:style>
  <w:style w:type="paragraph" w:customStyle="1" w:styleId="Style12">
    <w:name w:val="Style12"/>
    <w:qFormat/>
    <w:rsid w:val="0004651B"/>
    <w:pPr>
      <w:spacing w:after="0" w:line="240" w:lineRule="auto"/>
    </w:pPr>
    <w:rPr>
      <w:rFonts w:ascii="Times New Roman Bold" w:eastAsia="Times New Roman" w:hAnsi="Times New Roman Bold" w:cs="Times New Roman"/>
      <w:b/>
      <w:sz w:val="28"/>
      <w:szCs w:val="24"/>
    </w:rPr>
  </w:style>
  <w:style w:type="paragraph" w:customStyle="1" w:styleId="Style13">
    <w:name w:val="Style13"/>
    <w:qFormat/>
    <w:rsid w:val="0004651B"/>
    <w:pPr>
      <w:spacing w:after="0" w:line="240" w:lineRule="auto"/>
    </w:pPr>
    <w:rPr>
      <w:rFonts w:ascii="Times New Roman Bold" w:eastAsia="Times New Roman" w:hAnsi="Times New Roman Bold" w:cs="Times New Roman"/>
      <w:b/>
      <w:sz w:val="28"/>
      <w:szCs w:val="24"/>
    </w:rPr>
  </w:style>
  <w:style w:type="paragraph" w:customStyle="1" w:styleId="MRNumberedHeading1">
    <w:name w:val="M&amp;R Numbered Heading 1"/>
    <w:basedOn w:val="Normal"/>
    <w:rsid w:val="0004651B"/>
    <w:pPr>
      <w:keepNext/>
      <w:keepLines/>
      <w:numPr>
        <w:numId w:val="10"/>
      </w:numPr>
      <w:spacing w:before="240" w:after="0" w:line="288" w:lineRule="auto"/>
    </w:pPr>
    <w:rPr>
      <w:rFonts w:ascii="AmericanTypewriter Medium" w:eastAsia="Times New Roman" w:hAnsi="AmericanTypewriter Medium" w:cs="Times New Roman"/>
      <w:color w:val="663366"/>
      <w:lang w:val="en-GB" w:eastAsia="en-GB"/>
    </w:rPr>
  </w:style>
  <w:style w:type="paragraph" w:customStyle="1" w:styleId="MRNumberedHeading2">
    <w:name w:val="M&amp;R Numbered Heading 2"/>
    <w:basedOn w:val="Normal"/>
    <w:rsid w:val="0004651B"/>
    <w:pPr>
      <w:numPr>
        <w:ilvl w:val="1"/>
        <w:numId w:val="10"/>
      </w:numPr>
      <w:spacing w:before="240" w:after="0" w:line="288" w:lineRule="auto"/>
      <w:outlineLvl w:val="1"/>
    </w:pPr>
    <w:rPr>
      <w:rFonts w:ascii="Arial" w:eastAsia="Times New Roman" w:hAnsi="Arial" w:cs="Times New Roman"/>
      <w:sz w:val="20"/>
      <w:szCs w:val="24"/>
      <w:lang w:val="en-GB" w:eastAsia="en-GB"/>
    </w:rPr>
  </w:style>
  <w:style w:type="paragraph" w:customStyle="1" w:styleId="MRNumberedHeading3">
    <w:name w:val="M&amp;R Numbered Heading 3"/>
    <w:basedOn w:val="Normal"/>
    <w:rsid w:val="0004651B"/>
    <w:pPr>
      <w:numPr>
        <w:ilvl w:val="2"/>
        <w:numId w:val="10"/>
      </w:numPr>
      <w:spacing w:before="240" w:after="0" w:line="288" w:lineRule="auto"/>
      <w:outlineLvl w:val="2"/>
    </w:pPr>
    <w:rPr>
      <w:rFonts w:ascii="Arial" w:eastAsia="Times New Roman" w:hAnsi="Arial" w:cs="Times New Roman"/>
      <w:sz w:val="20"/>
      <w:szCs w:val="24"/>
      <w:lang w:val="en-GB" w:eastAsia="en-GB"/>
    </w:rPr>
  </w:style>
  <w:style w:type="paragraph" w:customStyle="1" w:styleId="MRNumberedHeading4">
    <w:name w:val="M&amp;R Numbered Heading 4"/>
    <w:basedOn w:val="Normal"/>
    <w:rsid w:val="0004651B"/>
    <w:pPr>
      <w:numPr>
        <w:ilvl w:val="3"/>
        <w:numId w:val="10"/>
      </w:numPr>
      <w:spacing w:before="240" w:after="0" w:line="288" w:lineRule="auto"/>
      <w:outlineLvl w:val="3"/>
    </w:pPr>
    <w:rPr>
      <w:rFonts w:ascii="Arial" w:eastAsia="Times New Roman" w:hAnsi="Arial" w:cs="Times New Roman"/>
      <w:sz w:val="20"/>
      <w:lang w:val="en-GB" w:eastAsia="en-GB"/>
    </w:rPr>
  </w:style>
  <w:style w:type="paragraph" w:customStyle="1" w:styleId="MRNumberedHeading5">
    <w:name w:val="M&amp;R Numbered Heading 5"/>
    <w:basedOn w:val="Normal"/>
    <w:rsid w:val="0004651B"/>
    <w:pPr>
      <w:numPr>
        <w:ilvl w:val="4"/>
        <w:numId w:val="10"/>
      </w:numPr>
      <w:spacing w:before="240" w:after="0" w:line="288" w:lineRule="auto"/>
      <w:outlineLvl w:val="4"/>
    </w:pPr>
    <w:rPr>
      <w:rFonts w:ascii="Arial" w:eastAsia="Times New Roman" w:hAnsi="Arial" w:cs="Times New Roman"/>
      <w:sz w:val="20"/>
      <w:lang w:val="en-GB" w:eastAsia="en-GB"/>
    </w:rPr>
  </w:style>
  <w:style w:type="paragraph" w:customStyle="1" w:styleId="MRNumberedHeading6">
    <w:name w:val="M&amp;R Numbered Heading 6"/>
    <w:basedOn w:val="Normal"/>
    <w:rsid w:val="0004651B"/>
    <w:pPr>
      <w:numPr>
        <w:ilvl w:val="5"/>
        <w:numId w:val="10"/>
      </w:numPr>
      <w:spacing w:before="240" w:after="0" w:line="288" w:lineRule="auto"/>
      <w:outlineLvl w:val="5"/>
    </w:pPr>
    <w:rPr>
      <w:rFonts w:ascii="Arial" w:eastAsia="Times New Roman" w:hAnsi="Arial" w:cs="Times New Roman"/>
      <w:sz w:val="20"/>
      <w:szCs w:val="24"/>
      <w:lang w:val="en-GB" w:eastAsia="en-GB"/>
    </w:rPr>
  </w:style>
  <w:style w:type="paragraph" w:customStyle="1" w:styleId="MRNumberedHeading7">
    <w:name w:val="M&amp;R Numbered Heading 7"/>
    <w:basedOn w:val="Normal"/>
    <w:rsid w:val="0004651B"/>
    <w:pPr>
      <w:numPr>
        <w:ilvl w:val="6"/>
        <w:numId w:val="10"/>
      </w:numPr>
      <w:spacing w:before="240" w:after="0" w:line="288" w:lineRule="auto"/>
      <w:outlineLvl w:val="6"/>
    </w:pPr>
    <w:rPr>
      <w:rFonts w:ascii="Arial" w:eastAsia="Times New Roman" w:hAnsi="Arial" w:cs="Times New Roman"/>
      <w:sz w:val="20"/>
      <w:szCs w:val="24"/>
      <w:lang w:val="en-GB" w:eastAsia="en-GB"/>
    </w:rPr>
  </w:style>
  <w:style w:type="paragraph" w:customStyle="1" w:styleId="MRNumberedHeading8">
    <w:name w:val="M&amp;R Numbered Heading 8"/>
    <w:basedOn w:val="Normal"/>
    <w:rsid w:val="0004651B"/>
    <w:pPr>
      <w:numPr>
        <w:ilvl w:val="7"/>
        <w:numId w:val="10"/>
      </w:numPr>
      <w:spacing w:before="240" w:after="0" w:line="288" w:lineRule="auto"/>
      <w:outlineLvl w:val="7"/>
    </w:pPr>
    <w:rPr>
      <w:rFonts w:ascii="Arial" w:eastAsia="Times New Roman" w:hAnsi="Arial" w:cs="Times New Roman"/>
      <w:sz w:val="20"/>
      <w:szCs w:val="24"/>
      <w:lang w:val="en-GB" w:eastAsia="en-GB"/>
    </w:rPr>
  </w:style>
  <w:style w:type="paragraph" w:customStyle="1" w:styleId="MRNumberedHeading9">
    <w:name w:val="M&amp;R Numbered Heading 9"/>
    <w:basedOn w:val="Normal"/>
    <w:rsid w:val="0004651B"/>
    <w:pPr>
      <w:numPr>
        <w:ilvl w:val="8"/>
        <w:numId w:val="10"/>
      </w:numPr>
      <w:spacing w:before="240" w:after="0" w:line="288" w:lineRule="auto"/>
      <w:outlineLvl w:val="8"/>
    </w:pPr>
    <w:rPr>
      <w:rFonts w:ascii="Arial" w:eastAsia="Times New Roman" w:hAnsi="Arial" w:cs="Times New Roman"/>
      <w:sz w:val="20"/>
      <w:szCs w:val="24"/>
      <w:lang w:val="en-GB" w:eastAsia="en-GB"/>
    </w:rPr>
  </w:style>
  <w:style w:type="paragraph" w:customStyle="1" w:styleId="MRheading2">
    <w:name w:val="M&amp;R heading 2"/>
    <w:basedOn w:val="Normal"/>
    <w:link w:val="MRheading2Char"/>
    <w:rsid w:val="0004651B"/>
    <w:pPr>
      <w:tabs>
        <w:tab w:val="num" w:pos="720"/>
      </w:tabs>
      <w:spacing w:before="240" w:after="0" w:line="360" w:lineRule="auto"/>
      <w:ind w:left="720" w:hanging="720"/>
      <w:jc w:val="both"/>
      <w:outlineLvl w:val="1"/>
    </w:pPr>
    <w:rPr>
      <w:rFonts w:ascii="Arial" w:eastAsia="Times New Roman" w:hAnsi="Arial" w:cs="Times New Roman"/>
      <w:szCs w:val="20"/>
      <w:lang w:val="en-GB" w:eastAsia="en-GB"/>
    </w:rPr>
  </w:style>
  <w:style w:type="character" w:customStyle="1" w:styleId="MRheading2Char">
    <w:name w:val="M&amp;R heading 2 Char"/>
    <w:link w:val="MRheading2"/>
    <w:locked/>
    <w:rsid w:val="0004651B"/>
    <w:rPr>
      <w:rFonts w:ascii="Arial" w:eastAsia="Times New Roman" w:hAnsi="Arial" w:cs="Times New Roman"/>
      <w:szCs w:val="20"/>
      <w:lang w:val="en-GB" w:eastAsia="en-GB"/>
    </w:rPr>
  </w:style>
  <w:style w:type="paragraph" w:customStyle="1" w:styleId="FAsecB">
    <w:name w:val="FAsecB"/>
    <w:basedOn w:val="ListParagraph"/>
    <w:link w:val="FAsecBChar"/>
    <w:qFormat/>
    <w:rsid w:val="0004651B"/>
    <w:pPr>
      <w:spacing w:before="240"/>
      <w:ind w:left="0"/>
      <w:contextualSpacing w:val="0"/>
    </w:pPr>
    <w:rPr>
      <w:b/>
    </w:rPr>
  </w:style>
  <w:style w:type="character" w:customStyle="1" w:styleId="FAsecBChar">
    <w:name w:val="FAsecB Char"/>
    <w:basedOn w:val="ListParagraphChar"/>
    <w:link w:val="FAsecB"/>
    <w:rsid w:val="0004651B"/>
    <w:rPr>
      <w:rFonts w:ascii="Times New Roman" w:eastAsia="Times New Roman" w:hAnsi="Times New Roman" w:cs="Times New Roman"/>
      <w:b/>
      <w:bCs/>
      <w:sz w:val="24"/>
      <w:szCs w:val="24"/>
    </w:rPr>
  </w:style>
  <w:style w:type="paragraph" w:customStyle="1" w:styleId="Disclaimer">
    <w:name w:val="Disclaimer"/>
    <w:basedOn w:val="Normal"/>
    <w:semiHidden/>
    <w:rsid w:val="0004651B"/>
    <w:pPr>
      <w:spacing w:after="0" w:line="288" w:lineRule="auto"/>
      <w:jc w:val="both"/>
    </w:pPr>
    <w:rPr>
      <w:rFonts w:ascii="Arial" w:eastAsia="Times New Roman" w:hAnsi="Arial" w:cs="Times New Roman"/>
      <w:color w:val="8A0045"/>
      <w:sz w:val="15"/>
      <w:szCs w:val="18"/>
      <w:lang w:val="en-GB" w:eastAsia="en-GB"/>
    </w:rPr>
  </w:style>
  <w:style w:type="paragraph" w:customStyle="1" w:styleId="GCC">
    <w:name w:val="GCC"/>
    <w:basedOn w:val="Normal"/>
    <w:link w:val="GCCChar"/>
    <w:qFormat/>
    <w:rsid w:val="0004651B"/>
    <w:pPr>
      <w:spacing w:after="0" w:line="240" w:lineRule="auto"/>
      <w:ind w:left="432" w:hanging="432"/>
    </w:pPr>
    <w:rPr>
      <w:rFonts w:ascii="Times New Roman" w:eastAsia="Times New Roman" w:hAnsi="Times New Roman" w:cs="Times New Roman"/>
      <w:b/>
      <w:bCs/>
      <w:sz w:val="24"/>
      <w:szCs w:val="24"/>
    </w:rPr>
  </w:style>
  <w:style w:type="character" w:customStyle="1" w:styleId="GCCChar">
    <w:name w:val="GCC Char"/>
    <w:basedOn w:val="DefaultParagraphFont"/>
    <w:link w:val="GCC"/>
    <w:rsid w:val="0004651B"/>
    <w:rPr>
      <w:rFonts w:ascii="Times New Roman" w:eastAsia="Times New Roman" w:hAnsi="Times New Roman" w:cs="Times New Roman"/>
      <w:b/>
      <w:bCs/>
      <w:sz w:val="24"/>
      <w:szCs w:val="24"/>
    </w:rPr>
  </w:style>
  <w:style w:type="paragraph" w:customStyle="1" w:styleId="COCgcc">
    <w:name w:val="COC gcc"/>
    <w:basedOn w:val="Normal"/>
    <w:link w:val="COCgccChar"/>
    <w:qFormat/>
    <w:rsid w:val="00ED1F31"/>
    <w:pPr>
      <w:numPr>
        <w:numId w:val="11"/>
      </w:numPr>
      <w:spacing w:after="120" w:line="240" w:lineRule="auto"/>
    </w:pPr>
    <w:rPr>
      <w:rFonts w:ascii="Times New Roman" w:eastAsia="Times New Roman" w:hAnsi="Times New Roman" w:cs="Times New Roman"/>
      <w:b/>
      <w:bCs/>
      <w:sz w:val="24"/>
      <w:szCs w:val="24"/>
    </w:rPr>
  </w:style>
  <w:style w:type="character" w:customStyle="1" w:styleId="COCgccChar">
    <w:name w:val="COC gcc Char"/>
    <w:basedOn w:val="DefaultParagraphFont"/>
    <w:link w:val="COCgcc"/>
    <w:rsid w:val="00ED1F31"/>
    <w:rPr>
      <w:rFonts w:ascii="Times New Roman" w:eastAsia="Times New Roman" w:hAnsi="Times New Roman" w:cs="Times New Roman"/>
      <w:b/>
      <w:bCs/>
      <w:sz w:val="24"/>
      <w:szCs w:val="24"/>
    </w:rPr>
  </w:style>
  <w:style w:type="paragraph" w:customStyle="1" w:styleId="FAhead">
    <w:name w:val="FAhead"/>
    <w:basedOn w:val="Normal"/>
    <w:link w:val="FAheadChar"/>
    <w:qFormat/>
    <w:rsid w:val="0004651B"/>
    <w:pPr>
      <w:spacing w:after="0" w:line="240" w:lineRule="auto"/>
      <w:ind w:left="-115"/>
      <w:jc w:val="center"/>
    </w:pPr>
    <w:rPr>
      <w:rFonts w:ascii="Times New Roman Bold" w:eastAsia="Times New Roman" w:hAnsi="Times New Roman Bold" w:cs="Times New Roman"/>
      <w:b/>
      <w:sz w:val="48"/>
      <w:szCs w:val="48"/>
    </w:rPr>
  </w:style>
  <w:style w:type="character" w:customStyle="1" w:styleId="FAheadChar">
    <w:name w:val="FAhead Char"/>
    <w:basedOn w:val="DefaultParagraphFont"/>
    <w:link w:val="FAhead"/>
    <w:rsid w:val="0004651B"/>
    <w:rPr>
      <w:rFonts w:ascii="Times New Roman Bold" w:eastAsia="Times New Roman" w:hAnsi="Times New Roman Bold" w:cs="Times New Roman"/>
      <w:b/>
      <w:sz w:val="48"/>
      <w:szCs w:val="48"/>
    </w:rPr>
  </w:style>
  <w:style w:type="paragraph" w:customStyle="1" w:styleId="FAStdProv">
    <w:name w:val="FAStdProv"/>
    <w:basedOn w:val="ListParagraph"/>
    <w:link w:val="FAStdProvChar"/>
    <w:qFormat/>
    <w:rsid w:val="0004651B"/>
    <w:pPr>
      <w:numPr>
        <w:numId w:val="13"/>
      </w:numPr>
      <w:spacing w:before="240"/>
      <w:contextualSpacing w:val="0"/>
    </w:pPr>
    <w:rPr>
      <w:b/>
    </w:rPr>
  </w:style>
  <w:style w:type="character" w:customStyle="1" w:styleId="FAStdProvChar">
    <w:name w:val="FAStdProv Char"/>
    <w:basedOn w:val="ListParagraphChar"/>
    <w:link w:val="FAStdProv"/>
    <w:rsid w:val="0004651B"/>
    <w:rPr>
      <w:rFonts w:ascii="Times New Roman" w:eastAsia="Times New Roman" w:hAnsi="Times New Roman" w:cs="Times New Roman"/>
      <w:b/>
      <w:bCs/>
      <w:sz w:val="24"/>
      <w:szCs w:val="24"/>
    </w:rPr>
  </w:style>
  <w:style w:type="paragraph" w:customStyle="1" w:styleId="ITBh1">
    <w:name w:val="ITBh1"/>
    <w:basedOn w:val="BodyText2"/>
    <w:link w:val="ITBh1Char"/>
    <w:qFormat/>
    <w:rsid w:val="0004651B"/>
    <w:pPr>
      <w:numPr>
        <w:numId w:val="3"/>
      </w:numPr>
      <w:spacing w:before="0" w:after="200"/>
    </w:pPr>
  </w:style>
  <w:style w:type="paragraph" w:customStyle="1" w:styleId="ITBh2">
    <w:name w:val="ITBh2"/>
    <w:basedOn w:val="SPDParagraphHeading2"/>
    <w:link w:val="ITBh2Char"/>
    <w:qFormat/>
    <w:rsid w:val="0004651B"/>
    <w:pPr>
      <w:numPr>
        <w:numId w:val="15"/>
      </w:numPr>
      <w:spacing w:after="200"/>
    </w:pPr>
  </w:style>
  <w:style w:type="character" w:customStyle="1" w:styleId="ITBh1Char">
    <w:name w:val="ITBh1 Char"/>
    <w:basedOn w:val="BodyText2Char"/>
    <w:link w:val="ITBh1"/>
    <w:rsid w:val="0004651B"/>
    <w:rPr>
      <w:rFonts w:ascii="Times New Roman" w:eastAsia="Times New Roman" w:hAnsi="Times New Roman" w:cs="Times New Roman"/>
      <w:b/>
      <w:sz w:val="28"/>
      <w:szCs w:val="24"/>
    </w:rPr>
  </w:style>
  <w:style w:type="paragraph" w:customStyle="1" w:styleId="RFBh1">
    <w:name w:val="RFBh1"/>
    <w:basedOn w:val="Normal"/>
    <w:link w:val="RFBh1Char"/>
    <w:qFormat/>
    <w:rsid w:val="0004651B"/>
    <w:pPr>
      <w:spacing w:after="0" w:line="240" w:lineRule="auto"/>
      <w:jc w:val="center"/>
    </w:pPr>
    <w:rPr>
      <w:rFonts w:ascii="Times New Roman" w:eastAsia="Times New Roman" w:hAnsi="Times New Roman" w:cs="Times New Roman"/>
      <w:b/>
      <w:sz w:val="44"/>
      <w:szCs w:val="44"/>
    </w:rPr>
  </w:style>
  <w:style w:type="character" w:customStyle="1" w:styleId="Heading1-ClausenameChar">
    <w:name w:val="Heading 1- Clause name Char"/>
    <w:basedOn w:val="DefaultParagraphFont"/>
    <w:link w:val="Heading1-Clausename"/>
    <w:rsid w:val="0004651B"/>
    <w:rPr>
      <w:rFonts w:ascii="Times New Roman" w:eastAsia="Times New Roman" w:hAnsi="Times New Roman" w:cs="Times New Roman"/>
      <w:b/>
      <w:sz w:val="24"/>
      <w:szCs w:val="24"/>
    </w:rPr>
  </w:style>
  <w:style w:type="character" w:customStyle="1" w:styleId="Sec1-ClausesChar">
    <w:name w:val="Sec1-Clauses Char"/>
    <w:basedOn w:val="Heading1-ClausenameChar"/>
    <w:link w:val="Sec1-Clauses"/>
    <w:rsid w:val="0004651B"/>
    <w:rPr>
      <w:rFonts w:ascii="Times New Roman" w:eastAsia="Times New Roman" w:hAnsi="Times New Roman" w:cs="Times New Roman"/>
      <w:b/>
      <w:sz w:val="24"/>
      <w:szCs w:val="24"/>
    </w:rPr>
  </w:style>
  <w:style w:type="character" w:customStyle="1" w:styleId="Sec1-ClausesAfter10pt1Char">
    <w:name w:val="Sec1-Clauses + After:  10 pt1 Char"/>
    <w:basedOn w:val="Sec1-ClausesChar"/>
    <w:link w:val="Sec1-ClausesAfter10pt1"/>
    <w:rsid w:val="0004651B"/>
    <w:rPr>
      <w:rFonts w:ascii="Times New Roman" w:eastAsia="Times New Roman" w:hAnsi="Times New Roman" w:cs="Times New Roman"/>
      <w:b/>
      <w:bCs/>
      <w:sz w:val="24"/>
      <w:szCs w:val="20"/>
    </w:rPr>
  </w:style>
  <w:style w:type="character" w:customStyle="1" w:styleId="ITBh2Char">
    <w:name w:val="ITBh2 Char"/>
    <w:basedOn w:val="Sec1-ClausesAfter10pt1Char"/>
    <w:link w:val="ITBh2"/>
    <w:rsid w:val="0004651B"/>
    <w:rPr>
      <w:rFonts w:ascii="Times New Roman" w:eastAsia="Times New Roman" w:hAnsi="Times New Roman" w:cs="Times New Roman"/>
      <w:b/>
      <w:bCs w:val="0"/>
      <w:sz w:val="24"/>
      <w:szCs w:val="24"/>
    </w:rPr>
  </w:style>
  <w:style w:type="paragraph" w:customStyle="1" w:styleId="SPDh1">
    <w:name w:val="SPDh1"/>
    <w:basedOn w:val="Normal"/>
    <w:link w:val="SPDh1Char"/>
    <w:qFormat/>
    <w:rsid w:val="0004651B"/>
    <w:pPr>
      <w:spacing w:after="0" w:line="240" w:lineRule="auto"/>
      <w:jc w:val="center"/>
    </w:pPr>
    <w:rPr>
      <w:rFonts w:ascii="Times New Roman" w:eastAsia="Times New Roman" w:hAnsi="Times New Roman" w:cs="Times New Roman"/>
      <w:b/>
      <w:sz w:val="44"/>
      <w:szCs w:val="44"/>
    </w:rPr>
  </w:style>
  <w:style w:type="character" w:customStyle="1" w:styleId="RFBh1Char">
    <w:name w:val="RFBh1 Char"/>
    <w:basedOn w:val="DefaultParagraphFont"/>
    <w:link w:val="RFBh1"/>
    <w:rsid w:val="0004651B"/>
    <w:rPr>
      <w:rFonts w:ascii="Times New Roman" w:eastAsia="Times New Roman" w:hAnsi="Times New Roman" w:cs="Times New Roman"/>
      <w:b/>
      <w:sz w:val="44"/>
      <w:szCs w:val="44"/>
    </w:rPr>
  </w:style>
  <w:style w:type="paragraph" w:customStyle="1" w:styleId="SPDh2">
    <w:name w:val="SPDh2"/>
    <w:basedOn w:val="Normal"/>
    <w:link w:val="SPDh2Char"/>
    <w:qFormat/>
    <w:rsid w:val="0004651B"/>
    <w:pPr>
      <w:spacing w:after="0" w:line="240" w:lineRule="auto"/>
      <w:jc w:val="center"/>
    </w:pPr>
    <w:rPr>
      <w:rFonts w:ascii="Times New Roman" w:eastAsia="Times New Roman" w:hAnsi="Times New Roman" w:cs="Times New Roman"/>
      <w:b/>
      <w:sz w:val="44"/>
      <w:szCs w:val="44"/>
    </w:rPr>
  </w:style>
  <w:style w:type="character" w:customStyle="1" w:styleId="SPDh1Char">
    <w:name w:val="SPDh1 Char"/>
    <w:basedOn w:val="DefaultParagraphFont"/>
    <w:link w:val="SPDh1"/>
    <w:rsid w:val="0004651B"/>
    <w:rPr>
      <w:rFonts w:ascii="Times New Roman" w:eastAsia="Times New Roman" w:hAnsi="Times New Roman" w:cs="Times New Roman"/>
      <w:b/>
      <w:sz w:val="44"/>
      <w:szCs w:val="44"/>
    </w:rPr>
  </w:style>
  <w:style w:type="paragraph" w:customStyle="1" w:styleId="IVh1">
    <w:name w:val="IVh1"/>
    <w:basedOn w:val="SectionVHeader"/>
    <w:link w:val="IVh1Char"/>
    <w:qFormat/>
    <w:rsid w:val="0004651B"/>
    <w:pPr>
      <w:spacing w:before="0" w:after="0"/>
    </w:pPr>
    <w:rPr>
      <w:sz w:val="40"/>
      <w:szCs w:val="40"/>
    </w:rPr>
  </w:style>
  <w:style w:type="character" w:customStyle="1" w:styleId="SPDh2Char">
    <w:name w:val="SPDh2 Char"/>
    <w:basedOn w:val="DefaultParagraphFont"/>
    <w:link w:val="SPDh2"/>
    <w:rsid w:val="0004651B"/>
    <w:rPr>
      <w:rFonts w:ascii="Times New Roman" w:eastAsia="Times New Roman" w:hAnsi="Times New Roman" w:cs="Times New Roman"/>
      <w:b/>
      <w:sz w:val="44"/>
      <w:szCs w:val="44"/>
    </w:rPr>
  </w:style>
  <w:style w:type="character" w:customStyle="1" w:styleId="SectionVHeaderChar">
    <w:name w:val="Section V. Header Char"/>
    <w:basedOn w:val="DefaultParagraphFont"/>
    <w:link w:val="SectionVHeader"/>
    <w:rsid w:val="0004651B"/>
    <w:rPr>
      <w:rFonts w:ascii="Times New Roman" w:eastAsia="Times New Roman" w:hAnsi="Times New Roman" w:cs="Times New Roman"/>
      <w:b/>
      <w:sz w:val="32"/>
      <w:szCs w:val="24"/>
    </w:rPr>
  </w:style>
  <w:style w:type="character" w:customStyle="1" w:styleId="IVh1Char">
    <w:name w:val="IVh1 Char"/>
    <w:basedOn w:val="SectionVHeaderChar"/>
    <w:link w:val="IVh1"/>
    <w:rsid w:val="0004651B"/>
    <w:rPr>
      <w:rFonts w:ascii="Times New Roman" w:eastAsia="Times New Roman" w:hAnsi="Times New Roman" w:cs="Times New Roman"/>
      <w:b/>
      <w:sz w:val="40"/>
      <w:szCs w:val="40"/>
    </w:rPr>
  </w:style>
  <w:style w:type="paragraph" w:customStyle="1" w:styleId="IVbidforms">
    <w:name w:val="IVbidforms"/>
    <w:basedOn w:val="SectionIIIHeading1"/>
    <w:link w:val="IVbidformsChar"/>
    <w:qFormat/>
    <w:rsid w:val="0004651B"/>
    <w:pPr>
      <w:numPr>
        <w:numId w:val="12"/>
      </w:numPr>
      <w:spacing w:before="240" w:after="120"/>
    </w:pPr>
    <w:rPr>
      <w:sz w:val="28"/>
      <w:szCs w:val="28"/>
    </w:rPr>
  </w:style>
  <w:style w:type="character" w:customStyle="1" w:styleId="SectionIIIHeading1Char">
    <w:name w:val="Section III Heading 1 Char"/>
    <w:basedOn w:val="DefaultParagraphFont"/>
    <w:link w:val="SectionIIIHeading1"/>
    <w:rsid w:val="0004651B"/>
    <w:rPr>
      <w:rFonts w:ascii="Times New Roman" w:eastAsia="Times New Roman" w:hAnsi="Times New Roman" w:cs="Times New Roman"/>
      <w:b/>
      <w:sz w:val="24"/>
      <w:szCs w:val="24"/>
    </w:rPr>
  </w:style>
  <w:style w:type="character" w:customStyle="1" w:styleId="IVbidformsChar">
    <w:name w:val="IVbidforms Char"/>
    <w:basedOn w:val="SectionIIIHeading1Char"/>
    <w:link w:val="IVbidforms"/>
    <w:rsid w:val="0004651B"/>
    <w:rPr>
      <w:rFonts w:ascii="Times New Roman" w:eastAsia="Times New Roman" w:hAnsi="Times New Roman" w:cs="Times New Roman"/>
      <w:b/>
      <w:sz w:val="28"/>
      <w:szCs w:val="28"/>
    </w:rPr>
  </w:style>
  <w:style w:type="character" w:customStyle="1" w:styleId="Mention1">
    <w:name w:val="Mention1"/>
    <w:basedOn w:val="DefaultParagraphFont"/>
    <w:uiPriority w:val="99"/>
    <w:semiHidden/>
    <w:unhideWhenUsed/>
    <w:rsid w:val="0004651B"/>
    <w:rPr>
      <w:color w:val="2B579A"/>
      <w:shd w:val="clear" w:color="auto" w:fill="E6E6E6"/>
    </w:rPr>
  </w:style>
  <w:style w:type="character" w:styleId="PlaceholderText">
    <w:name w:val="Placeholder Text"/>
    <w:basedOn w:val="DefaultParagraphFont"/>
    <w:uiPriority w:val="99"/>
    <w:semiHidden/>
    <w:rsid w:val="0004651B"/>
    <w:rPr>
      <w:color w:val="808080"/>
    </w:rPr>
  </w:style>
  <w:style w:type="paragraph" w:customStyle="1" w:styleId="SPDParagraphHeading2">
    <w:name w:val="SPD Paragraph Heading 2"/>
    <w:basedOn w:val="Normal"/>
    <w:qFormat/>
    <w:rsid w:val="0004651B"/>
    <w:pPr>
      <w:tabs>
        <w:tab w:val="center" w:pos="4320"/>
        <w:tab w:val="right" w:pos="8640"/>
      </w:tabs>
      <w:suppressAutoHyphens/>
      <w:spacing w:after="120" w:line="240" w:lineRule="auto"/>
      <w:ind w:left="270" w:hanging="270"/>
      <w:outlineLvl w:val="2"/>
    </w:pPr>
    <w:rPr>
      <w:rFonts w:ascii="Times New Roman" w:eastAsia="Times New Roman" w:hAnsi="Times New Roman" w:cs="Times New Roman"/>
      <w:b/>
      <w:sz w:val="24"/>
      <w:szCs w:val="24"/>
    </w:rPr>
  </w:style>
  <w:style w:type="paragraph" w:customStyle="1" w:styleId="SPDClauseNo">
    <w:name w:val="SPD Clause No"/>
    <w:basedOn w:val="ListNumber2"/>
    <w:qFormat/>
    <w:rsid w:val="0004651B"/>
    <w:pPr>
      <w:numPr>
        <w:numId w:val="0"/>
      </w:numPr>
      <w:suppressAutoHyphens/>
      <w:spacing w:after="120"/>
      <w:ind w:left="432" w:hanging="432"/>
      <w:jc w:val="both"/>
    </w:pPr>
    <w:rPr>
      <w:spacing w:val="-2"/>
      <w:szCs w:val="20"/>
    </w:rPr>
  </w:style>
  <w:style w:type="paragraph" w:styleId="ListNumber2">
    <w:name w:val="List Number 2"/>
    <w:basedOn w:val="Normal"/>
    <w:semiHidden/>
    <w:unhideWhenUsed/>
    <w:rsid w:val="0004651B"/>
    <w:pPr>
      <w:numPr>
        <w:numId w:val="14"/>
      </w:numPr>
      <w:spacing w:after="0" w:line="240" w:lineRule="auto"/>
      <w:contextualSpacing/>
    </w:pPr>
    <w:rPr>
      <w:rFonts w:ascii="Times New Roman" w:eastAsia="Times New Roman" w:hAnsi="Times New Roman" w:cs="Times New Roman"/>
      <w:sz w:val="24"/>
      <w:szCs w:val="24"/>
    </w:rPr>
  </w:style>
  <w:style w:type="paragraph" w:customStyle="1" w:styleId="BidForm2">
    <w:name w:val="BidForm2"/>
    <w:basedOn w:val="IVh1"/>
    <w:link w:val="BidForm2Char"/>
    <w:qFormat/>
    <w:rsid w:val="00B84B28"/>
  </w:style>
  <w:style w:type="paragraph" w:customStyle="1" w:styleId="PAFormsheading1">
    <w:name w:val="PA Forms heading 1"/>
    <w:basedOn w:val="ITBh1"/>
    <w:link w:val="PAFormsheading1Char"/>
    <w:qFormat/>
    <w:rsid w:val="0004651B"/>
    <w:rPr>
      <w:sz w:val="44"/>
      <w:szCs w:val="44"/>
    </w:rPr>
  </w:style>
  <w:style w:type="character" w:customStyle="1" w:styleId="BidForm2Char">
    <w:name w:val="BidForm2 Char"/>
    <w:basedOn w:val="IVh1Char"/>
    <w:link w:val="BidForm2"/>
    <w:rsid w:val="00B84B28"/>
    <w:rPr>
      <w:rFonts w:ascii="Times New Roman" w:eastAsia="Times New Roman" w:hAnsi="Times New Roman" w:cs="Times New Roman"/>
      <w:b/>
      <w:sz w:val="40"/>
      <w:szCs w:val="40"/>
    </w:rPr>
  </w:style>
  <w:style w:type="paragraph" w:customStyle="1" w:styleId="FAS5SecProFormHeading">
    <w:name w:val="FA S5 Sec Pro Form Heading"/>
    <w:basedOn w:val="Head81"/>
    <w:link w:val="FAS5SecProFormHeadingChar"/>
    <w:qFormat/>
    <w:rsid w:val="0004651B"/>
    <w:pPr>
      <w:spacing w:before="0" w:after="0"/>
    </w:pPr>
    <w:rPr>
      <w:sz w:val="40"/>
      <w:szCs w:val="40"/>
    </w:rPr>
  </w:style>
  <w:style w:type="character" w:customStyle="1" w:styleId="PAFormsheading1Char">
    <w:name w:val="PA Forms heading 1 Char"/>
    <w:basedOn w:val="ITBh1Char"/>
    <w:link w:val="PAFormsheading1"/>
    <w:rsid w:val="0004651B"/>
    <w:rPr>
      <w:rFonts w:ascii="Times New Roman" w:eastAsia="Times New Roman" w:hAnsi="Times New Roman" w:cs="Times New Roman"/>
      <w:b/>
      <w:sz w:val="44"/>
      <w:szCs w:val="44"/>
    </w:rPr>
  </w:style>
  <w:style w:type="paragraph" w:customStyle="1" w:styleId="FAS5SecProcFormHeading2">
    <w:name w:val="FA S5 Sec Proc Form Heading 2"/>
    <w:basedOn w:val="Head81"/>
    <w:link w:val="FAS5SecProcFormHeading2Char"/>
    <w:qFormat/>
    <w:rsid w:val="0004651B"/>
    <w:pPr>
      <w:spacing w:before="0" w:after="0"/>
    </w:pPr>
  </w:style>
  <w:style w:type="character" w:customStyle="1" w:styleId="Head81Char">
    <w:name w:val="Head 8.1 Char"/>
    <w:basedOn w:val="Heading1Char"/>
    <w:link w:val="Head81"/>
    <w:rsid w:val="0004651B"/>
    <w:rPr>
      <w:rFonts w:ascii="Times New Roman Bold" w:eastAsia="Times New Roman" w:hAnsi="Times New Roman Bold" w:cs="Times New Roman"/>
      <w:b/>
      <w:kern w:val="28"/>
      <w:sz w:val="32"/>
      <w:szCs w:val="24"/>
      <w:lang w:val="en-GB"/>
    </w:rPr>
  </w:style>
  <w:style w:type="character" w:customStyle="1" w:styleId="FAS5SecProFormHeadingChar">
    <w:name w:val="FA S5 Sec Pro Form Heading Char"/>
    <w:basedOn w:val="Head81Char"/>
    <w:link w:val="FAS5SecProFormHeading"/>
    <w:rsid w:val="0004651B"/>
    <w:rPr>
      <w:rFonts w:ascii="Times New Roman Bold" w:eastAsia="Times New Roman" w:hAnsi="Times New Roman Bold" w:cs="Times New Roman"/>
      <w:b/>
      <w:kern w:val="28"/>
      <w:sz w:val="40"/>
      <w:szCs w:val="40"/>
      <w:lang w:val="en-GB"/>
    </w:rPr>
  </w:style>
  <w:style w:type="paragraph" w:customStyle="1" w:styleId="FAGPH1">
    <w:name w:val="FAGP H1"/>
    <w:basedOn w:val="ITBh2"/>
    <w:link w:val="FAGPH1Char"/>
    <w:qFormat/>
    <w:rsid w:val="0004651B"/>
  </w:style>
  <w:style w:type="character" w:customStyle="1" w:styleId="FAS5SecProcFormHeading2Char">
    <w:name w:val="FA S5 Sec Proc Form Heading 2 Char"/>
    <w:basedOn w:val="Head81Char"/>
    <w:link w:val="FAS5SecProcFormHeading2"/>
    <w:rsid w:val="0004651B"/>
    <w:rPr>
      <w:rFonts w:ascii="Times New Roman Bold" w:eastAsia="Times New Roman" w:hAnsi="Times New Roman Bold" w:cs="Times New Roman"/>
      <w:b/>
      <w:kern w:val="28"/>
      <w:sz w:val="32"/>
      <w:szCs w:val="24"/>
      <w:lang w:val="en-GB"/>
    </w:rPr>
  </w:style>
  <w:style w:type="numbering" w:customStyle="1" w:styleId="FAGPHeader1">
    <w:name w:val="FAGP Header 1"/>
    <w:basedOn w:val="NoList"/>
    <w:uiPriority w:val="99"/>
    <w:rsid w:val="0004651B"/>
    <w:pPr>
      <w:numPr>
        <w:numId w:val="16"/>
      </w:numPr>
    </w:pPr>
  </w:style>
  <w:style w:type="character" w:customStyle="1" w:styleId="FAGPH1Char">
    <w:name w:val="FAGP H1 Char"/>
    <w:basedOn w:val="ITBh2Char"/>
    <w:link w:val="FAGPH1"/>
    <w:rsid w:val="0004651B"/>
    <w:rPr>
      <w:rFonts w:ascii="Times New Roman" w:eastAsia="Times New Roman" w:hAnsi="Times New Roman" w:cs="Times New Roman"/>
      <w:b/>
      <w:bCs w:val="0"/>
      <w:sz w:val="24"/>
      <w:szCs w:val="24"/>
    </w:rPr>
  </w:style>
  <w:style w:type="paragraph" w:customStyle="1" w:styleId="IVh2">
    <w:name w:val="IVh2"/>
    <w:basedOn w:val="IVh1"/>
    <w:link w:val="IVh2Char"/>
    <w:qFormat/>
    <w:rsid w:val="0004651B"/>
  </w:style>
  <w:style w:type="character" w:customStyle="1" w:styleId="IVh2Char">
    <w:name w:val="IVh2 Char"/>
    <w:basedOn w:val="IVh1Char"/>
    <w:link w:val="IVh2"/>
    <w:rsid w:val="0004651B"/>
    <w:rPr>
      <w:rFonts w:ascii="Times New Roman" w:eastAsia="Times New Roman" w:hAnsi="Times New Roman" w:cs="Times New Roman"/>
      <w:b/>
      <w:sz w:val="40"/>
      <w:szCs w:val="40"/>
    </w:rPr>
  </w:style>
  <w:style w:type="paragraph" w:customStyle="1" w:styleId="SecVIISchofReqHeading">
    <w:name w:val="Sec VII Sch of Req Heading"/>
    <w:basedOn w:val="SectionVIHeader"/>
    <w:link w:val="SecVIISchofReqHeadingChar"/>
    <w:qFormat/>
    <w:rsid w:val="0004651B"/>
  </w:style>
  <w:style w:type="paragraph" w:styleId="NoSpacing">
    <w:name w:val="No Spacing"/>
    <w:uiPriority w:val="1"/>
    <w:qFormat/>
    <w:rsid w:val="0004651B"/>
    <w:pPr>
      <w:spacing w:after="0" w:line="240" w:lineRule="auto"/>
    </w:pPr>
    <w:rPr>
      <w:rFonts w:ascii="Times New Roman" w:eastAsia="Times New Roman" w:hAnsi="Times New Roman" w:cs="Times New Roman"/>
      <w:sz w:val="24"/>
      <w:szCs w:val="24"/>
    </w:rPr>
  </w:style>
  <w:style w:type="character" w:customStyle="1" w:styleId="SectionVIHeaderChar">
    <w:name w:val="Section VI. Header Char"/>
    <w:basedOn w:val="SectionVHeaderChar"/>
    <w:link w:val="SectionVIHeader"/>
    <w:rsid w:val="0004651B"/>
    <w:rPr>
      <w:rFonts w:ascii="Times New Roman" w:eastAsia="Times New Roman" w:hAnsi="Times New Roman" w:cs="Times New Roman"/>
      <w:b/>
      <w:sz w:val="32"/>
      <w:szCs w:val="24"/>
    </w:rPr>
  </w:style>
  <w:style w:type="character" w:customStyle="1" w:styleId="SecVIISchofReqHeadingChar">
    <w:name w:val="Sec VII Sch of Req Heading Char"/>
    <w:basedOn w:val="SectionVIHeaderChar"/>
    <w:link w:val="SecVIISchofReqHeading"/>
    <w:rsid w:val="0004651B"/>
    <w:rPr>
      <w:rFonts w:ascii="Times New Roman" w:eastAsia="Times New Roman" w:hAnsi="Times New Roman" w:cs="Times New Roman"/>
      <w:b/>
      <w:sz w:val="32"/>
      <w:szCs w:val="24"/>
    </w:rPr>
  </w:style>
  <w:style w:type="paragraph" w:customStyle="1" w:styleId="HeadingSecProcMethods1">
    <w:name w:val="Heading Sec Proc Methods 1"/>
    <w:basedOn w:val="ListParagraph"/>
    <w:link w:val="HeadingSecProcMethods1Char"/>
    <w:qFormat/>
    <w:rsid w:val="0004651B"/>
    <w:pPr>
      <w:tabs>
        <w:tab w:val="num" w:pos="600"/>
      </w:tabs>
      <w:spacing w:before="240"/>
      <w:ind w:left="600" w:hanging="600"/>
      <w:contextualSpacing w:val="0"/>
    </w:pPr>
    <w:rPr>
      <w:b/>
      <w:sz w:val="32"/>
      <w:szCs w:val="32"/>
    </w:rPr>
  </w:style>
  <w:style w:type="character" w:customStyle="1" w:styleId="HeadingSecProcMethods1Char">
    <w:name w:val="Heading Sec Proc Methods 1 Char"/>
    <w:basedOn w:val="ListParagraphChar"/>
    <w:link w:val="HeadingSecProcMethods1"/>
    <w:rsid w:val="0004651B"/>
    <w:rPr>
      <w:rFonts w:ascii="Times New Roman" w:eastAsia="Times New Roman" w:hAnsi="Times New Roman" w:cs="Times New Roman"/>
      <w:b/>
      <w:bCs/>
      <w:sz w:val="32"/>
      <w:szCs w:val="32"/>
    </w:rPr>
  </w:style>
  <w:style w:type="paragraph" w:customStyle="1" w:styleId="ITBHeading3">
    <w:name w:val="ITB Heading 3"/>
    <w:basedOn w:val="Normal"/>
    <w:link w:val="ITBHeading3Char"/>
    <w:qFormat/>
    <w:rsid w:val="0004651B"/>
    <w:pPr>
      <w:numPr>
        <w:ilvl w:val="1"/>
        <w:numId w:val="17"/>
      </w:numPr>
      <w:spacing w:after="200" w:line="240" w:lineRule="auto"/>
      <w:ind w:left="564" w:hanging="632"/>
      <w:jc w:val="both"/>
    </w:pPr>
    <w:rPr>
      <w:rFonts w:ascii="Times New Roman" w:eastAsia="Times New Roman" w:hAnsi="Times New Roman" w:cs="Times New Roman"/>
      <w:bCs/>
      <w:sz w:val="24"/>
      <w:szCs w:val="20"/>
    </w:rPr>
  </w:style>
  <w:style w:type="character" w:customStyle="1" w:styleId="ITBHeading3Char">
    <w:name w:val="ITB Heading 3 Char"/>
    <w:basedOn w:val="DefaultParagraphFont"/>
    <w:link w:val="ITBHeading3"/>
    <w:rsid w:val="0004651B"/>
    <w:rPr>
      <w:rFonts w:ascii="Times New Roman" w:eastAsia="Times New Roman" w:hAnsi="Times New Roman" w:cs="Times New Roman"/>
      <w:bCs/>
      <w:sz w:val="24"/>
      <w:szCs w:val="20"/>
    </w:rPr>
  </w:style>
  <w:style w:type="paragraph" w:customStyle="1" w:styleId="CoCHeading1">
    <w:name w:val="CoC Heading 1"/>
    <w:basedOn w:val="COCgcc"/>
    <w:link w:val="CoCHeading1Char"/>
    <w:qFormat/>
    <w:rsid w:val="00E7003D"/>
    <w:pPr>
      <w:numPr>
        <w:ilvl w:val="1"/>
      </w:numPr>
    </w:pPr>
    <w:rPr>
      <w:b w:val="0"/>
      <w:i/>
    </w:rPr>
  </w:style>
  <w:style w:type="paragraph" w:customStyle="1" w:styleId="CoCHeading2">
    <w:name w:val="CoC Heading 2"/>
    <w:basedOn w:val="ListParagraph"/>
    <w:link w:val="CoCHeading2Char"/>
    <w:qFormat/>
    <w:rsid w:val="0055787A"/>
    <w:pPr>
      <w:numPr>
        <w:numId w:val="21"/>
      </w:numPr>
      <w:spacing w:before="120"/>
    </w:pPr>
  </w:style>
  <w:style w:type="character" w:customStyle="1" w:styleId="CoCHeading1Char">
    <w:name w:val="CoC Heading 1 Char"/>
    <w:basedOn w:val="ListParagraphChar"/>
    <w:link w:val="CoCHeading1"/>
    <w:rsid w:val="00E7003D"/>
    <w:rPr>
      <w:rFonts w:ascii="Times New Roman" w:eastAsia="Times New Roman" w:hAnsi="Times New Roman" w:cs="Times New Roman"/>
      <w:bCs/>
      <w:i/>
      <w:sz w:val="24"/>
      <w:szCs w:val="24"/>
    </w:rPr>
  </w:style>
  <w:style w:type="character" w:customStyle="1" w:styleId="CoCHeading2Char">
    <w:name w:val="CoC Heading 2 Char"/>
    <w:basedOn w:val="ListParagraphChar"/>
    <w:link w:val="CoCHeading2"/>
    <w:rsid w:val="0055787A"/>
    <w:rPr>
      <w:rFonts w:ascii="Times New Roman" w:eastAsia="Times New Roman" w:hAnsi="Times New Roman" w:cs="Times New Roman"/>
      <w:bCs/>
      <w:sz w:val="24"/>
      <w:szCs w:val="24"/>
    </w:rPr>
  </w:style>
  <w:style w:type="character" w:customStyle="1" w:styleId="UnresolvedMention1">
    <w:name w:val="Unresolved Mention1"/>
    <w:basedOn w:val="DefaultParagraphFont"/>
    <w:uiPriority w:val="99"/>
    <w:semiHidden/>
    <w:unhideWhenUsed/>
    <w:rsid w:val="00DF04A0"/>
    <w:rPr>
      <w:color w:val="605E5C"/>
      <w:shd w:val="clear" w:color="auto" w:fill="E1DFDD"/>
    </w:rPr>
  </w:style>
  <w:style w:type="paragraph" w:customStyle="1" w:styleId="DCHeading01">
    <w:name w:val="DC Heading 01"/>
    <w:basedOn w:val="Normal"/>
    <w:link w:val="DCHeading01Char"/>
    <w:qFormat/>
    <w:rsid w:val="001D4126"/>
    <w:pPr>
      <w:suppressAutoHyphens/>
      <w:spacing w:after="0" w:line="240" w:lineRule="auto"/>
      <w:jc w:val="center"/>
    </w:pPr>
    <w:rPr>
      <w:rFonts w:ascii="Times New Roman Bold" w:eastAsia="Times New Roman" w:hAnsi="Times New Roman Bold" w:cs="Times New Roman"/>
      <w:kern w:val="28"/>
      <w:sz w:val="40"/>
      <w:szCs w:val="40"/>
      <w:lang w:val="en-GB"/>
    </w:rPr>
  </w:style>
  <w:style w:type="character" w:customStyle="1" w:styleId="DCHeading01Char">
    <w:name w:val="DC Heading 01 Char"/>
    <w:basedOn w:val="DefaultParagraphFont"/>
    <w:link w:val="DCHeading01"/>
    <w:rsid w:val="001D4126"/>
    <w:rPr>
      <w:rFonts w:ascii="Times New Roman Bold" w:eastAsia="Times New Roman" w:hAnsi="Times New Roman Bold" w:cs="Times New Roman"/>
      <w:kern w:val="28"/>
      <w:sz w:val="40"/>
      <w:szCs w:val="40"/>
      <w:lang w:val="en-GB"/>
    </w:rPr>
  </w:style>
  <w:style w:type="character" w:styleId="Strong">
    <w:name w:val="Strong"/>
    <w:basedOn w:val="DefaultParagraphFont"/>
    <w:uiPriority w:val="22"/>
    <w:qFormat/>
    <w:rsid w:val="00D96BD5"/>
    <w:rPr>
      <w:b/>
      <w:bCs/>
    </w:rPr>
  </w:style>
  <w:style w:type="character" w:customStyle="1" w:styleId="Heading3CharCharChar">
    <w:name w:val="Heading 3 Char Char Char"/>
    <w:aliases w:val="Heading 3 Char1 Char,Heading 3 Char Char Char Char Char Char Char Char Char Char Char,Heading 3 Char Char Char Char Char Char Char Char Char Char Char Char Char Char1,Heading 31 Char,Heading 3 Char Char1 Char"/>
    <w:rsid w:val="009240E3"/>
    <w:rPr>
      <w:rFonts w:ascii="Arial" w:eastAsia="SimSun" w:hAnsi="Arial" w:cs="Arial"/>
      <w:b/>
      <w:bCs/>
      <w:sz w:val="26"/>
      <w:szCs w:val="26"/>
      <w:lang w:val="en-GB" w:eastAsia="en-US" w:bidi="ar-SA"/>
    </w:rPr>
  </w:style>
  <w:style w:type="character" w:styleId="Emphasis">
    <w:name w:val="Emphasis"/>
    <w:basedOn w:val="DefaultParagraphFont"/>
    <w:uiPriority w:val="20"/>
    <w:qFormat/>
    <w:rsid w:val="006D60E5"/>
    <w:rPr>
      <w:i/>
      <w:iCs/>
    </w:rPr>
  </w:style>
  <w:style w:type="table" w:customStyle="1" w:styleId="TableGrid1">
    <w:name w:val="Table Grid1"/>
    <w:basedOn w:val="TableNormal"/>
    <w:next w:val="TableGrid"/>
    <w:uiPriority w:val="39"/>
    <w:rsid w:val="009C21E3"/>
    <w:pPr>
      <w:spacing w:after="0" w:line="240" w:lineRule="auto"/>
    </w:pPr>
    <w:rPr>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header" Target="header7.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header" Target="header6.xml"/><Relationship Id="rId2" Type="http://schemas.openxmlformats.org/officeDocument/2006/relationships/customXml" Target="../customXml/item2.xml"/><Relationship Id="rId16" Type="http://schemas.openxmlformats.org/officeDocument/2006/relationships/header" Target="header5.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4.xml"/><Relationship Id="rId10" Type="http://schemas.openxmlformats.org/officeDocument/2006/relationships/endnotes" Target="endnotes.xml"/><Relationship Id="rId19" Type="http://schemas.openxmlformats.org/officeDocument/2006/relationships/hyperlink" Target="mailto:"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84A3277B7707A48B0E1B9AC835E8163" ma:contentTypeVersion="12" ma:contentTypeDescription="Create a new document." ma:contentTypeScope="" ma:versionID="e8e1bf04165ff7bba49cf144bae32960">
  <xsd:schema xmlns:xsd="http://www.w3.org/2001/XMLSchema" xmlns:xs="http://www.w3.org/2001/XMLSchema" xmlns:p="http://schemas.microsoft.com/office/2006/metadata/properties" xmlns:ns3="aa3449fd-d373-417f-9c8d-cf261ce8b785" xmlns:ns4="eda4fd43-f936-4ced-9b4a-46c1ef7d5473" targetNamespace="http://schemas.microsoft.com/office/2006/metadata/properties" ma:root="true" ma:fieldsID="b92fb47443f590539839531072940309" ns3:_="" ns4:_="">
    <xsd:import namespace="aa3449fd-d373-417f-9c8d-cf261ce8b785"/>
    <xsd:import namespace="eda4fd43-f936-4ced-9b4a-46c1ef7d5473"/>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ServiceAutoTags" minOccurs="0"/>
                <xsd:element ref="ns4:MediaServiceGenerationTime" minOccurs="0"/>
                <xsd:element ref="ns4:MediaServiceEventHashCode" minOccurs="0"/>
                <xsd:element ref="ns4: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a3449fd-d373-417f-9c8d-cf261ce8b785"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SharingHintHash" ma:index="10" nillable="true" ma:displayName="Sharing Hint Hash"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da4fd43-f936-4ced-9b4a-46c1ef7d5473"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F2A59B4-DC3B-4C56-B3A0-F4ED932B242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a3449fd-d373-417f-9c8d-cf261ce8b785"/>
    <ds:schemaRef ds:uri="eda4fd43-f936-4ced-9b4a-46c1ef7d547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3913032-6D8F-439A-9805-DB38529F4D89}">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CAD38AFE-3193-4A92-A4C2-645B3BD3B253}">
  <ds:schemaRefs>
    <ds:schemaRef ds:uri="http://schemas.openxmlformats.org/officeDocument/2006/bibliography"/>
  </ds:schemaRefs>
</ds:datastoreItem>
</file>

<file path=customXml/itemProps4.xml><?xml version="1.0" encoding="utf-8"?>
<ds:datastoreItem xmlns:ds="http://schemas.openxmlformats.org/officeDocument/2006/customXml" ds:itemID="{54E5A8BD-E372-4699-81DB-B7D14634791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43</Pages>
  <Words>11141</Words>
  <Characters>63505</Characters>
  <Application>Microsoft Office Word</Application>
  <DocSecurity>0</DocSecurity>
  <Lines>529</Lines>
  <Paragraphs>148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74498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Tesfaalem G. Iyesus</dc:creator>
  <cp:keywords/>
  <dc:description/>
  <cp:lastModifiedBy>HP</cp:lastModifiedBy>
  <cp:revision>2</cp:revision>
  <cp:lastPrinted>2025-11-16T07:26:00Z</cp:lastPrinted>
  <dcterms:created xsi:type="dcterms:W3CDTF">2026-01-06T09:41:00Z</dcterms:created>
  <dcterms:modified xsi:type="dcterms:W3CDTF">2026-01-06T09:41:00Z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0x010100884A3277B7707A48B0E1B9AC835E8163</vt:lpwstr>
  </property>
</Properties>
</file>